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FF" w:rsidRDefault="00B626FF" w:rsidP="00B626FF">
      <w:pPr>
        <w:pStyle w:val="Tytu"/>
        <w:spacing w:after="120"/>
        <w:rPr>
          <w:i/>
          <w:sz w:val="34"/>
          <w:szCs w:val="34"/>
        </w:rPr>
      </w:pPr>
      <w:r>
        <w:rPr>
          <w:i/>
          <w:sz w:val="34"/>
          <w:szCs w:val="34"/>
        </w:rPr>
        <w:t xml:space="preserve">Późna polskość. </w:t>
      </w:r>
    </w:p>
    <w:p w:rsidR="00B626FF" w:rsidRDefault="00B626FF" w:rsidP="00B626FF">
      <w:pPr>
        <w:pStyle w:val="Tytu"/>
        <w:spacing w:afterLines="40" w:after="96"/>
        <w:rPr>
          <w:i/>
          <w:sz w:val="34"/>
          <w:szCs w:val="34"/>
        </w:rPr>
      </w:pPr>
      <w:r>
        <w:rPr>
          <w:i/>
          <w:sz w:val="34"/>
          <w:szCs w:val="34"/>
        </w:rPr>
        <w:t>Formy narodowej tożsamości po 1989 roku</w:t>
      </w:r>
    </w:p>
    <w:p w:rsidR="007D2835" w:rsidRDefault="007D2835" w:rsidP="007D2835">
      <w:pPr>
        <w:pStyle w:val="detale"/>
        <w:rPr>
          <w:sz w:val="22"/>
          <w:szCs w:val="22"/>
        </w:rPr>
      </w:pPr>
      <w:r>
        <w:rPr>
          <w:sz w:val="22"/>
          <w:szCs w:val="22"/>
        </w:rPr>
        <w:t>(Termin „późna polskość” został zapożyczony z tekstów Tomasza Kozaka.)</w:t>
      </w:r>
    </w:p>
    <w:p w:rsidR="00B626FF" w:rsidRDefault="00B626FF" w:rsidP="00B626FF">
      <w:pPr>
        <w:pStyle w:val="Podtytu"/>
        <w:spacing w:afterLines="40" w:after="96" w:line="200" w:lineRule="exact"/>
        <w:rPr>
          <w:sz w:val="24"/>
          <w:szCs w:val="24"/>
        </w:rPr>
      </w:pPr>
    </w:p>
    <w:p w:rsidR="00B626FF" w:rsidRDefault="00B626FF" w:rsidP="007D2835">
      <w:pPr>
        <w:pStyle w:val="Podtytu"/>
        <w:spacing w:afterLines="40" w:after="96" w:line="200" w:lineRule="exact"/>
        <w:rPr>
          <w:sz w:val="24"/>
          <w:szCs w:val="24"/>
        </w:rPr>
      </w:pPr>
      <w:r>
        <w:rPr>
          <w:sz w:val="24"/>
          <w:szCs w:val="24"/>
        </w:rPr>
        <w:t xml:space="preserve">Wystawa, debaty, wykłady, projekcje </w:t>
      </w:r>
    </w:p>
    <w:p w:rsidR="00B626FF" w:rsidRDefault="00B626FF" w:rsidP="00B626FF">
      <w:pPr>
        <w:pStyle w:val="Podtytu"/>
        <w:spacing w:after="120" w:line="200" w:lineRule="exact"/>
        <w:ind w:right="-340"/>
        <w:rPr>
          <w:sz w:val="24"/>
          <w:szCs w:val="24"/>
        </w:rPr>
      </w:pPr>
      <w:r>
        <w:rPr>
          <w:sz w:val="24"/>
          <w:szCs w:val="24"/>
        </w:rPr>
        <w:t xml:space="preserve">Centrum Sztuki Współczesnej Zamek Ujazdowski </w:t>
      </w:r>
    </w:p>
    <w:p w:rsidR="00B626FF" w:rsidRDefault="00B626FF" w:rsidP="00B626FF">
      <w:pPr>
        <w:pStyle w:val="Podtytu"/>
        <w:spacing w:after="120" w:line="200" w:lineRule="exact"/>
        <w:ind w:right="-340"/>
        <w:rPr>
          <w:sz w:val="24"/>
          <w:szCs w:val="24"/>
        </w:rPr>
      </w:pPr>
      <w:r>
        <w:rPr>
          <w:sz w:val="24"/>
          <w:szCs w:val="24"/>
        </w:rPr>
        <w:t>31 marca – 06 sierpnia 2017</w:t>
      </w:r>
    </w:p>
    <w:p w:rsidR="00B626FF" w:rsidRDefault="00B626FF" w:rsidP="00B626FF">
      <w:pPr>
        <w:pStyle w:val="Bezodstpw"/>
        <w:spacing w:line="260" w:lineRule="exact"/>
        <w:rPr>
          <w:sz w:val="22"/>
          <w:szCs w:val="22"/>
        </w:rPr>
      </w:pPr>
      <w:r>
        <w:rPr>
          <w:sz w:val="22"/>
          <w:szCs w:val="22"/>
        </w:rPr>
        <w:t>Otwarcie:</w:t>
      </w:r>
    </w:p>
    <w:p w:rsidR="00B626FF" w:rsidRDefault="00B626FF" w:rsidP="00B626FF">
      <w:pPr>
        <w:pStyle w:val="detale"/>
        <w:spacing w:after="0" w:line="260" w:lineRule="exact"/>
        <w:rPr>
          <w:sz w:val="22"/>
          <w:szCs w:val="22"/>
        </w:rPr>
      </w:pPr>
      <w:r>
        <w:rPr>
          <w:sz w:val="22"/>
          <w:szCs w:val="22"/>
        </w:rPr>
        <w:t>piątek, 31 marca 2017, godz. 19:00</w:t>
      </w:r>
    </w:p>
    <w:p w:rsidR="00B626FF" w:rsidRDefault="00B626FF" w:rsidP="00B626FF">
      <w:pPr>
        <w:pStyle w:val="detale"/>
        <w:spacing w:after="0" w:line="260" w:lineRule="exact"/>
        <w:rPr>
          <w:sz w:val="22"/>
          <w:szCs w:val="22"/>
        </w:rPr>
      </w:pPr>
    </w:p>
    <w:p w:rsidR="00B626FF" w:rsidRDefault="00B626FF" w:rsidP="00B626FF">
      <w:pPr>
        <w:pStyle w:val="detale"/>
        <w:spacing w:afterLines="40" w:after="96"/>
        <w:rPr>
          <w:sz w:val="22"/>
          <w:szCs w:val="22"/>
        </w:rPr>
      </w:pPr>
      <w:r>
        <w:rPr>
          <w:sz w:val="22"/>
          <w:szCs w:val="22"/>
        </w:rPr>
        <w:t>Udział biorą:</w:t>
      </w:r>
    </w:p>
    <w:p w:rsidR="00B626FF" w:rsidRDefault="00B626FF" w:rsidP="000D7EEC">
      <w:pPr>
        <w:pStyle w:val="Bezodstpw"/>
        <w:rPr>
          <w:bCs/>
          <w:iCs/>
        </w:rPr>
      </w:pPr>
      <w:r>
        <w:t xml:space="preserve">Jacek </w:t>
      </w:r>
      <w:proofErr w:type="spellStart"/>
      <w:r>
        <w:t>Adamas</w:t>
      </w:r>
      <w:proofErr w:type="spellEnd"/>
      <w:r>
        <w:t xml:space="preserve">, Paweł </w:t>
      </w:r>
      <w:proofErr w:type="spellStart"/>
      <w:r>
        <w:t>Althamer</w:t>
      </w:r>
      <w:proofErr w:type="spellEnd"/>
      <w:r>
        <w:t xml:space="preserve">,  </w:t>
      </w:r>
      <w:proofErr w:type="spellStart"/>
      <w:r>
        <w:t>Yael</w:t>
      </w:r>
      <w:proofErr w:type="spellEnd"/>
      <w:r>
        <w:t xml:space="preserve"> </w:t>
      </w:r>
      <w:proofErr w:type="spellStart"/>
      <w:r>
        <w:t>Bartana</w:t>
      </w:r>
      <w:proofErr w:type="spellEnd"/>
      <w:r>
        <w:t xml:space="preserve">, Anna Baumgart, Kuba Bąkowski, Krzysztof M. Bednarski, Karolina Breguła, Robert Brylewski, Michał Budny, Hubert </w:t>
      </w:r>
      <w:proofErr w:type="spellStart"/>
      <w:r>
        <w:t>Czerepok</w:t>
      </w:r>
      <w:proofErr w:type="spellEnd"/>
      <w:r>
        <w:t xml:space="preserve">, Oskar </w:t>
      </w:r>
      <w:proofErr w:type="spellStart"/>
      <w:r>
        <w:t>Dawicki</w:t>
      </w:r>
      <w:proofErr w:type="spellEnd"/>
      <w:r>
        <w:t xml:space="preserve">, Monika Drożyńska, Peter </w:t>
      </w:r>
      <w:proofErr w:type="spellStart"/>
      <w:r>
        <w:t>Fuss</w:t>
      </w:r>
      <w:proofErr w:type="spellEnd"/>
      <w:r>
        <w:t xml:space="preserve">, Maurycy Gomulicki,  Nicolas </w:t>
      </w:r>
      <w:proofErr w:type="spellStart"/>
      <w:r>
        <w:t>Grospierre</w:t>
      </w:r>
      <w:proofErr w:type="spellEnd"/>
      <w:r>
        <w:t xml:space="preserve">, Ewa </w:t>
      </w:r>
      <w:proofErr w:type="spellStart"/>
      <w:r>
        <w:t>Havelke</w:t>
      </w:r>
      <w:proofErr w:type="spellEnd"/>
      <w:r>
        <w:t xml:space="preserve">, Instytut Architektury, Michał </w:t>
      </w:r>
      <w:proofErr w:type="spellStart"/>
      <w:r>
        <w:t>Januszaniec</w:t>
      </w:r>
      <w:proofErr w:type="spellEnd"/>
      <w:r>
        <w:t xml:space="preserve">, Mariusz </w:t>
      </w:r>
      <w:proofErr w:type="spellStart"/>
      <w:r>
        <w:t>Libel</w:t>
      </w:r>
      <w:proofErr w:type="spellEnd"/>
      <w:r>
        <w:t xml:space="preserve">, Grupa Nowolipie, Grzegorz Klaman, Irena Kalicka, Kle Mens, Kaja Klimek, Tomasz Kozak, </w:t>
      </w:r>
      <w:proofErr w:type="spellStart"/>
      <w:r>
        <w:t>Kobas</w:t>
      </w:r>
      <w:proofErr w:type="spellEnd"/>
      <w:r>
        <w:t xml:space="preserve"> </w:t>
      </w:r>
      <w:proofErr w:type="spellStart"/>
      <w:r>
        <w:t>Laksa</w:t>
      </w:r>
      <w:proofErr w:type="spellEnd"/>
      <w:r>
        <w:t xml:space="preserve">, Honorata Martin, Kuba </w:t>
      </w:r>
      <w:proofErr w:type="spellStart"/>
      <w:r>
        <w:t>Mikurda</w:t>
      </w:r>
      <w:proofErr w:type="spellEnd"/>
      <w:r>
        <w:t xml:space="preserve">, Dorota </w:t>
      </w:r>
      <w:proofErr w:type="spellStart"/>
      <w:r>
        <w:t>Nieznalska</w:t>
      </w:r>
      <w:proofErr w:type="spellEnd"/>
      <w:r>
        <w:t xml:space="preserve">, Igor Omulecki, Witek Orski, Joanna Ostrowska, Włodzimierz Pawlak, Katarzyna Przezwańska, Wojciech Puś, Karol Radziszewski, Paweł Rojek, Daniel </w:t>
      </w:r>
      <w:proofErr w:type="spellStart"/>
      <w:r>
        <w:t>Rycharski</w:t>
      </w:r>
      <w:proofErr w:type="spellEnd"/>
      <w:r>
        <w:t xml:space="preserve">, Robert Rumas, Ewa Sadowska, Jadwiga Sawicka, Wilhelm Sasnal, Janek Simon, Jakub Skoczek,  Maciej  Stasiowski, Łukasz Surowiec, Paweł </w:t>
      </w:r>
      <w:proofErr w:type="spellStart"/>
      <w:r>
        <w:t>Susid</w:t>
      </w:r>
      <w:proofErr w:type="spellEnd"/>
      <w:r>
        <w:t xml:space="preserve">, Weronika Szczawińska, Aga Szreder, Stanisław Szukalski, Stach Szumski, Michał Szlaga, Radek Szlaga, Joanna Świerczyńska, Monika Talarczyk-Gubała, Piotr </w:t>
      </w:r>
      <w:proofErr w:type="spellStart"/>
      <w:r>
        <w:t>Uklański</w:t>
      </w:r>
      <w:proofErr w:type="spellEnd"/>
      <w:r>
        <w:t xml:space="preserve">, Zofia </w:t>
      </w:r>
      <w:proofErr w:type="spellStart"/>
      <w:r>
        <w:t>Waślicka</w:t>
      </w:r>
      <w:proofErr w:type="spellEnd"/>
      <w:r>
        <w:t xml:space="preserve">, Krzysztof Wodiczko, Jakub </w:t>
      </w:r>
      <w:proofErr w:type="spellStart"/>
      <w:r>
        <w:t>Woynarowski</w:t>
      </w:r>
      <w:proofErr w:type="spellEnd"/>
      <w:r>
        <w:t xml:space="preserve">, Julita Wójcik, Bartosz </w:t>
      </w:r>
      <w:proofErr w:type="spellStart"/>
      <w:r>
        <w:t>Zaskórski</w:t>
      </w:r>
      <w:proofErr w:type="spellEnd"/>
      <w:r>
        <w:t>, Artur Żmijewski,</w:t>
      </w:r>
      <w:r>
        <w:rPr>
          <w:rFonts w:ascii="Times New Roman" w:eastAsia="Times New Roman" w:hAnsi="Times New Roman" w:cs="Times New Roman"/>
          <w:sz w:val="24"/>
          <w:szCs w:val="24"/>
          <w:lang w:eastAsia="pl-PL"/>
        </w:rPr>
        <w:t xml:space="preserve"> </w:t>
      </w:r>
      <w:r>
        <w:rPr>
          <w:bCs/>
          <w:iCs/>
        </w:rPr>
        <w:t xml:space="preserve">Rafał Żwirek, Natalia </w:t>
      </w:r>
      <w:proofErr w:type="spellStart"/>
      <w:r>
        <w:rPr>
          <w:bCs/>
          <w:iCs/>
        </w:rPr>
        <w:t>Żychska</w:t>
      </w:r>
      <w:proofErr w:type="spellEnd"/>
    </w:p>
    <w:p w:rsidR="000D7EEC" w:rsidRDefault="000D7EEC" w:rsidP="000D7EEC">
      <w:pPr>
        <w:pStyle w:val="Bezodstpw"/>
      </w:pPr>
    </w:p>
    <w:p w:rsidR="00B626FF" w:rsidRDefault="00B626FF" w:rsidP="000D7EEC">
      <w:pPr>
        <w:pStyle w:val="Bezodstpw"/>
      </w:pPr>
      <w:r>
        <w:t xml:space="preserve">Dokumentacje spektakli i filmów: Akademii Ruchu, Chóru Kobiet, Jerzego Grzegorzewskiego,  Jerzego Jarockiego, Jana Klaty, Komuny Warszawa, Tadeusza Konwickiego, Waldemara Krzystka, Krystiana Lupy, Romana Polańskiego, Moniki  Strzępki,  Krzysztofa Warlikowskiego, Michała </w:t>
      </w:r>
      <w:proofErr w:type="spellStart"/>
      <w:r>
        <w:t>Zadary</w:t>
      </w:r>
      <w:proofErr w:type="spellEnd"/>
      <w:r>
        <w:t>, Wojciecha Ziemilskiego</w:t>
      </w:r>
    </w:p>
    <w:p w:rsidR="00B626FF" w:rsidRDefault="00B626FF" w:rsidP="00B626FF">
      <w:pPr>
        <w:pStyle w:val="detale"/>
        <w:spacing w:after="0" w:line="300" w:lineRule="exact"/>
        <w:ind w:left="1259"/>
        <w:rPr>
          <w:sz w:val="22"/>
          <w:szCs w:val="22"/>
          <w:vertAlign w:val="subscript"/>
        </w:rPr>
      </w:pPr>
    </w:p>
    <w:p w:rsidR="00B626FF" w:rsidRDefault="00B626FF" w:rsidP="00B626FF">
      <w:pPr>
        <w:pStyle w:val="Bezodstpw"/>
        <w:spacing w:after="120" w:line="200" w:lineRule="exact"/>
        <w:rPr>
          <w:sz w:val="22"/>
          <w:szCs w:val="22"/>
        </w:rPr>
      </w:pPr>
      <w:r>
        <w:rPr>
          <w:sz w:val="22"/>
          <w:szCs w:val="22"/>
        </w:rPr>
        <w:t>Autorzy koncepcji i kuratorzy projektu:</w:t>
      </w:r>
    </w:p>
    <w:p w:rsidR="00B626FF" w:rsidRDefault="00B626FF" w:rsidP="00B626FF">
      <w:pPr>
        <w:pStyle w:val="detale"/>
        <w:spacing w:after="120" w:line="200" w:lineRule="exact"/>
        <w:rPr>
          <w:sz w:val="22"/>
          <w:szCs w:val="22"/>
        </w:rPr>
      </w:pPr>
      <w:r>
        <w:rPr>
          <w:sz w:val="22"/>
          <w:szCs w:val="22"/>
        </w:rPr>
        <w:t>Ewa Gorządek i Stach Szabłowski</w:t>
      </w:r>
    </w:p>
    <w:p w:rsidR="00B626FF" w:rsidRDefault="00B626FF" w:rsidP="00B626FF">
      <w:pPr>
        <w:pStyle w:val="Bezodstpw"/>
        <w:spacing w:after="120" w:line="200" w:lineRule="exact"/>
        <w:rPr>
          <w:sz w:val="22"/>
          <w:szCs w:val="22"/>
        </w:rPr>
      </w:pPr>
      <w:r>
        <w:rPr>
          <w:sz w:val="22"/>
          <w:szCs w:val="22"/>
        </w:rPr>
        <w:t xml:space="preserve">Kurator wystawowego eseju filmowego: </w:t>
      </w:r>
    </w:p>
    <w:p w:rsidR="00B626FF" w:rsidRDefault="00B626FF" w:rsidP="00B626FF">
      <w:pPr>
        <w:pStyle w:val="detale"/>
        <w:spacing w:after="120" w:line="200" w:lineRule="exact"/>
        <w:rPr>
          <w:sz w:val="22"/>
          <w:szCs w:val="22"/>
        </w:rPr>
      </w:pPr>
      <w:r>
        <w:rPr>
          <w:sz w:val="22"/>
          <w:szCs w:val="22"/>
        </w:rPr>
        <w:t xml:space="preserve">Jakub </w:t>
      </w:r>
      <w:proofErr w:type="spellStart"/>
      <w:r>
        <w:rPr>
          <w:sz w:val="22"/>
          <w:szCs w:val="22"/>
        </w:rPr>
        <w:t>Majmurek</w:t>
      </w:r>
      <w:proofErr w:type="spellEnd"/>
    </w:p>
    <w:p w:rsidR="00B626FF" w:rsidRDefault="00B626FF" w:rsidP="00B626FF">
      <w:pPr>
        <w:pStyle w:val="Bezodstpw"/>
        <w:spacing w:after="120" w:line="200" w:lineRule="exact"/>
        <w:rPr>
          <w:sz w:val="22"/>
          <w:szCs w:val="22"/>
        </w:rPr>
      </w:pPr>
      <w:r>
        <w:rPr>
          <w:sz w:val="22"/>
          <w:szCs w:val="22"/>
        </w:rPr>
        <w:t xml:space="preserve">Kurator wystawowego eseju teatralnego: </w:t>
      </w:r>
    </w:p>
    <w:p w:rsidR="00B626FF" w:rsidRDefault="00B626FF" w:rsidP="00B626FF">
      <w:pPr>
        <w:pStyle w:val="detale"/>
        <w:spacing w:after="120" w:line="200" w:lineRule="exact"/>
        <w:rPr>
          <w:sz w:val="22"/>
          <w:szCs w:val="22"/>
        </w:rPr>
      </w:pPr>
      <w:r>
        <w:rPr>
          <w:sz w:val="22"/>
          <w:szCs w:val="22"/>
        </w:rPr>
        <w:t>Tomasz Plata</w:t>
      </w:r>
    </w:p>
    <w:p w:rsidR="00B626FF" w:rsidRDefault="00B626FF" w:rsidP="00B626FF">
      <w:pPr>
        <w:pStyle w:val="Bezodstpw"/>
        <w:spacing w:after="120" w:line="200" w:lineRule="exact"/>
        <w:rPr>
          <w:sz w:val="22"/>
          <w:szCs w:val="22"/>
        </w:rPr>
      </w:pPr>
      <w:r>
        <w:rPr>
          <w:sz w:val="22"/>
          <w:szCs w:val="22"/>
        </w:rPr>
        <w:t xml:space="preserve">Autorzy wystawowego eseju o Stanisławie Szukalskim: </w:t>
      </w:r>
    </w:p>
    <w:p w:rsidR="00B626FF" w:rsidRDefault="00B626FF" w:rsidP="00B626FF">
      <w:pPr>
        <w:pStyle w:val="detale"/>
        <w:spacing w:after="120" w:line="200" w:lineRule="exact"/>
        <w:rPr>
          <w:sz w:val="22"/>
          <w:szCs w:val="22"/>
        </w:rPr>
      </w:pPr>
      <w:r>
        <w:rPr>
          <w:sz w:val="22"/>
          <w:szCs w:val="22"/>
        </w:rPr>
        <w:t>Maurycy Gomulicki i Jacek Staniszewski</w:t>
      </w:r>
    </w:p>
    <w:p w:rsidR="00B626FF" w:rsidRDefault="00B626FF" w:rsidP="00B626FF">
      <w:pPr>
        <w:pStyle w:val="Bezodstpw"/>
        <w:spacing w:after="120" w:line="200" w:lineRule="exact"/>
        <w:rPr>
          <w:sz w:val="22"/>
          <w:szCs w:val="22"/>
        </w:rPr>
      </w:pPr>
      <w:r>
        <w:rPr>
          <w:sz w:val="22"/>
          <w:szCs w:val="22"/>
        </w:rPr>
        <w:t>Program dys</w:t>
      </w:r>
      <w:r>
        <w:rPr>
          <w:rStyle w:val="BezodstpwZnak"/>
          <w:sz w:val="22"/>
          <w:szCs w:val="22"/>
        </w:rPr>
        <w:t>k</w:t>
      </w:r>
      <w:r>
        <w:rPr>
          <w:sz w:val="22"/>
          <w:szCs w:val="22"/>
        </w:rPr>
        <w:t xml:space="preserve">ursywny: </w:t>
      </w:r>
    </w:p>
    <w:p w:rsidR="00B626FF" w:rsidRDefault="00B626FF" w:rsidP="00B626FF">
      <w:pPr>
        <w:pStyle w:val="detale"/>
        <w:spacing w:after="120" w:line="200" w:lineRule="exact"/>
        <w:rPr>
          <w:sz w:val="22"/>
          <w:szCs w:val="22"/>
        </w:rPr>
      </w:pPr>
      <w:r>
        <w:rPr>
          <w:sz w:val="22"/>
          <w:szCs w:val="22"/>
        </w:rPr>
        <w:t>Konrad Schiller</w:t>
      </w:r>
    </w:p>
    <w:p w:rsidR="00B626FF" w:rsidRDefault="00B626FF" w:rsidP="00B626FF">
      <w:pPr>
        <w:pStyle w:val="Bezodstpw"/>
        <w:rPr>
          <w:sz w:val="22"/>
          <w:szCs w:val="22"/>
        </w:rPr>
      </w:pPr>
    </w:p>
    <w:p w:rsidR="00B626FF" w:rsidRDefault="00B626FF" w:rsidP="00B626FF">
      <w:pPr>
        <w:pStyle w:val="Nagwek1"/>
      </w:pPr>
      <w:r>
        <w:lastRenderedPageBreak/>
        <w:t xml:space="preserve">Projekt </w:t>
      </w:r>
      <w:r>
        <w:rPr>
          <w:i/>
        </w:rPr>
        <w:t xml:space="preserve">Późna polskość </w:t>
      </w:r>
      <w:r>
        <w:t xml:space="preserve">poświęcony jest formom, jakie przybiera współczesna polska tożsamość. Główną przestrzenią rozważań jest  wystawa, na którą składa się ponad setka prac i projektów kilkudziesięciu współczesnych twórców sztuk wizualnych, kina i teatru. Zarysowane w niej wątki rozwijane będą w ramach bogatego programu dyskusji, wykładów i projekcji. </w:t>
      </w:r>
    </w:p>
    <w:p w:rsidR="00B626FF" w:rsidRDefault="00B626FF" w:rsidP="00B626FF">
      <w:pPr>
        <w:pStyle w:val="detale"/>
        <w:rPr>
          <w:sz w:val="22"/>
          <w:szCs w:val="22"/>
        </w:rPr>
      </w:pPr>
      <w:r>
        <w:rPr>
          <w:i/>
          <w:sz w:val="22"/>
          <w:szCs w:val="22"/>
        </w:rPr>
        <w:t xml:space="preserve">- Do określenia  aktualnej kondycji narodowej tożsamości posłużyliśmy się terminem artysty i eseisty Tomasza Kozaka „późna polskość” </w:t>
      </w:r>
      <w:r>
        <w:rPr>
          <w:sz w:val="22"/>
          <w:szCs w:val="22"/>
        </w:rPr>
        <w:t xml:space="preserve">– mówią kuratorzy projektu, Ewa Gorządek i Stach Szabłowski. – </w:t>
      </w:r>
      <w:r>
        <w:rPr>
          <w:i/>
          <w:sz w:val="22"/>
          <w:szCs w:val="22"/>
        </w:rPr>
        <w:t>To polskość poddana ciśnieniu płynnej, późnej nowoczesności, polskość, która od 1989 roku konfrontuje się z wielowymiarową rzeczywistością globalną, polskość, która na własnej skórze doświadcza różne scenariusze modernizacji. To także polskość, która nie do końca mieści się w starych formach, więc przymierza nowe, niepewna jednak, czy będzie w stanie rozpoznać w nich samą siebie.  Jak pisze Kozak, to „polskość galopująca w zmierzchu ku własnym granicom. Duch polski, z Heglowską sową na ramieniu, cwałuje na Gombrowiczowskim koniu,  dzierżąc szablę Kmicica. Ta emancypacyjna figura symbolizuje pęd ku nowej formie samowiedzy”</w:t>
      </w:r>
      <w:r>
        <w:rPr>
          <w:sz w:val="22"/>
          <w:szCs w:val="22"/>
        </w:rPr>
        <w:t xml:space="preserve">. </w:t>
      </w:r>
    </w:p>
    <w:p w:rsidR="00B626FF" w:rsidRDefault="00B626FF" w:rsidP="00B626FF">
      <w:pPr>
        <w:pStyle w:val="detale"/>
        <w:rPr>
          <w:sz w:val="22"/>
          <w:szCs w:val="22"/>
        </w:rPr>
      </w:pPr>
      <w:r>
        <w:rPr>
          <w:sz w:val="22"/>
          <w:szCs w:val="22"/>
        </w:rPr>
        <w:t xml:space="preserve">Kluczem do </w:t>
      </w:r>
      <w:r>
        <w:rPr>
          <w:i/>
          <w:sz w:val="22"/>
          <w:szCs w:val="22"/>
        </w:rPr>
        <w:t>Późnej polskości</w:t>
      </w:r>
      <w:r>
        <w:rPr>
          <w:sz w:val="22"/>
          <w:szCs w:val="22"/>
        </w:rPr>
        <w:t xml:space="preserve"> użytym w projekcie jest kategoria formy. Jakie kształty przybiera dzisiaj doświadczenie polskości? Jaką reprezentację znajduje? Za jakimi obrazami, symbolami, figurami i narracjami się kryje? Odpowiedzi na te pytania kuratorzy projektu szukali  w różnych dziedzinach sztuki, bo to artyści nadają postać zbiorowej wyobraźni, również narodowej. Do udziału zostali zaproszeni twórcy różnych pokoleń. Znaleźli się wśród nich klasycy współczesności - jak Krzysztof Wodiczko czy Krzysztof Bednarski. Są też artyści, którzy, jak Artur Żmijewski, Paweł </w:t>
      </w:r>
      <w:proofErr w:type="spellStart"/>
      <w:r>
        <w:rPr>
          <w:sz w:val="22"/>
          <w:szCs w:val="22"/>
        </w:rPr>
        <w:t>Althamer</w:t>
      </w:r>
      <w:proofErr w:type="spellEnd"/>
      <w:r>
        <w:rPr>
          <w:sz w:val="22"/>
          <w:szCs w:val="22"/>
        </w:rPr>
        <w:t xml:space="preserve">, Oskar </w:t>
      </w:r>
      <w:proofErr w:type="spellStart"/>
      <w:r>
        <w:rPr>
          <w:sz w:val="22"/>
          <w:szCs w:val="22"/>
        </w:rPr>
        <w:t>Dawicki</w:t>
      </w:r>
      <w:proofErr w:type="spellEnd"/>
      <w:r>
        <w:rPr>
          <w:sz w:val="22"/>
          <w:szCs w:val="22"/>
        </w:rPr>
        <w:t xml:space="preserve"> czy Wilhelm Sasnal, po 1989 roku definiowali polską scenę sztuki. Są też artyści, którzy debiutowali w ostatnich latach, by wymienić Honoratę Martin, Daniela </w:t>
      </w:r>
      <w:proofErr w:type="spellStart"/>
      <w:r>
        <w:rPr>
          <w:sz w:val="22"/>
          <w:szCs w:val="22"/>
        </w:rPr>
        <w:t>Rycharskiego</w:t>
      </w:r>
      <w:proofErr w:type="spellEnd"/>
      <w:r>
        <w:rPr>
          <w:sz w:val="22"/>
          <w:szCs w:val="22"/>
        </w:rPr>
        <w:t xml:space="preserve">, Bartosza </w:t>
      </w:r>
      <w:proofErr w:type="spellStart"/>
      <w:r>
        <w:rPr>
          <w:sz w:val="22"/>
          <w:szCs w:val="22"/>
        </w:rPr>
        <w:t>Zaskórskiego</w:t>
      </w:r>
      <w:proofErr w:type="spellEnd"/>
      <w:r>
        <w:rPr>
          <w:sz w:val="22"/>
          <w:szCs w:val="22"/>
        </w:rPr>
        <w:t xml:space="preserve"> czy Katarzynę Przezwańską. Polskości będzie można więc przyglądać się z bardzo różnych, indywidualnych perspektyw; dzięki temu zobaczymy złożoność fenomenu narodowej tożsamości, rozważanego jako kwestia polityczna, ale też egzystencjalna, osobista, mitologiczna, a nawet czysto estetyczna.</w:t>
      </w:r>
    </w:p>
    <w:p w:rsidR="00B626FF" w:rsidRDefault="00B626FF" w:rsidP="00B626FF">
      <w:pPr>
        <w:pStyle w:val="detale"/>
        <w:rPr>
          <w:sz w:val="22"/>
          <w:szCs w:val="22"/>
        </w:rPr>
      </w:pPr>
      <w:r>
        <w:rPr>
          <w:sz w:val="22"/>
          <w:szCs w:val="22"/>
        </w:rPr>
        <w:t xml:space="preserve">Punktem wyjścia wystawy jest twórczość Stanisława Szukalskiego (1893-1987), rzeźbiarza, malarza, rysownika, projektanta i teoretyka, przywódcy Szczepu Rogate Serce. Był to twórca poszukujący nowoczesnej formuły sztuki narodowej po odzyskaniu niepodległości w 1918 roku, a więc w sytuacji  do pewnego stopnia analogicznej do czasu po 1989 kiedy to  kategorię polskości trzeba było redefiniować, a nawet wynaleźć na nowo. </w:t>
      </w:r>
    </w:p>
    <w:p w:rsidR="00B626FF" w:rsidRDefault="00B626FF" w:rsidP="00B626FF">
      <w:pPr>
        <w:pStyle w:val="detale"/>
        <w:rPr>
          <w:sz w:val="22"/>
          <w:szCs w:val="22"/>
        </w:rPr>
      </w:pPr>
      <w:r>
        <w:rPr>
          <w:sz w:val="22"/>
          <w:szCs w:val="22"/>
        </w:rPr>
        <w:lastRenderedPageBreak/>
        <w:t xml:space="preserve">Twórczość Szukalskiego, ukazana we współczesnej interpretacji artysty Maurycego Gomulickiego i badacza Jacka Staniszewskiego jest wprowadzeniem do narracji wystawy, w której współistnieją odmienne, a nawet wykluczające się nawzajem formy polskości. </w:t>
      </w:r>
    </w:p>
    <w:p w:rsidR="00B626FF" w:rsidRDefault="00B626FF" w:rsidP="00B626FF">
      <w:pPr>
        <w:pStyle w:val="detale"/>
        <w:rPr>
          <w:sz w:val="22"/>
          <w:szCs w:val="22"/>
          <w:u w:val="single"/>
        </w:rPr>
      </w:pPr>
      <w:r>
        <w:rPr>
          <w:sz w:val="22"/>
          <w:szCs w:val="22"/>
        </w:rPr>
        <w:t>-</w:t>
      </w:r>
      <w:r>
        <w:rPr>
          <w:i/>
          <w:sz w:val="22"/>
          <w:szCs w:val="22"/>
        </w:rPr>
        <w:t xml:space="preserve"> Szukaliśmy kluczowych figur, postaci, zdarzeń i obrazów, które organizują obecnie polską wyobraźnię. Lech Wałęsa, Jan Paweł II, powstanie warszawskie, katastrofa smoleńska, spór o mit Solidarności, spór o pamięć Holocaustu – to tylko kilka węzłowych punktów, które rozpoznaliśmy jako te, wokół których krystalizuje się dyskurs narodowej tożsamości. Śledzimy jak współczesna polska sztuka przeżywa krytycznie dziedzictwo nowoczesności i spuściznę romantyzmu. Szczególnie interesowały nas perspektywy, które niosą ze sobą obietnicę nowego spojrzenia na polskość, przemyślenia jej inaczej, niż jesteśmy do tego przyzwyczajeni</w:t>
      </w:r>
      <w:r>
        <w:rPr>
          <w:sz w:val="22"/>
          <w:szCs w:val="22"/>
        </w:rPr>
        <w:t xml:space="preserve"> – dodają Ewa Gorządek i Stach Szabłowski. Kuratorzy przyglądają się procesowi przepracowywania  tak długo wypieranych chłopskich korzeni naszego społeczeństwa. Ważnym dyskursem jest też teoria postkolonialna, umożliwiająca reinterpretację podstawowych dla polskiej świadomości pojęć, takich jak zabory, demokracja, Kresy, a także wysiłek adaptacji do lokalnych warunków zachodniego, liberalnego wzorca kulturowego. </w:t>
      </w:r>
    </w:p>
    <w:p w:rsidR="00B626FF" w:rsidRDefault="00B626FF" w:rsidP="00B626FF">
      <w:pPr>
        <w:pStyle w:val="detale"/>
        <w:rPr>
          <w:sz w:val="22"/>
          <w:szCs w:val="22"/>
        </w:rPr>
      </w:pPr>
      <w:r>
        <w:rPr>
          <w:sz w:val="22"/>
          <w:szCs w:val="22"/>
        </w:rPr>
        <w:t xml:space="preserve">Integralną częścią wystawy są dwa eseje wizualne. Pierwszy z nich, przygotowany przez filmoznawcę, krytyka i publicystę Jakuba </w:t>
      </w:r>
      <w:proofErr w:type="spellStart"/>
      <w:r>
        <w:rPr>
          <w:sz w:val="22"/>
          <w:szCs w:val="22"/>
        </w:rPr>
        <w:t>Majmurka</w:t>
      </w:r>
      <w:proofErr w:type="spellEnd"/>
      <w:r>
        <w:rPr>
          <w:sz w:val="22"/>
          <w:szCs w:val="22"/>
        </w:rPr>
        <w:t xml:space="preserve">, podejmuje problematykę późnej polskości z perspektywy kina. Zrealizowana w formie kinematograficznej instalacji opowieść podzielna jest na sześć rozdziałów, skupionych wokół haseł: </w:t>
      </w:r>
      <w:r>
        <w:rPr>
          <w:i/>
          <w:sz w:val="22"/>
          <w:szCs w:val="22"/>
        </w:rPr>
        <w:t xml:space="preserve">nowy realizm kapitalistyczny, globalizm, korzenie, wykluczenie, </w:t>
      </w:r>
      <w:proofErr w:type="spellStart"/>
      <w:r>
        <w:rPr>
          <w:i/>
          <w:sz w:val="22"/>
          <w:szCs w:val="22"/>
        </w:rPr>
        <w:t>gender</w:t>
      </w:r>
      <w:proofErr w:type="spellEnd"/>
      <w:r>
        <w:rPr>
          <w:i/>
          <w:sz w:val="22"/>
          <w:szCs w:val="22"/>
        </w:rPr>
        <w:t xml:space="preserve"> oraz przestrzeń. </w:t>
      </w:r>
      <w:r>
        <w:rPr>
          <w:sz w:val="22"/>
          <w:szCs w:val="22"/>
        </w:rPr>
        <w:t xml:space="preserve">Narracja drugiego eseju, którego autorem jest teatrolog i kurator dr Tomasz Plata, zestawia prace artystów sztuk wizualnych z fragmentami przedstawień najwybitniejszych polskich reżyserów aktywnych po 1989 roku, od Jerzego Jarockiego, Jerzego Grzegorzewskiego, Wojciecha Krukowskiego, przez Krystiana Lupę, Krzysztofa Warlikowskiego, Monikę Strzępkę, Jana Klatę, Michała </w:t>
      </w:r>
      <w:proofErr w:type="spellStart"/>
      <w:r>
        <w:rPr>
          <w:sz w:val="22"/>
          <w:szCs w:val="22"/>
        </w:rPr>
        <w:t>Zadarę</w:t>
      </w:r>
      <w:proofErr w:type="spellEnd"/>
      <w:r>
        <w:rPr>
          <w:sz w:val="22"/>
          <w:szCs w:val="22"/>
        </w:rPr>
        <w:t>, po Martę Górnicką i Wojtka Ziemilskiego.</w:t>
      </w:r>
    </w:p>
    <w:p w:rsidR="00B626FF" w:rsidRDefault="00B626FF" w:rsidP="00B626FF">
      <w:pPr>
        <w:pStyle w:val="detale"/>
        <w:rPr>
          <w:sz w:val="22"/>
          <w:szCs w:val="22"/>
        </w:rPr>
      </w:pPr>
      <w:r>
        <w:rPr>
          <w:sz w:val="22"/>
          <w:szCs w:val="22"/>
        </w:rPr>
        <w:t>Wystawa wzbogacona będzie o dyskusje, do których zaproszono specjalistów reprezentujących jak najszersze spektrum postaw badawczych i światopoglądowych, w tym między innymi dr. Pawła Rojka, redaktora krakowskiego miesięcznika „</w:t>
      </w:r>
      <w:proofErr w:type="spellStart"/>
      <w:r>
        <w:rPr>
          <w:sz w:val="22"/>
          <w:szCs w:val="22"/>
        </w:rPr>
        <w:t>Pressje</w:t>
      </w:r>
      <w:proofErr w:type="spellEnd"/>
      <w:r>
        <w:rPr>
          <w:sz w:val="22"/>
          <w:szCs w:val="22"/>
        </w:rPr>
        <w:t xml:space="preserve">”, filmoznawcę Jakuba </w:t>
      </w:r>
      <w:proofErr w:type="spellStart"/>
      <w:r>
        <w:rPr>
          <w:sz w:val="22"/>
          <w:szCs w:val="22"/>
        </w:rPr>
        <w:t>Majmurka</w:t>
      </w:r>
      <w:proofErr w:type="spellEnd"/>
      <w:r>
        <w:rPr>
          <w:sz w:val="22"/>
          <w:szCs w:val="22"/>
        </w:rPr>
        <w:t xml:space="preserve">, dr. hab. Jana Sowę, prof. Lechosława </w:t>
      </w:r>
      <w:proofErr w:type="spellStart"/>
      <w:r>
        <w:rPr>
          <w:sz w:val="22"/>
          <w:szCs w:val="22"/>
        </w:rPr>
        <w:t>Lameńskiego</w:t>
      </w:r>
      <w:proofErr w:type="spellEnd"/>
      <w:r>
        <w:rPr>
          <w:sz w:val="22"/>
          <w:szCs w:val="22"/>
        </w:rPr>
        <w:t>, badaczkę polityki pamięci dr Marię Kobielską czy zajmującego się kulturą wsi dr. Michała Łuczewskiego, po krytyka sztuki Karola Sienkiewicza oraz śledzącą procesy społeczno-ekonomiczne w sztuce dr Magdę Szcześniak.</w:t>
      </w:r>
    </w:p>
    <w:p w:rsidR="00B626FF" w:rsidRDefault="00B626FF" w:rsidP="00B626FF">
      <w:pPr>
        <w:pStyle w:val="detale"/>
        <w:rPr>
          <w:sz w:val="22"/>
          <w:szCs w:val="22"/>
        </w:rPr>
      </w:pPr>
      <w:r>
        <w:rPr>
          <w:sz w:val="22"/>
          <w:szCs w:val="22"/>
        </w:rPr>
        <w:lastRenderedPageBreak/>
        <w:t xml:space="preserve">Zrealizowanie projektu </w:t>
      </w:r>
      <w:r>
        <w:rPr>
          <w:i/>
          <w:sz w:val="22"/>
          <w:szCs w:val="22"/>
        </w:rPr>
        <w:t>Późna polskość</w:t>
      </w:r>
      <w:r>
        <w:rPr>
          <w:sz w:val="22"/>
          <w:szCs w:val="22"/>
        </w:rPr>
        <w:t xml:space="preserve"> wymagało skonfrontowania przechowanych przez pokolenia wyobrażeń o istocie polskości z takimi ideami, siłami i procesami jak neoliberalny kapitalizm, przechodzenie z gospodarki przemysłowej do ekonomii opartej na wiedzy, kondycja postkolonialna, emancypacyjne dyskursy mniejszości, nowa dynamika przepływu informacji związana z rozwojem cyberprzestrzeni, wielokulturowość i globalna perspektywa. Kategoria późnej polskości to poczucie przynależności narodowej przeżywane w epoce określanej przez przedrostek post - postmodernizm, </w:t>
      </w:r>
      <w:proofErr w:type="spellStart"/>
      <w:r>
        <w:rPr>
          <w:sz w:val="22"/>
          <w:szCs w:val="22"/>
        </w:rPr>
        <w:t>postindustrializm</w:t>
      </w:r>
      <w:proofErr w:type="spellEnd"/>
      <w:r>
        <w:rPr>
          <w:sz w:val="22"/>
          <w:szCs w:val="22"/>
        </w:rPr>
        <w:t xml:space="preserve"> czy </w:t>
      </w:r>
      <w:proofErr w:type="spellStart"/>
      <w:r>
        <w:rPr>
          <w:sz w:val="22"/>
          <w:szCs w:val="22"/>
        </w:rPr>
        <w:t>postkolonializm</w:t>
      </w:r>
      <w:proofErr w:type="spellEnd"/>
      <w:r>
        <w:rPr>
          <w:sz w:val="22"/>
          <w:szCs w:val="22"/>
        </w:rPr>
        <w:t>. Uczestnicy wystawy i związanych z nią dyskusji zmierzą się więc z pytaniem, w jaki sposób polska forma kształtowała się po 1989 roku w tak określonych warunkach.</w:t>
      </w:r>
    </w:p>
    <w:p w:rsidR="00B626FF" w:rsidRDefault="00B626FF" w:rsidP="00B626FF">
      <w:pPr>
        <w:pStyle w:val="Bezodstpw"/>
        <w:rPr>
          <w:sz w:val="22"/>
          <w:szCs w:val="22"/>
        </w:rPr>
      </w:pPr>
    </w:p>
    <w:p w:rsidR="00B626FF" w:rsidRDefault="00B626FF" w:rsidP="00B626FF">
      <w:pPr>
        <w:pStyle w:val="Bezodstpw"/>
        <w:rPr>
          <w:sz w:val="22"/>
          <w:szCs w:val="22"/>
        </w:rPr>
      </w:pPr>
      <w:r>
        <w:rPr>
          <w:sz w:val="22"/>
          <w:szCs w:val="22"/>
        </w:rPr>
        <w:t>Organizator:</w:t>
      </w:r>
    </w:p>
    <w:p w:rsidR="00B626FF" w:rsidRDefault="00B626FF" w:rsidP="00B626FF">
      <w:pPr>
        <w:pStyle w:val="detale"/>
        <w:rPr>
          <w:sz w:val="22"/>
          <w:szCs w:val="22"/>
        </w:rPr>
      </w:pPr>
      <w:r>
        <w:rPr>
          <w:sz w:val="22"/>
          <w:szCs w:val="22"/>
        </w:rPr>
        <w:t xml:space="preserve">Centrum Sztuki Współczesnej Zamek Ujazdowski   </w:t>
      </w:r>
    </w:p>
    <w:p w:rsidR="00B626FF" w:rsidRDefault="00B626FF" w:rsidP="00B626FF">
      <w:pPr>
        <w:pStyle w:val="Bezodstpw"/>
        <w:rPr>
          <w:sz w:val="22"/>
          <w:szCs w:val="22"/>
        </w:rPr>
      </w:pPr>
      <w:r>
        <w:rPr>
          <w:sz w:val="22"/>
          <w:szCs w:val="22"/>
        </w:rPr>
        <w:t>Partnerzy medialni:</w:t>
      </w:r>
    </w:p>
    <w:p w:rsidR="00B626FF" w:rsidRDefault="00B626FF" w:rsidP="00B626FF">
      <w:pPr>
        <w:pStyle w:val="detale"/>
        <w:rPr>
          <w:sz w:val="22"/>
          <w:szCs w:val="22"/>
        </w:rPr>
      </w:pPr>
      <w:r>
        <w:rPr>
          <w:sz w:val="22"/>
          <w:szCs w:val="22"/>
        </w:rPr>
        <w:t>Gazeta W</w:t>
      </w:r>
      <w:r w:rsidR="00D00509">
        <w:rPr>
          <w:sz w:val="22"/>
          <w:szCs w:val="22"/>
        </w:rPr>
        <w:t xml:space="preserve">yborcza, Wyborcza.pl Warszawa, </w:t>
      </w:r>
      <w:bookmarkStart w:id="0" w:name="_GoBack"/>
      <w:bookmarkEnd w:id="0"/>
      <w:r>
        <w:rPr>
          <w:sz w:val="22"/>
          <w:szCs w:val="22"/>
        </w:rPr>
        <w:t>Co Jest Grane 24</w:t>
      </w:r>
    </w:p>
    <w:p w:rsidR="00507E10" w:rsidRDefault="00507E10" w:rsidP="00507E10">
      <w:pPr>
        <w:pStyle w:val="Bezodstpw"/>
      </w:pPr>
      <w:r>
        <w:t xml:space="preserve">Partnerzy: </w:t>
      </w:r>
    </w:p>
    <w:p w:rsidR="00507E10" w:rsidRDefault="00507E10" w:rsidP="00507E10">
      <w:pPr>
        <w:pStyle w:val="Bezodstpw"/>
      </w:pPr>
      <w:r>
        <w:tab/>
        <w:t xml:space="preserve">Centrum Myśli Jana Pawła II, </w:t>
      </w:r>
      <w:proofErr w:type="spellStart"/>
      <w:r>
        <w:t>NInA</w:t>
      </w:r>
      <w:proofErr w:type="spellEnd"/>
      <w:r>
        <w:t>, TVP Kultura</w:t>
      </w:r>
    </w:p>
    <w:p w:rsidR="00B626FF" w:rsidRDefault="00B626FF" w:rsidP="00B626FF">
      <w:pPr>
        <w:pStyle w:val="Nagwek1"/>
      </w:pPr>
      <w:r>
        <w:t>Materiały prasowe</w:t>
      </w:r>
    </w:p>
    <w:p w:rsidR="00B626FF" w:rsidRDefault="00D00509" w:rsidP="00B626FF">
      <w:pPr>
        <w:pStyle w:val="Bezodstpw"/>
      </w:pPr>
      <w:hyperlink r:id="rId9" w:history="1">
        <w:r w:rsidR="00B626FF">
          <w:rPr>
            <w:rStyle w:val="Hipercze"/>
          </w:rPr>
          <w:t>ftp://cswd.home.net.pl</w:t>
        </w:r>
      </w:hyperlink>
      <w:r w:rsidR="00B626FF">
        <w:t xml:space="preserve">  </w:t>
      </w:r>
    </w:p>
    <w:p w:rsidR="00B626FF" w:rsidRDefault="00B626FF" w:rsidP="00B626FF">
      <w:pPr>
        <w:pStyle w:val="Bezodstpw"/>
      </w:pPr>
      <w:r>
        <w:t>login: media </w:t>
      </w:r>
    </w:p>
    <w:p w:rsidR="00B626FF" w:rsidRDefault="00B626FF" w:rsidP="00B626FF">
      <w:pPr>
        <w:pStyle w:val="Bezodstpw"/>
      </w:pPr>
      <w:r>
        <w:t xml:space="preserve">hasło: </w:t>
      </w:r>
      <w:proofErr w:type="spellStart"/>
      <w:r>
        <w:t>press</w:t>
      </w:r>
      <w:proofErr w:type="spellEnd"/>
      <w:r>
        <w:t> </w:t>
      </w:r>
    </w:p>
    <w:p w:rsidR="00B626FF" w:rsidRDefault="00B626FF" w:rsidP="00B626FF">
      <w:pPr>
        <w:pStyle w:val="Bezodstpw"/>
      </w:pPr>
      <w:r>
        <w:t>katalog: media </w:t>
      </w:r>
    </w:p>
    <w:p w:rsidR="00B626FF" w:rsidRDefault="00B626FF" w:rsidP="00B626FF">
      <w:pPr>
        <w:pStyle w:val="Nagwek1"/>
      </w:pPr>
      <w:r>
        <w:t>Kontakt dla mediów</w:t>
      </w:r>
    </w:p>
    <w:p w:rsidR="00B626FF" w:rsidRDefault="00B626FF" w:rsidP="00B626FF">
      <w:pPr>
        <w:pStyle w:val="Bezodstpw"/>
      </w:pPr>
      <w:r>
        <w:t xml:space="preserve">Magdalena </w:t>
      </w:r>
      <w:proofErr w:type="spellStart"/>
      <w:r>
        <w:t>Gorlas</w:t>
      </w:r>
      <w:proofErr w:type="spellEnd"/>
      <w:r>
        <w:t xml:space="preserve"> </w:t>
      </w:r>
    </w:p>
    <w:p w:rsidR="00B626FF" w:rsidRDefault="00B626FF" w:rsidP="00B626FF">
      <w:pPr>
        <w:pStyle w:val="Bezodstpw"/>
      </w:pPr>
      <w:r>
        <w:t>Centrum Sztuki Współczesnej Zamek Ujazdowski</w:t>
      </w:r>
    </w:p>
    <w:p w:rsidR="00B626FF" w:rsidRDefault="00B626FF" w:rsidP="00B626FF">
      <w:pPr>
        <w:pStyle w:val="Bezodstpw"/>
      </w:pPr>
      <w:proofErr w:type="spellStart"/>
      <w:r>
        <w:t>Jazdów</w:t>
      </w:r>
      <w:proofErr w:type="spellEnd"/>
      <w:r>
        <w:t xml:space="preserve"> 2, 00-467 Warszawa</w:t>
      </w:r>
    </w:p>
    <w:p w:rsidR="00B626FF" w:rsidRDefault="00D00509" w:rsidP="00B626FF">
      <w:pPr>
        <w:pStyle w:val="Bezodstpw"/>
        <w:rPr>
          <w:rFonts w:cs="Times New Roman"/>
          <w:color w:val="222222"/>
          <w:lang w:eastAsia="pl-PL"/>
        </w:rPr>
      </w:pPr>
      <w:hyperlink r:id="rId10" w:history="1">
        <w:r w:rsidR="00B626FF">
          <w:rPr>
            <w:rStyle w:val="Hipercze"/>
            <w:rFonts w:cs="Times New Roman"/>
            <w:lang w:eastAsia="pl-PL"/>
          </w:rPr>
          <w:t>m.gorlas@csw.art.pl</w:t>
        </w:r>
      </w:hyperlink>
    </w:p>
    <w:p w:rsidR="00B626FF" w:rsidRDefault="00B626FF" w:rsidP="00B626FF">
      <w:pPr>
        <w:pStyle w:val="Bezodstpw"/>
      </w:pPr>
      <w:r>
        <w:t>tel. 500 198 274, 22 628 12 71 wew. 124</w:t>
      </w:r>
    </w:p>
    <w:p w:rsidR="00B626FF" w:rsidRDefault="00B626FF" w:rsidP="00B626FF"/>
    <w:p w:rsidR="00A57DF7" w:rsidRPr="00B626FF" w:rsidRDefault="00A57DF7" w:rsidP="00B626FF"/>
    <w:sectPr w:rsidR="00A57DF7" w:rsidRPr="00B626FF" w:rsidSect="00D97339">
      <w:headerReference w:type="even" r:id="rId11"/>
      <w:headerReference w:type="default" r:id="rId12"/>
      <w:footerReference w:type="even" r:id="rId13"/>
      <w:footerReference w:type="default" r:id="rId14"/>
      <w:headerReference w:type="first" r:id="rId15"/>
      <w:footerReference w:type="first" r:id="rId16"/>
      <w:pgSz w:w="11906" w:h="16838"/>
      <w:pgMar w:top="1259" w:right="2478" w:bottom="1797" w:left="6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FF" w:rsidRDefault="00B626FF" w:rsidP="00295A47">
      <w:r>
        <w:separator/>
      </w:r>
    </w:p>
  </w:endnote>
  <w:endnote w:type="continuationSeparator" w:id="0">
    <w:p w:rsidR="00B626FF" w:rsidRDefault="00B626FF" w:rsidP="002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rr Sans Medium">
    <w:altName w:val="Times New Roman"/>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A" w:rsidRDefault="004857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15" w:rsidRDefault="00600ABB" w:rsidP="0036123A">
    <w:pPr>
      <w:pStyle w:val="Stopka"/>
      <w:ind w:left="-697"/>
    </w:pPr>
    <w:r>
      <w:rPr>
        <w:noProof/>
      </w:rPr>
      <w:drawing>
        <wp:inline distT="0" distB="0" distL="0" distR="0">
          <wp:extent cx="4320000" cy="1069238"/>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_Informacja_prasowa_dol+.png"/>
                  <pic:cNvPicPr/>
                </pic:nvPicPr>
                <pic:blipFill>
                  <a:blip r:embed="rId1">
                    <a:extLst>
                      <a:ext uri="{28A0092B-C50C-407E-A947-70E740481C1C}">
                        <a14:useLocalDpi xmlns:a14="http://schemas.microsoft.com/office/drawing/2010/main" val="0"/>
                      </a:ext>
                    </a:extLst>
                  </a:blip>
                  <a:stretch>
                    <a:fillRect/>
                  </a:stretch>
                </pic:blipFill>
                <pic:spPr>
                  <a:xfrm>
                    <a:off x="0" y="0"/>
                    <a:ext cx="4320000" cy="106923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A" w:rsidRDefault="00485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FF" w:rsidRDefault="00B626FF" w:rsidP="00295A47">
      <w:r>
        <w:separator/>
      </w:r>
    </w:p>
  </w:footnote>
  <w:footnote w:type="continuationSeparator" w:id="0">
    <w:p w:rsidR="00B626FF" w:rsidRDefault="00B626FF" w:rsidP="0029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A" w:rsidRDefault="004857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15" w:rsidRDefault="004857AA" w:rsidP="0036123A">
    <w:pPr>
      <w:pStyle w:val="Nagwek"/>
      <w:ind w:left="-697"/>
    </w:pPr>
    <w:r>
      <w:rPr>
        <w:noProof/>
      </w:rPr>
      <w:drawing>
        <wp:inline distT="0" distB="0" distL="0" distR="0">
          <wp:extent cx="4388906" cy="7314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apier_tlo_word_U_PL_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906" cy="731484"/>
                  </a:xfrm>
                  <a:prstGeom prst="rect">
                    <a:avLst/>
                  </a:prstGeom>
                </pic:spPr>
              </pic:pic>
            </a:graphicData>
          </a:graphic>
        </wp:inline>
      </w:drawing>
    </w:r>
  </w:p>
  <w:p w:rsidR="008D1115" w:rsidRDefault="008D1115" w:rsidP="00295A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AA" w:rsidRDefault="004857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A0"/>
    <w:multiLevelType w:val="hybridMultilevel"/>
    <w:tmpl w:val="75AA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7E5900"/>
    <w:multiLevelType w:val="multilevel"/>
    <w:tmpl w:val="AB2A123E"/>
    <w:numStyleLink w:val="Styl1"/>
  </w:abstractNum>
  <w:abstractNum w:abstractNumId="2">
    <w:nsid w:val="279777A4"/>
    <w:multiLevelType w:val="hybridMultilevel"/>
    <w:tmpl w:val="251ACE58"/>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3">
    <w:nsid w:val="28A15A8C"/>
    <w:multiLevelType w:val="multilevel"/>
    <w:tmpl w:val="AB2A123E"/>
    <w:styleLink w:val="Styl1"/>
    <w:lvl w:ilvl="0">
      <w:start w:val="1"/>
      <w:numFmt w:val="bullet"/>
      <w:pStyle w:val="listanienumerowana"/>
      <w:lvlText w:val=""/>
      <w:lvlJc w:val="left"/>
      <w:pPr>
        <w:ind w:left="360" w:hanging="360"/>
      </w:pPr>
      <w:rPr>
        <w:rFonts w:ascii="Symbol" w:hAnsi="Symbol" w:hint="default"/>
      </w:rPr>
    </w:lvl>
    <w:lvl w:ilvl="1">
      <w:start w:val="1"/>
      <w:numFmt w:val="bullet"/>
      <w:lvlText w:val="o"/>
      <w:lvlJc w:val="left"/>
      <w:pPr>
        <w:ind w:left="2279" w:hanging="360"/>
      </w:pPr>
      <w:rPr>
        <w:rFonts w:ascii="Courier New" w:hAnsi="Courier New" w:cs="Courier New" w:hint="default"/>
      </w:rPr>
    </w:lvl>
    <w:lvl w:ilvl="2">
      <w:start w:val="1"/>
      <w:numFmt w:val="bullet"/>
      <w:lvlText w:val=""/>
      <w:lvlJc w:val="left"/>
      <w:pPr>
        <w:ind w:left="2999" w:hanging="360"/>
      </w:pPr>
      <w:rPr>
        <w:rFonts w:ascii="Wingdings" w:hAnsi="Wingdings" w:hint="default"/>
      </w:rPr>
    </w:lvl>
    <w:lvl w:ilvl="3">
      <w:start w:val="1"/>
      <w:numFmt w:val="bullet"/>
      <w:lvlText w:val=""/>
      <w:lvlJc w:val="left"/>
      <w:pPr>
        <w:ind w:left="3719" w:hanging="360"/>
      </w:pPr>
      <w:rPr>
        <w:rFonts w:ascii="Symbol" w:hAnsi="Symbol" w:hint="default"/>
      </w:rPr>
    </w:lvl>
    <w:lvl w:ilvl="4">
      <w:start w:val="1"/>
      <w:numFmt w:val="bullet"/>
      <w:lvlText w:val="o"/>
      <w:lvlJc w:val="left"/>
      <w:pPr>
        <w:ind w:left="4439" w:hanging="360"/>
      </w:pPr>
      <w:rPr>
        <w:rFonts w:ascii="Courier New" w:hAnsi="Courier New" w:cs="Courier New" w:hint="default"/>
      </w:rPr>
    </w:lvl>
    <w:lvl w:ilvl="5">
      <w:start w:val="1"/>
      <w:numFmt w:val="bullet"/>
      <w:lvlText w:val=""/>
      <w:lvlJc w:val="left"/>
      <w:pPr>
        <w:ind w:left="5159" w:hanging="360"/>
      </w:pPr>
      <w:rPr>
        <w:rFonts w:ascii="Wingdings" w:hAnsi="Wingdings" w:hint="default"/>
      </w:rPr>
    </w:lvl>
    <w:lvl w:ilvl="6">
      <w:start w:val="1"/>
      <w:numFmt w:val="bullet"/>
      <w:lvlText w:val=""/>
      <w:lvlJc w:val="left"/>
      <w:pPr>
        <w:ind w:left="5879" w:hanging="360"/>
      </w:pPr>
      <w:rPr>
        <w:rFonts w:ascii="Symbol" w:hAnsi="Symbol" w:hint="default"/>
      </w:rPr>
    </w:lvl>
    <w:lvl w:ilvl="7">
      <w:start w:val="1"/>
      <w:numFmt w:val="bullet"/>
      <w:lvlText w:val="o"/>
      <w:lvlJc w:val="left"/>
      <w:pPr>
        <w:ind w:left="6599" w:hanging="360"/>
      </w:pPr>
      <w:rPr>
        <w:rFonts w:ascii="Courier New" w:hAnsi="Courier New" w:cs="Courier New" w:hint="default"/>
      </w:rPr>
    </w:lvl>
    <w:lvl w:ilvl="8">
      <w:start w:val="1"/>
      <w:numFmt w:val="bullet"/>
      <w:lvlText w:val=""/>
      <w:lvlJc w:val="left"/>
      <w:pPr>
        <w:ind w:left="7319" w:hanging="360"/>
      </w:pPr>
      <w:rPr>
        <w:rFonts w:ascii="Wingdings" w:hAnsi="Wingdings" w:hint="default"/>
      </w:rPr>
    </w:lvl>
  </w:abstractNum>
  <w:abstractNum w:abstractNumId="4">
    <w:nsid w:val="2A5A790C"/>
    <w:multiLevelType w:val="hybridMultilevel"/>
    <w:tmpl w:val="2B4EAA04"/>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
    <w:nsid w:val="2A855DBD"/>
    <w:multiLevelType w:val="hybridMultilevel"/>
    <w:tmpl w:val="EC643D1C"/>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
    <w:nsid w:val="402E77C6"/>
    <w:multiLevelType w:val="hybridMultilevel"/>
    <w:tmpl w:val="7EB2D890"/>
    <w:numStyleLink w:val="Bullets"/>
  </w:abstractNum>
  <w:abstractNum w:abstractNumId="7">
    <w:nsid w:val="4A8D4E3E"/>
    <w:multiLevelType w:val="hybridMultilevel"/>
    <w:tmpl w:val="AB2A123E"/>
    <w:lvl w:ilvl="0" w:tplc="04150001">
      <w:start w:val="1"/>
      <w:numFmt w:val="bullet"/>
      <w:lvlText w:val=""/>
      <w:lvlJc w:val="left"/>
      <w:pPr>
        <w:ind w:left="1559" w:hanging="360"/>
      </w:pPr>
      <w:rPr>
        <w:rFonts w:ascii="Symbol" w:hAnsi="Symbol"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8">
    <w:nsid w:val="4B2C227B"/>
    <w:multiLevelType w:val="hybridMultilevel"/>
    <w:tmpl w:val="1834CC60"/>
    <w:lvl w:ilvl="0" w:tplc="178832D2">
      <w:start w:val="1"/>
      <w:numFmt w:val="decimal"/>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9">
    <w:nsid w:val="54CA1F63"/>
    <w:multiLevelType w:val="multilevel"/>
    <w:tmpl w:val="AB2A123E"/>
    <w:numStyleLink w:val="Styl1"/>
  </w:abstractNum>
  <w:abstractNum w:abstractNumId="10">
    <w:nsid w:val="60A7291C"/>
    <w:multiLevelType w:val="hybridMultilevel"/>
    <w:tmpl w:val="7116DDF6"/>
    <w:lvl w:ilvl="0" w:tplc="0415000F">
      <w:start w:val="1"/>
      <w:numFmt w:val="decimal"/>
      <w:lvlText w:val="%1."/>
      <w:lvlJc w:val="left"/>
      <w:pPr>
        <w:ind w:left="2400" w:hanging="360"/>
      </w:pPr>
    </w:lvl>
    <w:lvl w:ilvl="1" w:tplc="0415000F">
      <w:start w:val="1"/>
      <w:numFmt w:val="decimal"/>
      <w:lvlText w:val="%2."/>
      <w:lvlJc w:val="left"/>
      <w:pPr>
        <w:ind w:left="2280" w:hanging="360"/>
      </w:pPr>
      <w:rPr>
        <w:rFonts w:hint="default"/>
      </w:r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694C54DC"/>
    <w:multiLevelType w:val="hybridMultilevel"/>
    <w:tmpl w:val="94C6FD60"/>
    <w:lvl w:ilvl="0" w:tplc="0415000F">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6B0A3FB2"/>
    <w:multiLevelType w:val="hybridMultilevel"/>
    <w:tmpl w:val="96B663E0"/>
    <w:lvl w:ilvl="0" w:tplc="178832D2">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nsid w:val="6B9336E9"/>
    <w:multiLevelType w:val="hybridMultilevel"/>
    <w:tmpl w:val="7EB2D890"/>
    <w:styleLink w:val="Bullets"/>
    <w:lvl w:ilvl="0" w:tplc="9FC031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A8B5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D851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DD4F8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952BC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89251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5BC37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41623D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FBE40E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1C26656"/>
    <w:multiLevelType w:val="hybridMultilevel"/>
    <w:tmpl w:val="D6065E0E"/>
    <w:lvl w:ilvl="0" w:tplc="9D8C9750">
      <w:start w:val="1"/>
      <w:numFmt w:val="decimal"/>
      <w:pStyle w:val="listanumerowana"/>
      <w:lvlText w:val="%1."/>
      <w:lvlJc w:val="left"/>
      <w:pPr>
        <w:ind w:left="2125" w:hanging="360"/>
      </w:pPr>
      <w:rPr>
        <w:rFonts w:hint="default"/>
      </w:rPr>
    </w:lvl>
    <w:lvl w:ilvl="1" w:tplc="04150003">
      <w:start w:val="1"/>
      <w:numFmt w:val="bullet"/>
      <w:lvlText w:val="o"/>
      <w:lvlJc w:val="left"/>
      <w:pPr>
        <w:ind w:left="2845" w:hanging="360"/>
      </w:pPr>
      <w:rPr>
        <w:rFonts w:ascii="Courier New" w:hAnsi="Courier New" w:cs="Courier New" w:hint="default"/>
      </w:rPr>
    </w:lvl>
    <w:lvl w:ilvl="2" w:tplc="04150005">
      <w:start w:val="1"/>
      <w:numFmt w:val="bullet"/>
      <w:lvlText w:val=""/>
      <w:lvlJc w:val="left"/>
      <w:pPr>
        <w:ind w:left="3565" w:hanging="360"/>
      </w:pPr>
      <w:rPr>
        <w:rFonts w:ascii="Wingdings" w:hAnsi="Wingdings" w:hint="default"/>
      </w:rPr>
    </w:lvl>
    <w:lvl w:ilvl="3" w:tplc="04150001" w:tentative="1">
      <w:start w:val="1"/>
      <w:numFmt w:val="bullet"/>
      <w:lvlText w:val=""/>
      <w:lvlJc w:val="left"/>
      <w:pPr>
        <w:ind w:left="4285" w:hanging="360"/>
      </w:pPr>
      <w:rPr>
        <w:rFonts w:ascii="Symbol" w:hAnsi="Symbol" w:hint="default"/>
      </w:rPr>
    </w:lvl>
    <w:lvl w:ilvl="4" w:tplc="04150003" w:tentative="1">
      <w:start w:val="1"/>
      <w:numFmt w:val="bullet"/>
      <w:lvlText w:val="o"/>
      <w:lvlJc w:val="left"/>
      <w:pPr>
        <w:ind w:left="5005" w:hanging="360"/>
      </w:pPr>
      <w:rPr>
        <w:rFonts w:ascii="Courier New" w:hAnsi="Courier New" w:cs="Courier New" w:hint="default"/>
      </w:rPr>
    </w:lvl>
    <w:lvl w:ilvl="5" w:tplc="04150005" w:tentative="1">
      <w:start w:val="1"/>
      <w:numFmt w:val="bullet"/>
      <w:lvlText w:val=""/>
      <w:lvlJc w:val="left"/>
      <w:pPr>
        <w:ind w:left="5725" w:hanging="360"/>
      </w:pPr>
      <w:rPr>
        <w:rFonts w:ascii="Wingdings" w:hAnsi="Wingdings" w:hint="default"/>
      </w:rPr>
    </w:lvl>
    <w:lvl w:ilvl="6" w:tplc="04150001" w:tentative="1">
      <w:start w:val="1"/>
      <w:numFmt w:val="bullet"/>
      <w:lvlText w:val=""/>
      <w:lvlJc w:val="left"/>
      <w:pPr>
        <w:ind w:left="6445" w:hanging="360"/>
      </w:pPr>
      <w:rPr>
        <w:rFonts w:ascii="Symbol" w:hAnsi="Symbol" w:hint="default"/>
      </w:rPr>
    </w:lvl>
    <w:lvl w:ilvl="7" w:tplc="04150003" w:tentative="1">
      <w:start w:val="1"/>
      <w:numFmt w:val="bullet"/>
      <w:lvlText w:val="o"/>
      <w:lvlJc w:val="left"/>
      <w:pPr>
        <w:ind w:left="7165" w:hanging="360"/>
      </w:pPr>
      <w:rPr>
        <w:rFonts w:ascii="Courier New" w:hAnsi="Courier New" w:cs="Courier New" w:hint="default"/>
      </w:rPr>
    </w:lvl>
    <w:lvl w:ilvl="8" w:tplc="04150005" w:tentative="1">
      <w:start w:val="1"/>
      <w:numFmt w:val="bullet"/>
      <w:lvlText w:val=""/>
      <w:lvlJc w:val="left"/>
      <w:pPr>
        <w:ind w:left="7885" w:hanging="360"/>
      </w:pPr>
      <w:rPr>
        <w:rFonts w:ascii="Wingdings" w:hAnsi="Wingdings" w:hint="default"/>
      </w:rPr>
    </w:lvl>
  </w:abstractNum>
  <w:num w:numId="1">
    <w:abstractNumId w:val="11"/>
  </w:num>
  <w:num w:numId="2">
    <w:abstractNumId w:val="10"/>
  </w:num>
  <w:num w:numId="3">
    <w:abstractNumId w:val="5"/>
  </w:num>
  <w:num w:numId="4">
    <w:abstractNumId w:val="4"/>
  </w:num>
  <w:num w:numId="5">
    <w:abstractNumId w:val="12"/>
  </w:num>
  <w:num w:numId="6">
    <w:abstractNumId w:val="14"/>
  </w:num>
  <w:num w:numId="7">
    <w:abstractNumId w:val="14"/>
    <w:lvlOverride w:ilvl="0">
      <w:startOverride w:val="1"/>
    </w:lvlOverride>
  </w:num>
  <w:num w:numId="8">
    <w:abstractNumId w:val="0"/>
  </w:num>
  <w:num w:numId="9">
    <w:abstractNumId w:val="2"/>
  </w:num>
  <w:num w:numId="10">
    <w:abstractNumId w:val="8"/>
  </w:num>
  <w:num w:numId="11">
    <w:abstractNumId w:val="7"/>
  </w:num>
  <w:num w:numId="12">
    <w:abstractNumId w:val="3"/>
  </w:num>
  <w:num w:numId="13">
    <w:abstractNumId w:val="1"/>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FF"/>
    <w:rsid w:val="000C48D7"/>
    <w:rsid w:val="000D2673"/>
    <w:rsid w:val="000D7EEC"/>
    <w:rsid w:val="001363E4"/>
    <w:rsid w:val="001535EE"/>
    <w:rsid w:val="00172963"/>
    <w:rsid w:val="001A5C87"/>
    <w:rsid w:val="00243E6C"/>
    <w:rsid w:val="00295A47"/>
    <w:rsid w:val="002D687B"/>
    <w:rsid w:val="003103C3"/>
    <w:rsid w:val="0036123A"/>
    <w:rsid w:val="00452A71"/>
    <w:rsid w:val="00461967"/>
    <w:rsid w:val="004857AA"/>
    <w:rsid w:val="00491233"/>
    <w:rsid w:val="00496ADF"/>
    <w:rsid w:val="004C52B6"/>
    <w:rsid w:val="00507E10"/>
    <w:rsid w:val="00532874"/>
    <w:rsid w:val="00565199"/>
    <w:rsid w:val="005E4EE2"/>
    <w:rsid w:val="00600ABB"/>
    <w:rsid w:val="007109FE"/>
    <w:rsid w:val="00725454"/>
    <w:rsid w:val="00763C90"/>
    <w:rsid w:val="007D2835"/>
    <w:rsid w:val="00821412"/>
    <w:rsid w:val="0085205A"/>
    <w:rsid w:val="0086146F"/>
    <w:rsid w:val="00897389"/>
    <w:rsid w:val="008D0A59"/>
    <w:rsid w:val="008D1115"/>
    <w:rsid w:val="009076B6"/>
    <w:rsid w:val="00956053"/>
    <w:rsid w:val="00976ACD"/>
    <w:rsid w:val="009973E1"/>
    <w:rsid w:val="009A634B"/>
    <w:rsid w:val="009B1B3A"/>
    <w:rsid w:val="009F3009"/>
    <w:rsid w:val="009F4074"/>
    <w:rsid w:val="009F4839"/>
    <w:rsid w:val="00A57DF7"/>
    <w:rsid w:val="00A82E2C"/>
    <w:rsid w:val="00A83DF2"/>
    <w:rsid w:val="00A87773"/>
    <w:rsid w:val="00A91763"/>
    <w:rsid w:val="00AD2D4B"/>
    <w:rsid w:val="00AD52F3"/>
    <w:rsid w:val="00AF74C3"/>
    <w:rsid w:val="00B52249"/>
    <w:rsid w:val="00B626FF"/>
    <w:rsid w:val="00BE221D"/>
    <w:rsid w:val="00C001BD"/>
    <w:rsid w:val="00C01ED6"/>
    <w:rsid w:val="00C22889"/>
    <w:rsid w:val="00C31272"/>
    <w:rsid w:val="00C706DA"/>
    <w:rsid w:val="00D00509"/>
    <w:rsid w:val="00D9264D"/>
    <w:rsid w:val="00D97339"/>
    <w:rsid w:val="00E02518"/>
    <w:rsid w:val="00E53A29"/>
    <w:rsid w:val="00EF5807"/>
    <w:rsid w:val="00F26A4F"/>
    <w:rsid w:val="00F92C74"/>
    <w:rsid w:val="00FC7037"/>
    <w:rsid w:val="00FD1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626FF"/>
    <w:pPr>
      <w:tabs>
        <w:tab w:val="left" w:pos="8505"/>
      </w:tabs>
      <w:spacing w:line="315" w:lineRule="exact"/>
      <w:ind w:left="839" w:right="-341"/>
    </w:pPr>
    <w:rPr>
      <w:rFonts w:ascii="Georgia" w:eastAsia="Times New Roman" w:hAnsi="Georgia" w:cs="Arial"/>
      <w:bCs/>
      <w:iCs/>
      <w:sz w:val="21"/>
      <w:szCs w:val="21"/>
      <w:lang w:eastAsia="pl-PL"/>
    </w:rPr>
  </w:style>
  <w:style w:type="paragraph" w:styleId="Nagwek1">
    <w:name w:val="heading 1"/>
    <w:basedOn w:val="Normalny"/>
    <w:next w:val="Normalny"/>
    <w:link w:val="Nagwek1Znak"/>
    <w:uiPriority w:val="9"/>
    <w:qFormat/>
    <w:rsid w:val="00295A47"/>
    <w:pPr>
      <w:keepNext/>
      <w:keepLines/>
      <w:spacing w:before="600"/>
      <w:ind w:left="420"/>
      <w:outlineLvl w:val="0"/>
    </w:pPr>
    <w:rPr>
      <w:rFonts w:cstheme="majorBidi"/>
      <w:bCs w:val="0"/>
      <w:sz w:val="26"/>
      <w:szCs w:val="26"/>
    </w:rPr>
  </w:style>
  <w:style w:type="paragraph" w:styleId="Nagwek2">
    <w:name w:val="heading 2"/>
    <w:basedOn w:val="Normalny"/>
    <w:next w:val="Normalny"/>
    <w:link w:val="Nagwek2Znak"/>
    <w:uiPriority w:val="9"/>
    <w:unhideWhenUsed/>
    <w:rsid w:val="00BE221D"/>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706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omylnaczcionkaakapitu"/>
    <w:rsid w:val="00C706DA"/>
  </w:style>
  <w:style w:type="character" w:styleId="Hipercze">
    <w:name w:val="Hyperlink"/>
    <w:basedOn w:val="Domylnaczcionkaakapitu"/>
    <w:uiPriority w:val="99"/>
    <w:unhideWhenUsed/>
    <w:rsid w:val="00C706DA"/>
    <w:rPr>
      <w:color w:val="0000FF"/>
      <w:u w:val="single"/>
    </w:rPr>
  </w:style>
  <w:style w:type="paragraph" w:styleId="Bezodstpw">
    <w:name w:val="No Spacing"/>
    <w:link w:val="BezodstpwZnak"/>
    <w:qFormat/>
    <w:rsid w:val="00295A47"/>
    <w:pPr>
      <w:spacing w:after="0" w:line="315" w:lineRule="exact"/>
      <w:ind w:left="840"/>
    </w:pPr>
    <w:rPr>
      <w:rFonts w:ascii="Georgia" w:hAnsi="Georgia"/>
      <w:sz w:val="21"/>
      <w:szCs w:val="21"/>
    </w:rPr>
  </w:style>
  <w:style w:type="paragraph" w:styleId="Tytu">
    <w:name w:val="Title"/>
    <w:basedOn w:val="Normalny"/>
    <w:next w:val="Normalny"/>
    <w:link w:val="TytuZnak"/>
    <w:uiPriority w:val="10"/>
    <w:qFormat/>
    <w:rsid w:val="00E02518"/>
    <w:pPr>
      <w:spacing w:after="100" w:line="240" w:lineRule="auto"/>
      <w:ind w:left="0"/>
      <w:contextualSpacing/>
    </w:pPr>
    <w:rPr>
      <w:rFonts w:cstheme="majorBidi"/>
      <w:spacing w:val="5"/>
      <w:kern w:val="28"/>
      <w:sz w:val="42"/>
      <w:szCs w:val="42"/>
    </w:rPr>
  </w:style>
  <w:style w:type="character" w:customStyle="1" w:styleId="TytuZnak">
    <w:name w:val="Tytuł Znak"/>
    <w:basedOn w:val="Domylnaczcionkaakapitu"/>
    <w:link w:val="Tytu"/>
    <w:uiPriority w:val="10"/>
    <w:rsid w:val="00E02518"/>
    <w:rPr>
      <w:rFonts w:ascii="Marr Sans Medium" w:eastAsia="Times New Roman" w:hAnsi="Marr Sans Medium" w:cstheme="majorBidi"/>
      <w:bCs/>
      <w:spacing w:val="5"/>
      <w:kern w:val="28"/>
      <w:sz w:val="42"/>
      <w:szCs w:val="42"/>
      <w:lang w:val="en-GB" w:eastAsia="pl-PL"/>
    </w:rPr>
  </w:style>
  <w:style w:type="paragraph" w:styleId="Podtytu">
    <w:name w:val="Subtitle"/>
    <w:basedOn w:val="Normalny"/>
    <w:next w:val="Normalny"/>
    <w:link w:val="PodtytuZnak"/>
    <w:uiPriority w:val="11"/>
    <w:qFormat/>
    <w:rsid w:val="00295A47"/>
    <w:pPr>
      <w:numPr>
        <w:ilvl w:val="1"/>
      </w:numPr>
      <w:spacing w:line="314" w:lineRule="exact"/>
      <w:ind w:left="420"/>
    </w:pPr>
    <w:rPr>
      <w:rFonts w:cstheme="majorBidi"/>
      <w:iCs w:val="0"/>
      <w:sz w:val="26"/>
      <w:szCs w:val="26"/>
    </w:rPr>
  </w:style>
  <w:style w:type="character" w:customStyle="1" w:styleId="PodtytuZnak">
    <w:name w:val="Podtytuł Znak"/>
    <w:basedOn w:val="Domylnaczcionkaakapitu"/>
    <w:link w:val="Podtytu"/>
    <w:uiPriority w:val="11"/>
    <w:rsid w:val="00295A47"/>
    <w:rPr>
      <w:rFonts w:ascii="Georgia" w:eastAsia="Times New Roman" w:hAnsi="Georgia" w:cstheme="majorBidi"/>
      <w:bCs/>
      <w:iCs/>
      <w:sz w:val="26"/>
      <w:szCs w:val="26"/>
      <w:lang w:eastAsia="pl-PL"/>
    </w:rPr>
  </w:style>
  <w:style w:type="character" w:customStyle="1" w:styleId="Nagwek1Znak">
    <w:name w:val="Nagłówek 1 Znak"/>
    <w:basedOn w:val="Domylnaczcionkaakapitu"/>
    <w:link w:val="Nagwek1"/>
    <w:uiPriority w:val="9"/>
    <w:rsid w:val="00295A47"/>
    <w:rPr>
      <w:rFonts w:ascii="Georgia" w:eastAsia="Times New Roman" w:hAnsi="Georgia" w:cstheme="majorBidi"/>
      <w:sz w:val="26"/>
      <w:szCs w:val="26"/>
      <w:lang w:eastAsia="pl-PL"/>
    </w:rPr>
  </w:style>
  <w:style w:type="paragraph" w:styleId="Akapitzlist">
    <w:name w:val="List Paragraph"/>
    <w:basedOn w:val="Normalny"/>
    <w:link w:val="AkapitzlistZnak"/>
    <w:uiPriority w:val="34"/>
    <w:rsid w:val="001363E4"/>
    <w:pPr>
      <w:ind w:left="720"/>
      <w:contextualSpacing/>
    </w:pPr>
  </w:style>
  <w:style w:type="paragraph" w:customStyle="1" w:styleId="listanumerowana">
    <w:name w:val="lista numerowana"/>
    <w:basedOn w:val="Akapitzlist"/>
    <w:link w:val="listanumerowanaZnak"/>
    <w:qFormat/>
    <w:rsid w:val="009F4074"/>
    <w:pPr>
      <w:numPr>
        <w:numId w:val="6"/>
      </w:numPr>
      <w:ind w:left="1418" w:hanging="567"/>
    </w:pPr>
  </w:style>
  <w:style w:type="paragraph" w:customStyle="1" w:styleId="listanienumerowana">
    <w:name w:val="lista nienumerowana"/>
    <w:basedOn w:val="Akapitzlist"/>
    <w:link w:val="listanienumerowanaZnak"/>
    <w:qFormat/>
    <w:rsid w:val="009F4074"/>
    <w:pPr>
      <w:numPr>
        <w:numId w:val="14"/>
      </w:numPr>
      <w:spacing w:after="0"/>
      <w:ind w:left="1418" w:hanging="567"/>
    </w:pPr>
  </w:style>
  <w:style w:type="character" w:customStyle="1" w:styleId="AkapitzlistZnak">
    <w:name w:val="Akapit z listą Znak"/>
    <w:basedOn w:val="Domylnaczcionkaakapitu"/>
    <w:link w:val="Akapitzlist"/>
    <w:uiPriority w:val="34"/>
    <w:rsid w:val="00E02518"/>
    <w:rPr>
      <w:rFonts w:ascii="Marr Sans Medium" w:eastAsia="Times New Roman" w:hAnsi="Marr Sans Medium" w:cs="Arial"/>
      <w:bCs/>
      <w:sz w:val="21"/>
      <w:szCs w:val="21"/>
      <w:lang w:val="en-GB" w:eastAsia="pl-PL"/>
    </w:rPr>
  </w:style>
  <w:style w:type="character" w:customStyle="1" w:styleId="listanumerowanaZnak">
    <w:name w:val="lista numerowana Znak"/>
    <w:basedOn w:val="AkapitzlistZnak"/>
    <w:link w:val="listanumerowana"/>
    <w:rsid w:val="009F4074"/>
    <w:rPr>
      <w:rFonts w:ascii="Marr Sans Medium" w:eastAsia="Times New Roman" w:hAnsi="Marr Sans Medium" w:cs="Arial"/>
      <w:bCs/>
      <w:sz w:val="21"/>
      <w:szCs w:val="21"/>
      <w:lang w:val="en-GB" w:eastAsia="pl-PL"/>
    </w:rPr>
  </w:style>
  <w:style w:type="numbering" w:customStyle="1" w:styleId="Styl1">
    <w:name w:val="Styl 1"/>
    <w:uiPriority w:val="99"/>
    <w:rsid w:val="009F4074"/>
    <w:pPr>
      <w:numPr>
        <w:numId w:val="12"/>
      </w:numPr>
    </w:pPr>
  </w:style>
  <w:style w:type="character" w:customStyle="1" w:styleId="listanienumerowanaZnak">
    <w:name w:val="lista nienumerowana Znak"/>
    <w:basedOn w:val="AkapitzlistZnak"/>
    <w:link w:val="listanienumerowana"/>
    <w:rsid w:val="009F4074"/>
    <w:rPr>
      <w:rFonts w:ascii="Marr Sans Medium" w:eastAsia="Times New Roman" w:hAnsi="Marr Sans Medium" w:cs="Arial"/>
      <w:bCs/>
      <w:sz w:val="21"/>
      <w:szCs w:val="21"/>
      <w:lang w:val="en-GB" w:eastAsia="pl-PL"/>
    </w:rPr>
  </w:style>
  <w:style w:type="paragraph" w:styleId="Nagwek">
    <w:name w:val="header"/>
    <w:basedOn w:val="Normalny"/>
    <w:link w:val="NagwekZnak"/>
    <w:uiPriority w:val="99"/>
    <w:unhideWhenUsed/>
    <w:rsid w:val="008D1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15"/>
    <w:rPr>
      <w:rFonts w:ascii="Marr Sans Medium" w:eastAsia="Times New Roman" w:hAnsi="Marr Sans Medium" w:cs="Arial"/>
      <w:bCs/>
      <w:sz w:val="21"/>
      <w:szCs w:val="21"/>
      <w:lang w:val="en-GB" w:eastAsia="pl-PL"/>
    </w:rPr>
  </w:style>
  <w:style w:type="paragraph" w:styleId="Stopka">
    <w:name w:val="footer"/>
    <w:basedOn w:val="Normalny"/>
    <w:link w:val="StopkaZnak"/>
    <w:uiPriority w:val="99"/>
    <w:unhideWhenUsed/>
    <w:rsid w:val="008D1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115"/>
    <w:rPr>
      <w:rFonts w:ascii="Marr Sans Medium" w:eastAsia="Times New Roman" w:hAnsi="Marr Sans Medium" w:cs="Arial"/>
      <w:bCs/>
      <w:sz w:val="21"/>
      <w:szCs w:val="21"/>
      <w:lang w:val="en-GB" w:eastAsia="pl-PL"/>
    </w:rPr>
  </w:style>
  <w:style w:type="paragraph" w:styleId="Tekstdymka">
    <w:name w:val="Balloon Text"/>
    <w:basedOn w:val="Normalny"/>
    <w:link w:val="TekstdymkaZnak"/>
    <w:uiPriority w:val="99"/>
    <w:semiHidden/>
    <w:unhideWhenUsed/>
    <w:rsid w:val="008D11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115"/>
    <w:rPr>
      <w:rFonts w:ascii="Tahoma" w:eastAsia="Times New Roman" w:hAnsi="Tahoma" w:cs="Tahoma"/>
      <w:bCs/>
      <w:sz w:val="16"/>
      <w:szCs w:val="16"/>
      <w:lang w:val="en-GB" w:eastAsia="pl-PL"/>
    </w:rPr>
  </w:style>
  <w:style w:type="character" w:customStyle="1" w:styleId="Nagwek2Znak">
    <w:name w:val="Nagłówek 2 Znak"/>
    <w:basedOn w:val="Domylnaczcionkaakapitu"/>
    <w:link w:val="Nagwek2"/>
    <w:uiPriority w:val="9"/>
    <w:rsid w:val="00BE221D"/>
    <w:rPr>
      <w:rFonts w:asciiTheme="majorHAnsi" w:eastAsiaTheme="majorEastAsia" w:hAnsiTheme="majorHAnsi" w:cstheme="majorBidi"/>
      <w:b/>
      <w:color w:val="4F81BD" w:themeColor="accent1"/>
      <w:sz w:val="26"/>
      <w:szCs w:val="26"/>
      <w:lang w:val="en-GB" w:eastAsia="pl-PL"/>
    </w:rPr>
  </w:style>
  <w:style w:type="character" w:styleId="Wyrnieniedelikatne">
    <w:name w:val="Subtle Emphasis"/>
    <w:basedOn w:val="Domylnaczcionkaakapitu"/>
    <w:uiPriority w:val="19"/>
    <w:rsid w:val="00BE221D"/>
    <w:rPr>
      <w:i/>
      <w:iCs/>
      <w:color w:val="808080" w:themeColor="text1" w:themeTint="7F"/>
    </w:rPr>
  </w:style>
  <w:style w:type="paragraph" w:customStyle="1" w:styleId="detale">
    <w:name w:val="detale"/>
    <w:basedOn w:val="Bezodstpw"/>
    <w:link w:val="detaleZnak"/>
    <w:qFormat/>
    <w:rsid w:val="00295A47"/>
    <w:pPr>
      <w:spacing w:after="200"/>
      <w:ind w:left="1260"/>
    </w:pPr>
  </w:style>
  <w:style w:type="paragraph" w:customStyle="1" w:styleId="link">
    <w:name w:val="link"/>
    <w:basedOn w:val="Normalny"/>
    <w:link w:val="linkZnak"/>
    <w:qFormat/>
    <w:rsid w:val="00295A47"/>
  </w:style>
  <w:style w:type="character" w:customStyle="1" w:styleId="detaleZnak">
    <w:name w:val="detale Znak"/>
    <w:basedOn w:val="Domylnaczcionkaakapitu"/>
    <w:link w:val="detale"/>
    <w:rsid w:val="00295A47"/>
    <w:rPr>
      <w:rFonts w:ascii="Georgia" w:hAnsi="Georgia"/>
      <w:sz w:val="21"/>
      <w:szCs w:val="21"/>
    </w:rPr>
  </w:style>
  <w:style w:type="character" w:customStyle="1" w:styleId="BezodstpwZnak">
    <w:name w:val="Bez odstępów Znak"/>
    <w:basedOn w:val="Domylnaczcionkaakapitu"/>
    <w:link w:val="Bezodstpw"/>
    <w:rsid w:val="00295A47"/>
    <w:rPr>
      <w:rFonts w:ascii="Georgia" w:hAnsi="Georgia"/>
      <w:sz w:val="21"/>
      <w:szCs w:val="21"/>
    </w:rPr>
  </w:style>
  <w:style w:type="character" w:customStyle="1" w:styleId="linkZnak">
    <w:name w:val="link Znak"/>
    <w:basedOn w:val="BezodstpwZnak"/>
    <w:link w:val="link"/>
    <w:rsid w:val="00295A47"/>
    <w:rPr>
      <w:rFonts w:ascii="Georgia" w:eastAsia="Times New Roman" w:hAnsi="Georgia" w:cs="Arial"/>
      <w:bCs/>
      <w:iCs/>
      <w:sz w:val="21"/>
      <w:szCs w:val="21"/>
      <w:lang w:eastAsia="pl-PL"/>
    </w:rPr>
  </w:style>
  <w:style w:type="character" w:styleId="Odwoaniedokomentarza">
    <w:name w:val="annotation reference"/>
    <w:basedOn w:val="Domylnaczcionkaakapitu"/>
    <w:uiPriority w:val="99"/>
    <w:semiHidden/>
    <w:unhideWhenUsed/>
    <w:rsid w:val="00461967"/>
    <w:rPr>
      <w:sz w:val="16"/>
      <w:szCs w:val="16"/>
    </w:rPr>
  </w:style>
  <w:style w:type="paragraph" w:styleId="Tekstkomentarza">
    <w:name w:val="annotation text"/>
    <w:basedOn w:val="Normalny"/>
    <w:link w:val="TekstkomentarzaZnak"/>
    <w:uiPriority w:val="99"/>
    <w:semiHidden/>
    <w:unhideWhenUsed/>
    <w:rsid w:val="0046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967"/>
    <w:rPr>
      <w:rFonts w:ascii="Marr Sans Medium" w:eastAsia="Times New Roman" w:hAnsi="Marr Sans Medium" w:cs="Arial"/>
      <w:bCs/>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461967"/>
    <w:rPr>
      <w:b/>
    </w:rPr>
  </w:style>
  <w:style w:type="character" w:customStyle="1" w:styleId="TematkomentarzaZnak">
    <w:name w:val="Temat komentarza Znak"/>
    <w:basedOn w:val="TekstkomentarzaZnak"/>
    <w:link w:val="Tematkomentarza"/>
    <w:uiPriority w:val="99"/>
    <w:semiHidden/>
    <w:rsid w:val="00461967"/>
    <w:rPr>
      <w:rFonts w:ascii="Marr Sans Medium" w:eastAsia="Times New Roman" w:hAnsi="Marr Sans Medium" w:cs="Arial"/>
      <w:b/>
      <w:bCs/>
      <w:sz w:val="20"/>
      <w:szCs w:val="20"/>
      <w:lang w:val="en-GB" w:eastAsia="pl-PL"/>
    </w:rPr>
  </w:style>
  <w:style w:type="character" w:customStyle="1" w:styleId="st">
    <w:name w:val="st"/>
    <w:basedOn w:val="Domylnaczcionkaakapitu"/>
    <w:rsid w:val="009B1B3A"/>
  </w:style>
  <w:style w:type="character" w:styleId="Uwydatnienie">
    <w:name w:val="Emphasis"/>
    <w:basedOn w:val="Domylnaczcionkaakapitu"/>
    <w:uiPriority w:val="20"/>
    <w:qFormat/>
    <w:rsid w:val="009B1B3A"/>
    <w:rPr>
      <w:i/>
      <w:iCs/>
    </w:rPr>
  </w:style>
  <w:style w:type="character" w:styleId="UyteHipercze">
    <w:name w:val="FollowedHyperlink"/>
    <w:basedOn w:val="Domylnaczcionkaakapitu"/>
    <w:uiPriority w:val="99"/>
    <w:semiHidden/>
    <w:unhideWhenUsed/>
    <w:rsid w:val="00FD1EB9"/>
    <w:rPr>
      <w:color w:val="800080" w:themeColor="followedHyperlink"/>
      <w:u w:val="single"/>
    </w:rPr>
  </w:style>
  <w:style w:type="paragraph" w:customStyle="1" w:styleId="BodyA">
    <w:name w:val="Body A"/>
    <w:rsid w:val="00A9176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 w:type="character" w:customStyle="1" w:styleId="NoneA">
    <w:name w:val="None A"/>
    <w:rsid w:val="00A91763"/>
    <w:rPr>
      <w:lang w:val="en-US"/>
    </w:rPr>
  </w:style>
  <w:style w:type="character" w:customStyle="1" w:styleId="Hyperlink0">
    <w:name w:val="Hyperlink.0"/>
    <w:basedOn w:val="NoneA"/>
    <w:rsid w:val="00A91763"/>
    <w:rPr>
      <w:i/>
      <w:iCs/>
      <w:color w:val="0000FF"/>
      <w:sz w:val="22"/>
      <w:szCs w:val="22"/>
      <w:u w:val="single" w:color="0000FF"/>
      <w:lang w:val="en-US"/>
    </w:rPr>
  </w:style>
  <w:style w:type="numbering" w:customStyle="1" w:styleId="Bullets">
    <w:name w:val="Bullets"/>
    <w:rsid w:val="00A91763"/>
    <w:pPr>
      <w:numPr>
        <w:numId w:val="15"/>
      </w:numPr>
    </w:pPr>
  </w:style>
  <w:style w:type="paragraph" w:customStyle="1" w:styleId="Default">
    <w:name w:val="Default"/>
    <w:rsid w:val="00A9176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577">
      <w:bodyDiv w:val="1"/>
      <w:marLeft w:val="0"/>
      <w:marRight w:val="0"/>
      <w:marTop w:val="0"/>
      <w:marBottom w:val="0"/>
      <w:divBdr>
        <w:top w:val="none" w:sz="0" w:space="0" w:color="auto"/>
        <w:left w:val="none" w:sz="0" w:space="0" w:color="auto"/>
        <w:bottom w:val="none" w:sz="0" w:space="0" w:color="auto"/>
        <w:right w:val="none" w:sz="0" w:space="0" w:color="auto"/>
      </w:divBdr>
    </w:div>
    <w:div w:id="1797722971">
      <w:bodyDiv w:val="1"/>
      <w:marLeft w:val="0"/>
      <w:marRight w:val="0"/>
      <w:marTop w:val="0"/>
      <w:marBottom w:val="0"/>
      <w:divBdr>
        <w:top w:val="none" w:sz="0" w:space="0" w:color="auto"/>
        <w:left w:val="none" w:sz="0" w:space="0" w:color="auto"/>
        <w:bottom w:val="none" w:sz="0" w:space="0" w:color="auto"/>
        <w:right w:val="none" w:sz="0" w:space="0" w:color="auto"/>
      </w:divBdr>
      <w:divsChild>
        <w:div w:id="801725543">
          <w:marLeft w:val="0"/>
          <w:marRight w:val="0"/>
          <w:marTop w:val="0"/>
          <w:marBottom w:val="0"/>
          <w:divBdr>
            <w:top w:val="none" w:sz="0" w:space="0" w:color="auto"/>
            <w:left w:val="none" w:sz="0" w:space="0" w:color="auto"/>
            <w:bottom w:val="none" w:sz="0" w:space="0" w:color="auto"/>
            <w:right w:val="none" w:sz="0" w:space="0" w:color="auto"/>
          </w:divBdr>
        </w:div>
        <w:div w:id="1872037356">
          <w:marLeft w:val="0"/>
          <w:marRight w:val="0"/>
          <w:marTop w:val="0"/>
          <w:marBottom w:val="0"/>
          <w:divBdr>
            <w:top w:val="none" w:sz="0" w:space="0" w:color="auto"/>
            <w:left w:val="none" w:sz="0" w:space="0" w:color="auto"/>
            <w:bottom w:val="none" w:sz="0" w:space="0" w:color="auto"/>
            <w:right w:val="none" w:sz="0" w:space="0" w:color="auto"/>
          </w:divBdr>
        </w:div>
        <w:div w:id="1234513697">
          <w:marLeft w:val="0"/>
          <w:marRight w:val="0"/>
          <w:marTop w:val="0"/>
          <w:marBottom w:val="0"/>
          <w:divBdr>
            <w:top w:val="none" w:sz="0" w:space="0" w:color="auto"/>
            <w:left w:val="none" w:sz="0" w:space="0" w:color="auto"/>
            <w:bottom w:val="none" w:sz="0" w:space="0" w:color="auto"/>
            <w:right w:val="none" w:sz="0" w:space="0" w:color="auto"/>
          </w:divBdr>
        </w:div>
        <w:div w:id="352462111">
          <w:marLeft w:val="0"/>
          <w:marRight w:val="0"/>
          <w:marTop w:val="0"/>
          <w:marBottom w:val="0"/>
          <w:divBdr>
            <w:top w:val="none" w:sz="0" w:space="0" w:color="auto"/>
            <w:left w:val="none" w:sz="0" w:space="0" w:color="auto"/>
            <w:bottom w:val="none" w:sz="0" w:space="0" w:color="auto"/>
            <w:right w:val="none" w:sz="0" w:space="0" w:color="auto"/>
          </w:divBdr>
        </w:div>
        <w:div w:id="375854826">
          <w:marLeft w:val="0"/>
          <w:marRight w:val="0"/>
          <w:marTop w:val="0"/>
          <w:marBottom w:val="0"/>
          <w:divBdr>
            <w:top w:val="none" w:sz="0" w:space="0" w:color="auto"/>
            <w:left w:val="none" w:sz="0" w:space="0" w:color="auto"/>
            <w:bottom w:val="none" w:sz="0" w:space="0" w:color="auto"/>
            <w:right w:val="none" w:sz="0" w:space="0" w:color="auto"/>
          </w:divBdr>
        </w:div>
        <w:div w:id="605626126">
          <w:marLeft w:val="0"/>
          <w:marRight w:val="0"/>
          <w:marTop w:val="0"/>
          <w:marBottom w:val="0"/>
          <w:divBdr>
            <w:top w:val="none" w:sz="0" w:space="0" w:color="auto"/>
            <w:left w:val="none" w:sz="0" w:space="0" w:color="auto"/>
            <w:bottom w:val="none" w:sz="0" w:space="0" w:color="auto"/>
            <w:right w:val="none" w:sz="0" w:space="0" w:color="auto"/>
          </w:divBdr>
        </w:div>
        <w:div w:id="1401487459">
          <w:marLeft w:val="0"/>
          <w:marRight w:val="0"/>
          <w:marTop w:val="0"/>
          <w:marBottom w:val="0"/>
          <w:divBdr>
            <w:top w:val="none" w:sz="0" w:space="0" w:color="auto"/>
            <w:left w:val="none" w:sz="0" w:space="0" w:color="auto"/>
            <w:bottom w:val="none" w:sz="0" w:space="0" w:color="auto"/>
            <w:right w:val="none" w:sz="0" w:space="0" w:color="auto"/>
          </w:divBdr>
          <w:divsChild>
            <w:div w:id="1696729133">
              <w:marLeft w:val="0"/>
              <w:marRight w:val="0"/>
              <w:marTop w:val="0"/>
              <w:marBottom w:val="0"/>
              <w:divBdr>
                <w:top w:val="none" w:sz="0" w:space="0" w:color="auto"/>
                <w:left w:val="none" w:sz="0" w:space="0" w:color="auto"/>
                <w:bottom w:val="none" w:sz="0" w:space="0" w:color="auto"/>
                <w:right w:val="none" w:sz="0" w:space="0" w:color="auto"/>
              </w:divBdr>
            </w:div>
            <w:div w:id="528185057">
              <w:marLeft w:val="630"/>
              <w:marRight w:val="0"/>
              <w:marTop w:val="0"/>
              <w:marBottom w:val="0"/>
              <w:divBdr>
                <w:top w:val="none" w:sz="0" w:space="0" w:color="auto"/>
                <w:left w:val="none" w:sz="0" w:space="0" w:color="auto"/>
                <w:bottom w:val="none" w:sz="0" w:space="0" w:color="auto"/>
                <w:right w:val="none" w:sz="0" w:space="0" w:color="auto"/>
              </w:divBdr>
            </w:div>
            <w:div w:id="1001349066">
              <w:marLeft w:val="750"/>
              <w:marRight w:val="0"/>
              <w:marTop w:val="0"/>
              <w:marBottom w:val="0"/>
              <w:divBdr>
                <w:top w:val="none" w:sz="0" w:space="0" w:color="auto"/>
                <w:left w:val="none" w:sz="0" w:space="0" w:color="auto"/>
                <w:bottom w:val="none" w:sz="0" w:space="0" w:color="auto"/>
                <w:right w:val="none" w:sz="0" w:space="0" w:color="auto"/>
              </w:divBdr>
            </w:div>
            <w:div w:id="1697192828">
              <w:marLeft w:val="750"/>
              <w:marRight w:val="0"/>
              <w:marTop w:val="0"/>
              <w:marBottom w:val="0"/>
              <w:divBdr>
                <w:top w:val="none" w:sz="0" w:space="0" w:color="auto"/>
                <w:left w:val="none" w:sz="0" w:space="0" w:color="auto"/>
                <w:bottom w:val="none" w:sz="0" w:space="0" w:color="auto"/>
                <w:right w:val="none" w:sz="0" w:space="0" w:color="auto"/>
              </w:divBdr>
            </w:div>
            <w:div w:id="1768113661">
              <w:marLeft w:val="750"/>
              <w:marRight w:val="0"/>
              <w:marTop w:val="0"/>
              <w:marBottom w:val="0"/>
              <w:divBdr>
                <w:top w:val="none" w:sz="0" w:space="0" w:color="auto"/>
                <w:left w:val="none" w:sz="0" w:space="0" w:color="auto"/>
                <w:bottom w:val="none" w:sz="0" w:space="0" w:color="auto"/>
                <w:right w:val="none" w:sz="0" w:space="0" w:color="auto"/>
              </w:divBdr>
            </w:div>
            <w:div w:id="311520228">
              <w:marLeft w:val="750"/>
              <w:marRight w:val="0"/>
              <w:marTop w:val="0"/>
              <w:marBottom w:val="0"/>
              <w:divBdr>
                <w:top w:val="none" w:sz="0" w:space="0" w:color="auto"/>
                <w:left w:val="none" w:sz="0" w:space="0" w:color="auto"/>
                <w:bottom w:val="none" w:sz="0" w:space="0" w:color="auto"/>
                <w:right w:val="none" w:sz="0" w:space="0" w:color="auto"/>
              </w:divBdr>
            </w:div>
            <w:div w:id="670527274">
              <w:marLeft w:val="750"/>
              <w:marRight w:val="0"/>
              <w:marTop w:val="0"/>
              <w:marBottom w:val="0"/>
              <w:divBdr>
                <w:top w:val="none" w:sz="0" w:space="0" w:color="auto"/>
                <w:left w:val="none" w:sz="0" w:space="0" w:color="auto"/>
                <w:bottom w:val="none" w:sz="0" w:space="0" w:color="auto"/>
                <w:right w:val="none" w:sz="0" w:space="0" w:color="auto"/>
              </w:divBdr>
            </w:div>
            <w:div w:id="1765147854">
              <w:marLeft w:val="750"/>
              <w:marRight w:val="0"/>
              <w:marTop w:val="0"/>
              <w:marBottom w:val="0"/>
              <w:divBdr>
                <w:top w:val="none" w:sz="0" w:space="0" w:color="auto"/>
                <w:left w:val="none" w:sz="0" w:space="0" w:color="auto"/>
                <w:bottom w:val="none" w:sz="0" w:space="0" w:color="auto"/>
                <w:right w:val="none" w:sz="0" w:space="0" w:color="auto"/>
              </w:divBdr>
              <w:divsChild>
                <w:div w:id="1134954241">
                  <w:marLeft w:val="630"/>
                  <w:marRight w:val="0"/>
                  <w:marTop w:val="0"/>
                  <w:marBottom w:val="0"/>
                  <w:divBdr>
                    <w:top w:val="none" w:sz="0" w:space="0" w:color="auto"/>
                    <w:left w:val="none" w:sz="0" w:space="0" w:color="auto"/>
                    <w:bottom w:val="none" w:sz="0" w:space="0" w:color="auto"/>
                    <w:right w:val="none" w:sz="0" w:space="0" w:color="auto"/>
                  </w:divBdr>
                </w:div>
                <w:div w:id="741560958">
                  <w:marLeft w:val="630"/>
                  <w:marRight w:val="0"/>
                  <w:marTop w:val="0"/>
                  <w:marBottom w:val="0"/>
                  <w:divBdr>
                    <w:top w:val="none" w:sz="0" w:space="0" w:color="auto"/>
                    <w:left w:val="none" w:sz="0" w:space="0" w:color="auto"/>
                    <w:bottom w:val="none" w:sz="0" w:space="0" w:color="auto"/>
                    <w:right w:val="none" w:sz="0" w:space="0" w:color="auto"/>
                  </w:divBdr>
                </w:div>
                <w:div w:id="1181971077">
                  <w:marLeft w:val="630"/>
                  <w:marRight w:val="0"/>
                  <w:marTop w:val="0"/>
                  <w:marBottom w:val="0"/>
                  <w:divBdr>
                    <w:top w:val="none" w:sz="0" w:space="0" w:color="auto"/>
                    <w:left w:val="none" w:sz="0" w:space="0" w:color="auto"/>
                    <w:bottom w:val="none" w:sz="0" w:space="0" w:color="auto"/>
                    <w:right w:val="none" w:sz="0" w:space="0" w:color="auto"/>
                  </w:divBdr>
                </w:div>
                <w:div w:id="2017686545">
                  <w:marLeft w:val="630"/>
                  <w:marRight w:val="0"/>
                  <w:marTop w:val="0"/>
                  <w:marBottom w:val="0"/>
                  <w:divBdr>
                    <w:top w:val="none" w:sz="0" w:space="0" w:color="auto"/>
                    <w:left w:val="none" w:sz="0" w:space="0" w:color="auto"/>
                    <w:bottom w:val="none" w:sz="0" w:space="0" w:color="auto"/>
                    <w:right w:val="none" w:sz="0" w:space="0" w:color="auto"/>
                  </w:divBdr>
                </w:div>
                <w:div w:id="1330522980">
                  <w:marLeft w:val="630"/>
                  <w:marRight w:val="0"/>
                  <w:marTop w:val="0"/>
                  <w:marBottom w:val="0"/>
                  <w:divBdr>
                    <w:top w:val="none" w:sz="0" w:space="0" w:color="auto"/>
                    <w:left w:val="none" w:sz="0" w:space="0" w:color="auto"/>
                    <w:bottom w:val="none" w:sz="0" w:space="0" w:color="auto"/>
                    <w:right w:val="none" w:sz="0" w:space="0" w:color="auto"/>
                  </w:divBdr>
                </w:div>
                <w:div w:id="686635860">
                  <w:marLeft w:val="630"/>
                  <w:marRight w:val="0"/>
                  <w:marTop w:val="0"/>
                  <w:marBottom w:val="0"/>
                  <w:divBdr>
                    <w:top w:val="none" w:sz="0" w:space="0" w:color="auto"/>
                    <w:left w:val="none" w:sz="0" w:space="0" w:color="auto"/>
                    <w:bottom w:val="none" w:sz="0" w:space="0" w:color="auto"/>
                    <w:right w:val="none" w:sz="0" w:space="0" w:color="auto"/>
                  </w:divBdr>
                </w:div>
                <w:div w:id="647905433">
                  <w:marLeft w:val="630"/>
                  <w:marRight w:val="0"/>
                  <w:marTop w:val="0"/>
                  <w:marBottom w:val="0"/>
                  <w:divBdr>
                    <w:top w:val="none" w:sz="0" w:space="0" w:color="auto"/>
                    <w:left w:val="none" w:sz="0" w:space="0" w:color="auto"/>
                    <w:bottom w:val="none" w:sz="0" w:space="0" w:color="auto"/>
                    <w:right w:val="none" w:sz="0" w:space="0" w:color="auto"/>
                  </w:divBdr>
                </w:div>
                <w:div w:id="123450921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gorlas@csw.art.pl" TargetMode="External"/><Relationship Id="rId4" Type="http://schemas.microsoft.com/office/2007/relationships/stylesWithEffects" Target="stylesWithEffects.xml"/><Relationship Id="rId9" Type="http://schemas.openxmlformats.org/officeDocument/2006/relationships/hyperlink" Target="ftp://cswd.home.net.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R\00-PRESS\2017\10%20P&#211;&#377;NA%20POLSKO&#346;&#262;%20(31.03-)\MATERIA&#321;Y%20DLA%20MEDI&#211;W\Formatka%20informacji%20prasowej\Informacja%20prasowa_fina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60CB-C098-44BD-83B6-AE0AF0D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 prasowa_final.dotx</Template>
  <TotalTime>64</TotalTime>
  <Pages>4</Pages>
  <Words>1230</Words>
  <Characters>7386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mgorlas</dc:creator>
  <cp:lastModifiedBy>mgorlas</cp:lastModifiedBy>
  <cp:revision>6</cp:revision>
  <cp:lastPrinted>2017-02-14T09:03:00Z</cp:lastPrinted>
  <dcterms:created xsi:type="dcterms:W3CDTF">2017-03-23T09:14:00Z</dcterms:created>
  <dcterms:modified xsi:type="dcterms:W3CDTF">2017-03-23T15:58:00Z</dcterms:modified>
</cp:coreProperties>
</file>