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786A11" w14:textId="77777777" w:rsidR="00185CEA" w:rsidRPr="00127F10" w:rsidRDefault="00185CEA" w:rsidP="00185CEA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color w:val="000000" w:themeColor="text1"/>
          <w:sz w:val="22"/>
          <w:szCs w:val="22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127F10">
        <w:rPr>
          <w:rFonts w:ascii="Georgia" w:hAnsi="Georgia" w:cs="Times New Roman"/>
          <w:sz w:val="22"/>
          <w:szCs w:val="22"/>
        </w:rPr>
        <w:t xml:space="preserve">Załącznik </w:t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 xml:space="preserve">nr 4 do SWZ – wzór oświadczenia o spełnianiu warunków udziału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w postępowaniu</w:t>
      </w:r>
    </w:p>
    <w:p w14:paraId="588A00AA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185CEA" w:rsidRPr="00127F10" w14:paraId="7680F663" w14:textId="77777777" w:rsidTr="00426781">
        <w:tc>
          <w:tcPr>
            <w:tcW w:w="2197" w:type="dxa"/>
          </w:tcPr>
          <w:p w14:paraId="41486894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11E0C20C" w14:textId="77777777" w:rsidR="00185CEA" w:rsidRPr="00127F10" w:rsidRDefault="00185CEA" w:rsidP="00426781">
            <w:pPr>
              <w:ind w:left="2"/>
              <w:rPr>
                <w:rFonts w:ascii="Georgia" w:hAnsi="Georgia"/>
                <w:b/>
                <w:smallCaps/>
                <w:sz w:val="22"/>
                <w:szCs w:val="22"/>
              </w:rPr>
            </w:pPr>
            <w:proofErr w:type="spellStart"/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zampub</w:t>
            </w:r>
            <w:proofErr w:type="spellEnd"/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/</w:t>
            </w:r>
            <w:proofErr w:type="spellStart"/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pzp</w:t>
            </w:r>
            <w:proofErr w:type="spellEnd"/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/2024/0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2</w:t>
            </w:r>
          </w:p>
        </w:tc>
      </w:tr>
      <w:tr w:rsidR="00185CEA" w:rsidRPr="00127F10" w14:paraId="458CE374" w14:textId="77777777" w:rsidTr="00426781">
        <w:tc>
          <w:tcPr>
            <w:tcW w:w="4606" w:type="dxa"/>
            <w:gridSpan w:val="2"/>
          </w:tcPr>
          <w:p w14:paraId="4C791E5D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5D8EACED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185CEA" w:rsidRPr="00127F10" w14:paraId="5EE90E30" w14:textId="77777777" w:rsidTr="00426781">
        <w:trPr>
          <w:cantSplit/>
        </w:trPr>
        <w:tc>
          <w:tcPr>
            <w:tcW w:w="4606" w:type="dxa"/>
            <w:gridSpan w:val="2"/>
          </w:tcPr>
          <w:p w14:paraId="48FEAD6F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6D50626C" w14:textId="77777777" w:rsidR="00185CEA" w:rsidRPr="00127F10" w:rsidRDefault="00185CEA" w:rsidP="00426781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3FDCC70A" w14:textId="77777777" w:rsidR="00185CEA" w:rsidRPr="00127F10" w:rsidRDefault="00185CEA" w:rsidP="00426781">
            <w:pPr>
              <w:rPr>
                <w:rFonts w:ascii="Georgia" w:hAnsi="Georgia"/>
                <w:b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13CCA393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2CAC092F" w14:textId="77777777" w:rsidR="00185CEA" w:rsidRPr="00127F10" w:rsidRDefault="00185CEA" w:rsidP="00426781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185CEA" w:rsidRPr="00127F10" w14:paraId="19C75AE2" w14:textId="77777777" w:rsidTr="00426781">
        <w:trPr>
          <w:cantSplit/>
        </w:trPr>
        <w:tc>
          <w:tcPr>
            <w:tcW w:w="4606" w:type="dxa"/>
            <w:gridSpan w:val="2"/>
          </w:tcPr>
          <w:p w14:paraId="2DD23788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74A92C0D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90BF226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7A55665B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3944A6FF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0FF64634" w14:textId="77777777" w:rsidR="00185CEA" w:rsidRPr="00127F10" w:rsidRDefault="00185CEA" w:rsidP="00185CEA">
      <w:pPr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>Wykonawca/Podwykonawca/Podmiot trzeci:</w:t>
      </w:r>
    </w:p>
    <w:p w14:paraId="75EFF1E8" w14:textId="77777777" w:rsidR="00185CEA" w:rsidRPr="00127F10" w:rsidRDefault="00185CEA" w:rsidP="00185CEA">
      <w:pPr>
        <w:ind w:right="5954"/>
        <w:rPr>
          <w:rFonts w:ascii="Georgia" w:hAnsi="Georgia"/>
          <w:sz w:val="22"/>
          <w:szCs w:val="22"/>
        </w:rPr>
      </w:pPr>
    </w:p>
    <w:p w14:paraId="11205A41" w14:textId="77777777" w:rsidR="00185CEA" w:rsidRPr="00127F10" w:rsidRDefault="00185CEA" w:rsidP="00185CEA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</w:t>
      </w:r>
    </w:p>
    <w:p w14:paraId="21332497" w14:textId="77777777" w:rsidR="00185CEA" w:rsidRPr="00127F10" w:rsidRDefault="00185CEA" w:rsidP="00185CEA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127F10">
        <w:rPr>
          <w:rFonts w:ascii="Georgia" w:hAnsi="Georgia"/>
          <w:i/>
          <w:sz w:val="22"/>
          <w:szCs w:val="22"/>
        </w:rPr>
        <w:t>CEiDG</w:t>
      </w:r>
      <w:proofErr w:type="spellEnd"/>
      <w:r w:rsidRPr="00127F10">
        <w:rPr>
          <w:rFonts w:ascii="Georgia" w:hAnsi="Georgia"/>
          <w:i/>
          <w:sz w:val="22"/>
          <w:szCs w:val="22"/>
        </w:rPr>
        <w:t>)</w:t>
      </w:r>
    </w:p>
    <w:p w14:paraId="420F7871" w14:textId="77777777" w:rsidR="00185CEA" w:rsidRPr="00127F10" w:rsidRDefault="00185CEA" w:rsidP="00185CEA">
      <w:pPr>
        <w:rPr>
          <w:rFonts w:ascii="Georgia" w:hAnsi="Georgia"/>
          <w:sz w:val="22"/>
          <w:szCs w:val="22"/>
          <w:u w:val="single"/>
        </w:rPr>
      </w:pPr>
      <w:r w:rsidRPr="00127F10">
        <w:rPr>
          <w:rFonts w:ascii="Georgia" w:hAnsi="Georgia"/>
          <w:sz w:val="22"/>
          <w:szCs w:val="22"/>
          <w:u w:val="single"/>
        </w:rPr>
        <w:t>reprezentowany przez:</w:t>
      </w:r>
    </w:p>
    <w:p w14:paraId="668C5ABE" w14:textId="77777777" w:rsidR="00185CEA" w:rsidRPr="00127F10" w:rsidRDefault="00185CEA" w:rsidP="00185CEA">
      <w:pPr>
        <w:ind w:right="5954"/>
        <w:rPr>
          <w:rFonts w:ascii="Georgia" w:hAnsi="Georgia"/>
          <w:sz w:val="22"/>
          <w:szCs w:val="22"/>
        </w:rPr>
      </w:pPr>
    </w:p>
    <w:p w14:paraId="3182271B" w14:textId="77777777" w:rsidR="00185CEA" w:rsidRPr="00127F10" w:rsidRDefault="00185CEA" w:rsidP="00185CEA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</w:t>
      </w:r>
    </w:p>
    <w:p w14:paraId="692308DA" w14:textId="77777777" w:rsidR="00185CEA" w:rsidRPr="00127F10" w:rsidRDefault="00185CEA" w:rsidP="00185CEA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00178F6E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22E62895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72AFA9C1" w14:textId="77777777" w:rsidR="00185CEA" w:rsidRPr="00127F10" w:rsidRDefault="00185CEA" w:rsidP="00185CEA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58103F7B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026040F5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 Prawo zamówień publicznych (dalej jako: ustawa </w:t>
      </w:r>
      <w:proofErr w:type="spellStart"/>
      <w:r w:rsidRPr="00127F10">
        <w:rPr>
          <w:rFonts w:ascii="Georgia" w:hAnsi="Georgia"/>
          <w:b/>
          <w:sz w:val="22"/>
          <w:szCs w:val="22"/>
        </w:rPr>
        <w:t>Pzp</w:t>
      </w:r>
      <w:proofErr w:type="spellEnd"/>
      <w:r w:rsidRPr="00127F10">
        <w:rPr>
          <w:rFonts w:ascii="Georgia" w:hAnsi="Georgia"/>
          <w:b/>
          <w:sz w:val="22"/>
          <w:szCs w:val="22"/>
        </w:rPr>
        <w:t xml:space="preserve">), </w:t>
      </w:r>
    </w:p>
    <w:p w14:paraId="41A8A05D" w14:textId="77777777" w:rsidR="00185CEA" w:rsidRPr="00127F10" w:rsidRDefault="00185CEA" w:rsidP="00185CEA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7D1CF3D0" w14:textId="77777777" w:rsidR="00185CEA" w:rsidRPr="00127F10" w:rsidRDefault="00185CEA" w:rsidP="00185CEA">
      <w:pPr>
        <w:jc w:val="both"/>
        <w:rPr>
          <w:rFonts w:ascii="Georgia" w:hAnsi="Georgia"/>
          <w:sz w:val="22"/>
          <w:szCs w:val="22"/>
        </w:rPr>
      </w:pPr>
    </w:p>
    <w:p w14:paraId="5AC27636" w14:textId="77777777" w:rsidR="00185CEA" w:rsidRPr="00ED6064" w:rsidRDefault="00185CEA" w:rsidP="00185CEA">
      <w:pPr>
        <w:spacing w:line="360" w:lineRule="auto"/>
        <w:ind w:firstLine="709"/>
        <w:jc w:val="both"/>
        <w:rPr>
          <w:rFonts w:ascii="Georgia" w:hAnsi="Georgia"/>
          <w:color w:val="000000" w:themeColor="text1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>Kompleksow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dostaw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energii elektrycznej na okres 01.01.2025 r. do 31.12.2025 r. dla Centrum Sztuki Współczesnej – Zamek Ujazdowski”</w:t>
      </w:r>
      <w:r>
        <w:rPr>
          <w:rFonts w:ascii="Georgia" w:hAnsi="Georgia"/>
          <w:i/>
          <w:iCs/>
          <w:kern w:val="144"/>
          <w:sz w:val="22"/>
          <w:szCs w:val="22"/>
        </w:rPr>
        <w:t xml:space="preserve"> </w:t>
      </w:r>
      <w:r w:rsidRPr="00127F10">
        <w:rPr>
          <w:rFonts w:ascii="Georgia" w:hAnsi="Georgia"/>
          <w:sz w:val="22"/>
          <w:szCs w:val="22"/>
        </w:rPr>
        <w:t>prowadzonego przez Zamawiającego Centrum Sztuki Współczesnej - Zamek Ujazdowski</w:t>
      </w:r>
      <w:r w:rsidRPr="00127F10">
        <w:rPr>
          <w:rFonts w:ascii="Georgia" w:hAnsi="Georgia"/>
          <w:i/>
          <w:sz w:val="22"/>
          <w:szCs w:val="22"/>
        </w:rPr>
        <w:t xml:space="preserve">, </w:t>
      </w:r>
      <w:r w:rsidRPr="00127F10">
        <w:rPr>
          <w:rFonts w:ascii="Georgia" w:hAnsi="Georgia"/>
          <w:sz w:val="22"/>
          <w:szCs w:val="22"/>
        </w:rPr>
        <w:t>oświadczam, co następuje:</w:t>
      </w:r>
    </w:p>
    <w:p w14:paraId="713DD500" w14:textId="77777777" w:rsidR="00185CEA" w:rsidRPr="00127F10" w:rsidRDefault="00185CEA" w:rsidP="00185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127F10">
        <w:rPr>
          <w:rFonts w:ascii="Georgia" w:hAnsi="Georgia"/>
        </w:rPr>
        <w:t>Oświadczam, że spełniam warunki udziału w postępowaniu określone przez zamawiającego               w pkt. IX SWZ.</w:t>
      </w:r>
    </w:p>
    <w:p w14:paraId="6C21439A" w14:textId="77777777" w:rsidR="00185CEA" w:rsidRPr="00127F10" w:rsidRDefault="00185CEA" w:rsidP="00185CE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127F10">
        <w:rPr>
          <w:rFonts w:ascii="Georgia" w:hAnsi="Georgia"/>
        </w:rPr>
        <w:t xml:space="preserve">Oświadczam, że wszystkie informacje podane w powyższych oświadczeniach są aktualne </w:t>
      </w:r>
      <w:r w:rsidRPr="00127F10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532B6CA5" w14:textId="77777777" w:rsidR="00185CEA" w:rsidRPr="00127F10" w:rsidRDefault="00185CEA" w:rsidP="00185CEA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sz w:val="22"/>
          <w:szCs w:val="22"/>
        </w:rPr>
      </w:pPr>
    </w:p>
    <w:p w14:paraId="43F3DFF7" w14:textId="77777777" w:rsidR="00185CEA" w:rsidRPr="00127F10" w:rsidRDefault="00185CEA" w:rsidP="00185CEA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127F10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7DE3E164" w14:textId="77777777" w:rsidR="00185CEA" w:rsidRPr="00127F10" w:rsidRDefault="00185CEA" w:rsidP="00185CEA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2A4AB14A" w14:textId="77777777" w:rsidR="00185CEA" w:rsidRPr="00127F10" w:rsidRDefault="00185CEA" w:rsidP="00185CEA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0E803662" w14:textId="77777777" w:rsidR="00185CEA" w:rsidRPr="00127F10" w:rsidRDefault="00185CEA" w:rsidP="00185CEA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67B3008D" w14:textId="77777777" w:rsidR="00185CEA" w:rsidRPr="00127F10" w:rsidRDefault="00185CEA" w:rsidP="00185CEA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59290ED7" w14:textId="77777777" w:rsidR="00185CEA" w:rsidRPr="00127F10" w:rsidRDefault="00185CEA" w:rsidP="00185CEA">
      <w:pPr>
        <w:pStyle w:val="Nagwek2"/>
        <w:tabs>
          <w:tab w:val="num" w:pos="1800"/>
        </w:tabs>
        <w:jc w:val="both"/>
        <w:rPr>
          <w:rFonts w:ascii="Georgia" w:hAnsi="Georgia" w:cs="Times New Roman"/>
          <w:bCs/>
          <w:i/>
          <w:sz w:val="22"/>
          <w:szCs w:val="22"/>
        </w:rPr>
      </w:pPr>
      <w:bookmarkStart w:id="4" w:name="_Toc67199461"/>
      <w:bookmarkStart w:id="5" w:name="_Toc67200197"/>
      <w:bookmarkStart w:id="6" w:name="_Toc67200876"/>
      <w:bookmarkStart w:id="7" w:name="_Toc75594468"/>
      <w:r w:rsidRPr="00127F10">
        <w:rPr>
          <w:rFonts w:ascii="Georgia" w:hAnsi="Georgia" w:cs="Times New Roman"/>
          <w:color w:val="000000" w:themeColor="text1"/>
          <w:sz w:val="22"/>
          <w:szCs w:val="22"/>
        </w:rPr>
        <w:t xml:space="preserve">Załącznik nr 5 do SWZ - wzór oświadczenia o niepodleganiu wykluczeniu </w:t>
      </w:r>
      <w:r>
        <w:rPr>
          <w:rFonts w:ascii="Georgia" w:hAnsi="Georgia" w:cs="Times New Roman"/>
          <w:color w:val="000000" w:themeColor="text1"/>
          <w:sz w:val="22"/>
          <w:szCs w:val="22"/>
        </w:rPr>
        <w:br/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>z postępowania</w:t>
      </w:r>
      <w:r w:rsidRPr="00127F10">
        <w:rPr>
          <w:rFonts w:ascii="Georgia" w:hAnsi="Georgia" w:cs="Times New Roman"/>
          <w:sz w:val="22"/>
          <w:szCs w:val="22"/>
        </w:rPr>
        <w:t>.</w:t>
      </w:r>
      <w:bookmarkEnd w:id="4"/>
      <w:bookmarkEnd w:id="5"/>
      <w:bookmarkEnd w:id="6"/>
      <w:bookmarkEnd w:id="7"/>
    </w:p>
    <w:p w14:paraId="172B4458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185CEA" w:rsidRPr="00127F10" w14:paraId="5F01221E" w14:textId="77777777" w:rsidTr="00426781">
        <w:trPr>
          <w:trHeight w:val="264"/>
        </w:trPr>
        <w:tc>
          <w:tcPr>
            <w:tcW w:w="2202" w:type="dxa"/>
          </w:tcPr>
          <w:p w14:paraId="71E9AF92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2D015872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ZAMPUB/PZP/2024/0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2</w:t>
            </w:r>
          </w:p>
          <w:p w14:paraId="27AAD02D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185CEA" w:rsidRPr="00127F10" w14:paraId="12FBE82B" w14:textId="77777777" w:rsidTr="00426781">
        <w:trPr>
          <w:cantSplit/>
          <w:trHeight w:val="264"/>
        </w:trPr>
        <w:tc>
          <w:tcPr>
            <w:tcW w:w="4617" w:type="dxa"/>
            <w:gridSpan w:val="2"/>
          </w:tcPr>
          <w:p w14:paraId="4986B596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4FF1096B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6D03241C" w14:textId="77777777" w:rsidR="00185CEA" w:rsidRPr="00127F10" w:rsidRDefault="00185CEA" w:rsidP="00426781">
            <w:pPr>
              <w:rPr>
                <w:rFonts w:ascii="Georgia" w:hAnsi="Georgia"/>
                <w:b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2C8D4900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127F10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43363E2C" w14:textId="77777777" w:rsidR="00185CEA" w:rsidRPr="00127F10" w:rsidRDefault="00185CEA" w:rsidP="00426781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185CEA" w:rsidRPr="00127F10" w14:paraId="638CB7E6" w14:textId="77777777" w:rsidTr="00426781">
        <w:trPr>
          <w:cantSplit/>
          <w:trHeight w:val="1073"/>
        </w:trPr>
        <w:tc>
          <w:tcPr>
            <w:tcW w:w="4617" w:type="dxa"/>
            <w:gridSpan w:val="2"/>
          </w:tcPr>
          <w:p w14:paraId="6506665A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41917565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04517059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434FB2D7" w14:textId="77777777" w:rsidR="00185CEA" w:rsidRPr="00127F10" w:rsidRDefault="00185CEA" w:rsidP="00426781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2877CB92" w14:textId="77777777" w:rsidR="00185CEA" w:rsidRPr="00127F10" w:rsidRDefault="00185CEA" w:rsidP="00185CEA">
      <w:pPr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>Wykonawca/Podwykonawca/Podmiot trzeci:</w:t>
      </w:r>
    </w:p>
    <w:p w14:paraId="16C971CA" w14:textId="77777777" w:rsidR="00185CEA" w:rsidRPr="00127F10" w:rsidRDefault="00185CEA" w:rsidP="00185CEA">
      <w:pPr>
        <w:ind w:right="5954"/>
        <w:rPr>
          <w:rFonts w:ascii="Georgia" w:hAnsi="Georgia"/>
          <w:sz w:val="22"/>
          <w:szCs w:val="22"/>
        </w:rPr>
      </w:pPr>
    </w:p>
    <w:p w14:paraId="491F0C61" w14:textId="77777777" w:rsidR="00185CEA" w:rsidRPr="00127F10" w:rsidRDefault="00185CEA" w:rsidP="00185CEA">
      <w:pPr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………………………………………</w:t>
      </w:r>
    </w:p>
    <w:p w14:paraId="472AAF58" w14:textId="77777777" w:rsidR="00185CEA" w:rsidRPr="00127F10" w:rsidRDefault="00185CEA" w:rsidP="00185CEA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127F10">
        <w:rPr>
          <w:rFonts w:ascii="Georgia" w:hAnsi="Georgia"/>
          <w:i/>
          <w:sz w:val="22"/>
          <w:szCs w:val="22"/>
        </w:rPr>
        <w:t>CEiDG</w:t>
      </w:r>
      <w:proofErr w:type="spellEnd"/>
      <w:r w:rsidRPr="00127F10">
        <w:rPr>
          <w:rFonts w:ascii="Georgia" w:hAnsi="Georgia"/>
          <w:i/>
          <w:sz w:val="22"/>
          <w:szCs w:val="22"/>
        </w:rPr>
        <w:t>)</w:t>
      </w:r>
    </w:p>
    <w:p w14:paraId="4B958F18" w14:textId="77777777" w:rsidR="00185CEA" w:rsidRPr="00127F10" w:rsidRDefault="00185CEA" w:rsidP="00185CEA">
      <w:pPr>
        <w:rPr>
          <w:rFonts w:ascii="Georgia" w:hAnsi="Georgia"/>
          <w:sz w:val="22"/>
          <w:szCs w:val="22"/>
          <w:u w:val="single"/>
        </w:rPr>
      </w:pPr>
      <w:r w:rsidRPr="00127F10">
        <w:rPr>
          <w:rFonts w:ascii="Georgia" w:hAnsi="Georgia"/>
          <w:sz w:val="22"/>
          <w:szCs w:val="22"/>
          <w:u w:val="single"/>
        </w:rPr>
        <w:t>reprezentowany przez:</w:t>
      </w:r>
    </w:p>
    <w:p w14:paraId="439F7A8A" w14:textId="77777777" w:rsidR="00185CEA" w:rsidRPr="00127F10" w:rsidRDefault="00185CEA" w:rsidP="00185CEA">
      <w:pPr>
        <w:ind w:right="5954"/>
        <w:rPr>
          <w:rFonts w:ascii="Georgia" w:hAnsi="Georgia"/>
          <w:sz w:val="22"/>
          <w:szCs w:val="22"/>
        </w:rPr>
      </w:pPr>
    </w:p>
    <w:p w14:paraId="582CCC69" w14:textId="77777777" w:rsidR="00185CEA" w:rsidRPr="00127F10" w:rsidRDefault="00185CEA" w:rsidP="00185CEA">
      <w:pPr>
        <w:ind w:right="5954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>………………………………………</w:t>
      </w:r>
    </w:p>
    <w:p w14:paraId="49AAAE89" w14:textId="77777777" w:rsidR="00185CEA" w:rsidRPr="00127F10" w:rsidRDefault="00185CEA" w:rsidP="00185CEA">
      <w:pPr>
        <w:ind w:right="5953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33F6A82B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189E50C4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0C8D2C33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1EE54E76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127F10">
        <w:rPr>
          <w:rFonts w:ascii="Georgia" w:hAnsi="Georgia"/>
          <w:b/>
          <w:sz w:val="22"/>
          <w:szCs w:val="22"/>
        </w:rPr>
        <w:t xml:space="preserve"> Prawo zamówień publicznych (dalej jako: ustawa </w:t>
      </w:r>
      <w:proofErr w:type="spellStart"/>
      <w:r w:rsidRPr="00127F10">
        <w:rPr>
          <w:rFonts w:ascii="Georgia" w:hAnsi="Georgia"/>
          <w:b/>
          <w:sz w:val="22"/>
          <w:szCs w:val="22"/>
        </w:rPr>
        <w:t>Pzp</w:t>
      </w:r>
      <w:proofErr w:type="spellEnd"/>
      <w:r w:rsidRPr="00127F10">
        <w:rPr>
          <w:rFonts w:ascii="Georgia" w:hAnsi="Georgia"/>
          <w:b/>
          <w:sz w:val="22"/>
          <w:szCs w:val="22"/>
        </w:rPr>
        <w:t xml:space="preserve">), </w:t>
      </w:r>
    </w:p>
    <w:p w14:paraId="5DFFC59B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127F10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127F10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384CA2C0" w14:textId="77777777" w:rsidR="00185CEA" w:rsidRDefault="00185CEA" w:rsidP="00185CEA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</w:t>
      </w:r>
    </w:p>
    <w:p w14:paraId="6F0C789D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z art. 7 ust. 1 ustawy o szczególnych rozwiązaniach </w:t>
      </w:r>
    </w:p>
    <w:p w14:paraId="4C7C0935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 xml:space="preserve">w zakresie przeciwdziałania wspieraniu agresji na Ukrainę oraz </w:t>
      </w:r>
    </w:p>
    <w:p w14:paraId="4D7A1EEE" w14:textId="77777777" w:rsidR="00185CEA" w:rsidRPr="00127F10" w:rsidRDefault="00185CEA" w:rsidP="00185CEA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127F10">
        <w:rPr>
          <w:rFonts w:ascii="Georgia" w:hAnsi="Georgia"/>
          <w:b/>
          <w:color w:val="000000" w:themeColor="text1"/>
          <w:sz w:val="22"/>
          <w:szCs w:val="22"/>
        </w:rPr>
        <w:t>służących ochronie bezpieczeństwa narodowego</w:t>
      </w:r>
    </w:p>
    <w:p w14:paraId="610160C8" w14:textId="77777777" w:rsidR="00185CEA" w:rsidRPr="00127F10" w:rsidRDefault="00185CEA" w:rsidP="00185CEA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0CEACE13" w14:textId="77777777" w:rsidR="00185CEA" w:rsidRPr="00127F10" w:rsidRDefault="00185CEA" w:rsidP="00185CEA">
      <w:pPr>
        <w:spacing w:after="120"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127F10">
        <w:rPr>
          <w:rFonts w:ascii="Georgia" w:hAnsi="Georgia"/>
          <w:sz w:val="22"/>
          <w:szCs w:val="22"/>
        </w:rPr>
        <w:t xml:space="preserve">Na potrzeby postępowania o </w:t>
      </w:r>
      <w:r w:rsidRPr="00127F10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>Kompleksow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dostaw</w:t>
      </w:r>
      <w:r>
        <w:rPr>
          <w:rFonts w:ascii="Georgia" w:hAnsi="Georgia"/>
          <w:i/>
          <w:iCs/>
          <w:kern w:val="144"/>
          <w:sz w:val="22"/>
          <w:szCs w:val="22"/>
        </w:rPr>
        <w:t>a</w:t>
      </w:r>
      <w:r w:rsidRPr="00127F10">
        <w:rPr>
          <w:rFonts w:ascii="Georgia" w:hAnsi="Georgia"/>
          <w:i/>
          <w:iCs/>
          <w:kern w:val="144"/>
          <w:sz w:val="22"/>
          <w:szCs w:val="22"/>
        </w:rPr>
        <w:t xml:space="preserve"> energii elektrycznej na okres 01.01.2025 r. do 31.12.2025 r. dla Centrum Sztuki Współczesnej – Zamek Ujazdowski”</w:t>
      </w:r>
      <w:r w:rsidRPr="00127F10">
        <w:rPr>
          <w:rFonts w:ascii="Georgia" w:hAnsi="Georgia"/>
          <w:i/>
          <w:iCs/>
          <w:color w:val="000000" w:themeColor="text1"/>
          <w:sz w:val="22"/>
          <w:szCs w:val="22"/>
        </w:rPr>
        <w:t>,</w:t>
      </w:r>
      <w:r w:rsidRPr="00127F10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127F10">
        <w:rPr>
          <w:rFonts w:ascii="Georgia" w:hAnsi="Georgia"/>
          <w:sz w:val="22"/>
          <w:szCs w:val="22"/>
        </w:rPr>
        <w:t>onego przez Zamawiającego Centrum Sztuki Współczesnej Zamek - Ujazdowski oświadczam, co następuje:</w:t>
      </w:r>
    </w:p>
    <w:p w14:paraId="26F05438" w14:textId="77777777" w:rsidR="00185CEA" w:rsidRPr="00D07BC4" w:rsidRDefault="00185CEA" w:rsidP="00185CEA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/>
          <w:i/>
          <w:sz w:val="22"/>
          <w:szCs w:val="22"/>
        </w:rPr>
      </w:pPr>
      <w:r w:rsidRPr="00127F10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</w:t>
      </w:r>
      <w:proofErr w:type="spellStart"/>
      <w:r w:rsidRPr="00127F10">
        <w:rPr>
          <w:rFonts w:ascii="Georgia" w:hAnsi="Georgia" w:cs="Times New Roman"/>
          <w:sz w:val="22"/>
          <w:szCs w:val="22"/>
        </w:rPr>
        <w:t>Pzp</w:t>
      </w:r>
      <w:proofErr w:type="spellEnd"/>
      <w:r w:rsidRPr="00127F10">
        <w:rPr>
          <w:rFonts w:ascii="Georgia" w:hAnsi="Georgia" w:cs="Times New Roman"/>
          <w:sz w:val="22"/>
          <w:szCs w:val="22"/>
        </w:rPr>
        <w:t xml:space="preserve"> oraz </w:t>
      </w:r>
      <w:r w:rsidRPr="00127F10">
        <w:rPr>
          <w:rFonts w:ascii="Georgia" w:hAnsi="Georgia" w:cs="Times New Roman"/>
          <w:color w:val="000000" w:themeColor="text1"/>
          <w:sz w:val="22"/>
          <w:szCs w:val="22"/>
        </w:rPr>
        <w:t xml:space="preserve">art. 109 ust. 1 pkt 5, 7, 8 i 10 ustawy </w:t>
      </w:r>
      <w:proofErr w:type="spellStart"/>
      <w:r w:rsidRPr="00127F10">
        <w:rPr>
          <w:rFonts w:ascii="Georgia" w:hAnsi="Georgia" w:cs="Times New Roman"/>
          <w:color w:val="000000" w:themeColor="text1"/>
          <w:sz w:val="22"/>
          <w:szCs w:val="22"/>
        </w:rPr>
        <w:t>Pzp</w:t>
      </w:r>
      <w:proofErr w:type="spellEnd"/>
      <w:r w:rsidRPr="00127F10">
        <w:rPr>
          <w:rFonts w:ascii="Georgia" w:hAnsi="Georgia" w:cs="Times New Roman"/>
          <w:color w:val="000000" w:themeColor="text1"/>
          <w:sz w:val="22"/>
          <w:szCs w:val="22"/>
        </w:rPr>
        <w:t>.</w:t>
      </w:r>
    </w:p>
    <w:p w14:paraId="6CDBAD5A" w14:textId="77777777" w:rsidR="00185CEA" w:rsidRPr="00127F10" w:rsidRDefault="00185CEA" w:rsidP="00185CEA">
      <w:pPr>
        <w:jc w:val="both"/>
        <w:rPr>
          <w:rFonts w:ascii="Georgia" w:hAnsi="Georgia"/>
          <w:i/>
          <w:sz w:val="22"/>
          <w:szCs w:val="22"/>
        </w:rPr>
      </w:pPr>
    </w:p>
    <w:p w14:paraId="42963AB3" w14:textId="77777777" w:rsidR="00185CEA" w:rsidRPr="00127F10" w:rsidRDefault="00185CEA" w:rsidP="00185CEA">
      <w:pPr>
        <w:pStyle w:val="Akapitzlist"/>
        <w:numPr>
          <w:ilvl w:val="0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rFonts w:ascii="Georgia" w:hAnsi="Georgia"/>
        </w:rPr>
      </w:pPr>
      <w:r w:rsidRPr="00127F10">
        <w:rPr>
          <w:rFonts w:ascii="Georgia" w:hAnsi="Georgia"/>
        </w:rPr>
        <w:t xml:space="preserve">Oświadczam, że zachodzą w stosunku do mnie podstawy wykluczenia z postępowania na podstawie art. …………. ustawy </w:t>
      </w:r>
      <w:proofErr w:type="spellStart"/>
      <w:r w:rsidRPr="00127F10">
        <w:rPr>
          <w:rFonts w:ascii="Georgia" w:hAnsi="Georgia"/>
        </w:rPr>
        <w:t>Pzp</w:t>
      </w:r>
      <w:proofErr w:type="spellEnd"/>
      <w:r w:rsidRPr="00127F10">
        <w:rPr>
          <w:rFonts w:ascii="Georgia" w:hAnsi="Georgia"/>
        </w:rPr>
        <w:t xml:space="preserve"> </w:t>
      </w:r>
      <w:r w:rsidRPr="00127F10">
        <w:rPr>
          <w:rFonts w:ascii="Georgia" w:hAnsi="Georgia"/>
          <w:i/>
        </w:rPr>
        <w:t xml:space="preserve">(podać mającą zastosowanie podstawę wykluczenia spośród wymienionych w art. 108 ust. 1 pkt 1, 2, 5 i 6 ustawy </w:t>
      </w:r>
      <w:proofErr w:type="spellStart"/>
      <w:r w:rsidRPr="00127F10">
        <w:rPr>
          <w:rFonts w:ascii="Georgia" w:hAnsi="Georgia"/>
          <w:i/>
        </w:rPr>
        <w:t>Pzp</w:t>
      </w:r>
      <w:proofErr w:type="spellEnd"/>
      <w:r w:rsidRPr="00127F10">
        <w:rPr>
          <w:rFonts w:ascii="Georgia" w:hAnsi="Georgia"/>
          <w:i/>
        </w:rPr>
        <w:t xml:space="preserve"> </w:t>
      </w:r>
      <w:r w:rsidRPr="00127F10">
        <w:rPr>
          <w:rFonts w:ascii="Georgia" w:hAnsi="Georgia"/>
          <w:i/>
          <w:color w:val="000000" w:themeColor="text1"/>
        </w:rPr>
        <w:t xml:space="preserve">lub art. 109 ust. 1 pkt 5, 7, 8 i 10 ustawy </w:t>
      </w:r>
      <w:proofErr w:type="spellStart"/>
      <w:r w:rsidRPr="00127F10">
        <w:rPr>
          <w:rFonts w:ascii="Georgia" w:hAnsi="Georgia"/>
          <w:i/>
          <w:color w:val="000000" w:themeColor="text1"/>
        </w:rPr>
        <w:t>Pzp</w:t>
      </w:r>
      <w:proofErr w:type="spellEnd"/>
      <w:r w:rsidRPr="00127F10">
        <w:rPr>
          <w:rFonts w:ascii="Georgia" w:hAnsi="Georgia"/>
          <w:i/>
          <w:color w:val="000000" w:themeColor="text1"/>
        </w:rPr>
        <w:t>).</w:t>
      </w:r>
      <w:r w:rsidRPr="00127F10">
        <w:rPr>
          <w:rFonts w:ascii="Georgia" w:hAnsi="Georgia"/>
          <w:color w:val="000000" w:themeColor="text1"/>
        </w:rPr>
        <w:t xml:space="preserve"> </w:t>
      </w:r>
      <w:r w:rsidRPr="00127F10">
        <w:rPr>
          <w:rFonts w:ascii="Georgia" w:hAnsi="Georgia"/>
        </w:rPr>
        <w:t xml:space="preserve">Jednocześnie oświadczam, że w związku z ww. okolicznością, na podstawie art. 110 ust. 2 ustawy </w:t>
      </w:r>
      <w:proofErr w:type="spellStart"/>
      <w:r w:rsidRPr="00127F10">
        <w:rPr>
          <w:rFonts w:ascii="Georgia" w:hAnsi="Georgia"/>
        </w:rPr>
        <w:t>Pzp</w:t>
      </w:r>
      <w:proofErr w:type="spellEnd"/>
      <w:r w:rsidRPr="00127F10">
        <w:rPr>
          <w:rFonts w:ascii="Georgia" w:hAnsi="Georgia"/>
        </w:rPr>
        <w:t xml:space="preserve"> podjąłem następujące środki naprawcze:</w:t>
      </w:r>
    </w:p>
    <w:p w14:paraId="1856B92D" w14:textId="77777777" w:rsidR="00185CEA" w:rsidRPr="00127F10" w:rsidRDefault="00185CEA" w:rsidP="00185CEA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</w:rPr>
      </w:pPr>
      <w:r w:rsidRPr="00127F10">
        <w:rPr>
          <w:rFonts w:ascii="Georgia" w:hAnsi="Georgia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20AA626" w14:textId="77777777" w:rsidR="00185CEA" w:rsidRPr="00127F10" w:rsidRDefault="00185CEA" w:rsidP="00185CEA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7D94DF7C" w14:textId="77777777" w:rsidR="00185CEA" w:rsidRPr="00127F10" w:rsidRDefault="00185CEA" w:rsidP="00185CEA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534E9686" w14:textId="77777777" w:rsidR="00185CEA" w:rsidRPr="00127F10" w:rsidRDefault="00185CEA" w:rsidP="00185CEA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127F10">
        <w:rPr>
          <w:rFonts w:ascii="Georgia" w:hAnsi="Georgia"/>
          <w:color w:val="000000" w:themeColor="text1"/>
        </w:rPr>
        <w:t xml:space="preserve">Oświadczam, że nie zachodzą w stosunku do mnie przesłanki wykluczenia z postępowania na podstawie art.  7 ust. 1 </w:t>
      </w:r>
      <w:r w:rsidRPr="00127F10">
        <w:rPr>
          <w:rFonts w:ascii="Georgia" w:hAnsi="Georgia"/>
          <w:i/>
          <w:iCs/>
          <w:color w:val="000000" w:themeColor="text1"/>
        </w:rPr>
        <w:t xml:space="preserve">ustawy z dnia 13 kwietnia 2022 r. o szczególnych rozwiązaniach </w:t>
      </w:r>
      <w:r w:rsidRPr="00127F10">
        <w:rPr>
          <w:rFonts w:ascii="Georgia" w:hAnsi="Georgia"/>
          <w:i/>
          <w:iCs/>
          <w:color w:val="000000" w:themeColor="text1"/>
        </w:rPr>
        <w:br/>
        <w:t>w zakresie przeciwdziałania wspieraniu agresji na Ukrainę oraz służących ochronie bezpieczeństwa narodowego.</w:t>
      </w:r>
    </w:p>
    <w:p w14:paraId="08F183E6" w14:textId="77777777" w:rsidR="00185CEA" w:rsidRPr="00127F10" w:rsidRDefault="00185CEA" w:rsidP="00185CEA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</w:rPr>
      </w:pPr>
    </w:p>
    <w:p w14:paraId="345DD3A4" w14:textId="77777777" w:rsidR="00185CEA" w:rsidRPr="00127F10" w:rsidRDefault="00185CEA" w:rsidP="00185CEA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127F10">
        <w:rPr>
          <w:rFonts w:ascii="Georgia" w:hAnsi="Georgia"/>
        </w:rPr>
        <w:t xml:space="preserve">Oświadczam, że wszystkie informacje podane w powyższych oświadczeniach są aktualne </w:t>
      </w:r>
      <w:r w:rsidRPr="00127F10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0E8D0031" w14:textId="77777777" w:rsidR="00185CEA" w:rsidRPr="00127F10" w:rsidRDefault="00185CEA" w:rsidP="00185CEA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524D0176" w14:textId="77777777" w:rsidR="00185CEA" w:rsidRPr="00127F10" w:rsidRDefault="00185CEA" w:rsidP="00185CEA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127F10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6F3DE567" w14:textId="77777777" w:rsidR="00185CEA" w:rsidRPr="00127F10" w:rsidRDefault="00185CEA" w:rsidP="00185CEA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3496A2F2" w14:textId="77777777" w:rsidR="00185CEA" w:rsidRPr="00127F10" w:rsidRDefault="00185CEA" w:rsidP="00185CEA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11F5E194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20DB9F11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247220C6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49601E5A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0779350C" w14:textId="77777777" w:rsidR="00185CEA" w:rsidRPr="00127F10" w:rsidRDefault="00185CEA" w:rsidP="00185CEA">
      <w:pPr>
        <w:rPr>
          <w:rFonts w:ascii="Georgia" w:hAnsi="Georgia"/>
          <w:sz w:val="22"/>
          <w:szCs w:val="22"/>
        </w:rPr>
      </w:pPr>
    </w:p>
    <w:p w14:paraId="4FF4B260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127F10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796BDC5F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9F21E00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875B8A6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7397931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2EB322D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3F0DF69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AB78AC0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E52A5CB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3AF1F83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05891FE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0E5C054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90FFE27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595FB61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5D99093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68C5D86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1ECBCEA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21831AE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5369D6D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B4247CB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8C937D9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A70587A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2FEEF39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92C52AB" w14:textId="77777777" w:rsidR="00185CEA" w:rsidRPr="00127F10" w:rsidRDefault="00185CEA" w:rsidP="00185CEA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bookmarkEnd w:id="0"/>
    <w:bookmarkEnd w:id="1"/>
    <w:bookmarkEnd w:id="2"/>
    <w:bookmarkEnd w:id="3"/>
    <w:p w14:paraId="49EEABFF" w14:textId="77777777" w:rsidR="00EC5974" w:rsidRDefault="00EC5974"/>
    <w:sectPr w:rsidR="00EC5974" w:rsidSect="00185CEA">
      <w:footerReference w:type="even" r:id="rId5"/>
      <w:footerReference w:type="default" r:id="rId6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D1ABC" w14:textId="77777777" w:rsidR="00077B4A" w:rsidRDefault="00077B4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B78791" w14:textId="77777777" w:rsidR="00077B4A" w:rsidRDefault="00077B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5CCCC7" w14:textId="77777777" w:rsidR="00077B4A" w:rsidRDefault="00077B4A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2"/>
  </w:num>
  <w:num w:numId="2" w16cid:durableId="1023364250">
    <w:abstractNumId w:val="0"/>
  </w:num>
  <w:num w:numId="3" w16cid:durableId="15990946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CEA"/>
    <w:rsid w:val="00185CEA"/>
    <w:rsid w:val="00684F71"/>
    <w:rsid w:val="00805E38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11E3"/>
  <w15:chartTrackingRefBased/>
  <w15:docId w15:val="{9D3B0C2A-CD4C-4107-AE18-AF21F3C9A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5C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5C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185C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5C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85C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85C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85C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85C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85C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85C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5C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185C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5C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85CE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85CE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85CE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85CE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85CE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85CE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85C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5C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5C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85C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85C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85CEA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185CE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85CE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85C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85CE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85CEA"/>
    <w:rPr>
      <w:b/>
      <w:bCs/>
      <w:smallCaps/>
      <w:color w:val="0F4761" w:themeColor="accent1" w:themeShade="BF"/>
      <w:spacing w:val="5"/>
    </w:rPr>
  </w:style>
  <w:style w:type="character" w:styleId="Numerstrony">
    <w:name w:val="page number"/>
    <w:basedOn w:val="Domylnaczcionkaakapitu"/>
    <w:rsid w:val="00185CEA"/>
  </w:style>
  <w:style w:type="paragraph" w:styleId="Stopka">
    <w:name w:val="footer"/>
    <w:basedOn w:val="Normalny"/>
    <w:link w:val="StopkaZnak"/>
    <w:rsid w:val="00185C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85CE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Kolorowalistaakcent11">
    <w:name w:val="Kolorowa lista — akcent 11"/>
    <w:basedOn w:val="Normalny"/>
    <w:uiPriority w:val="34"/>
    <w:qFormat/>
    <w:rsid w:val="00185CEA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185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3291</Characters>
  <Application>Microsoft Office Word</Application>
  <DocSecurity>0</DocSecurity>
  <Lines>27</Lines>
  <Paragraphs>7</Paragraphs>
  <ScaleCrop>false</ScaleCrop>
  <Company/>
  <LinksUpToDate>false</LinksUpToDate>
  <CharactersWithSpaces>3832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2</cp:revision>
  <dcterms:created xsi:type="dcterms:W3CDTF">2024-11-14T10:21:00Z</dcterms:created>
  <dcterms:modified xsi:type="dcterms:W3CDTF">2024-11-14T10:21:00Z</dcterms:modified>
</cp:coreProperties>
</file>