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D8F098" w14:textId="47D51342" w:rsidR="00B524CB" w:rsidRPr="002E3050" w:rsidRDefault="002E3050" w:rsidP="009741A2">
      <w:pPr>
        <w:pStyle w:val="Podtytu"/>
        <w:spacing w:line="276" w:lineRule="auto"/>
        <w:rPr>
          <w:lang w:val="en-US"/>
        </w:rPr>
      </w:pPr>
      <w:r w:rsidRPr="002E3050">
        <w:rPr>
          <w:iCs/>
          <w:lang w:val="en-US"/>
        </w:rPr>
        <w:t>{Project Room} 2025/2026 – a series of exhibitions featuring debuting artists, female artists, and artistic collectives at the</w:t>
      </w:r>
      <w:r>
        <w:rPr>
          <w:iCs/>
          <w:lang w:val="en-US"/>
        </w:rPr>
        <w:t xml:space="preserve"> Ujazdowski Castle</w:t>
      </w:r>
      <w:r w:rsidRPr="002E3050">
        <w:rPr>
          <w:iCs/>
          <w:lang w:val="en-US"/>
        </w:rPr>
        <w:t xml:space="preserve"> Centre for Contemporary Art </w:t>
      </w:r>
    </w:p>
    <w:p w14:paraId="2CD84759" w14:textId="5C5954A6" w:rsidR="001C0D08" w:rsidRPr="001C0D08" w:rsidRDefault="001C0D08" w:rsidP="001C0D08">
      <w:pPr>
        <w:pStyle w:val="Tytu"/>
        <w:spacing w:line="276" w:lineRule="auto"/>
        <w:rPr>
          <w:i/>
          <w:iCs w:val="0"/>
          <w:lang w:val="en-US"/>
        </w:rPr>
      </w:pPr>
      <w:r w:rsidRPr="001C0D08">
        <w:rPr>
          <w:i/>
          <w:lang w:val="en-US"/>
        </w:rPr>
        <w:t>White skies</w:t>
      </w:r>
      <w:r w:rsidRPr="001C0D08">
        <w:rPr>
          <w:i/>
          <w:iCs w:val="0"/>
          <w:lang w:val="en-US"/>
        </w:rPr>
        <w:t>,</w:t>
      </w:r>
      <w:r w:rsidRPr="001C0D08">
        <w:rPr>
          <w:i/>
          <w:lang w:val="en-US"/>
        </w:rPr>
        <w:t> white worlds</w:t>
      </w:r>
    </w:p>
    <w:p w14:paraId="508B6883" w14:textId="0035DDA4" w:rsidR="00B626FF" w:rsidRPr="001C0D08" w:rsidRDefault="00B626FF" w:rsidP="009741A2">
      <w:pPr>
        <w:pStyle w:val="Tytu"/>
        <w:spacing w:line="276" w:lineRule="auto"/>
        <w:rPr>
          <w:i/>
          <w:iCs w:val="0"/>
          <w:lang w:val="en-US"/>
        </w:rPr>
      </w:pPr>
    </w:p>
    <w:p w14:paraId="07FE74EE" w14:textId="64F0240C" w:rsidR="0045750A" w:rsidRPr="009741A2" w:rsidRDefault="00640C4B" w:rsidP="009741A2">
      <w:pPr>
        <w:pStyle w:val="Podtytu"/>
        <w:spacing w:line="276" w:lineRule="auto"/>
        <w:rPr>
          <w:lang w:val="en-GB"/>
        </w:rPr>
      </w:pPr>
      <w:r>
        <w:rPr>
          <w:lang w:val="en-GB"/>
        </w:rPr>
        <w:t>30</w:t>
      </w:r>
      <w:r w:rsidRPr="00640C4B">
        <w:rPr>
          <w:vertAlign w:val="superscript"/>
          <w:lang w:val="en-GB"/>
        </w:rPr>
        <w:t>th</w:t>
      </w:r>
      <w:r>
        <w:rPr>
          <w:lang w:val="en-GB"/>
        </w:rPr>
        <w:t xml:space="preserve"> April</w:t>
      </w:r>
      <w:r w:rsidR="00FD26AA">
        <w:rPr>
          <w:lang w:val="en-GB"/>
        </w:rPr>
        <w:t xml:space="preserve"> 202</w:t>
      </w:r>
      <w:r>
        <w:rPr>
          <w:lang w:val="en-GB"/>
        </w:rPr>
        <w:t>6</w:t>
      </w:r>
      <w:r w:rsidR="00636F9D" w:rsidRPr="009741A2">
        <w:rPr>
          <w:lang w:val="en-GB"/>
        </w:rPr>
        <w:t xml:space="preserve"> – </w:t>
      </w:r>
      <w:r>
        <w:rPr>
          <w:lang w:val="en-GB"/>
        </w:rPr>
        <w:t>14</w:t>
      </w:r>
      <w:r w:rsidRPr="00640C4B">
        <w:rPr>
          <w:vertAlign w:val="superscript"/>
          <w:lang w:val="en-GB"/>
        </w:rPr>
        <w:t>th</w:t>
      </w:r>
      <w:r>
        <w:rPr>
          <w:lang w:val="en-GB"/>
        </w:rPr>
        <w:t xml:space="preserve"> June</w:t>
      </w:r>
      <w:r w:rsidR="00636F9D" w:rsidRPr="009741A2">
        <w:rPr>
          <w:lang w:val="en-GB"/>
        </w:rPr>
        <w:t xml:space="preserve"> 202</w:t>
      </w:r>
      <w:r w:rsidR="00EA2E76">
        <w:rPr>
          <w:lang w:val="en-GB"/>
        </w:rPr>
        <w:t>6</w:t>
      </w:r>
      <w:r w:rsidR="002E6710">
        <w:rPr>
          <w:lang w:val="en-GB"/>
        </w:rPr>
        <w:br/>
        <w:t>Ania Grzymała</w:t>
      </w:r>
    </w:p>
    <w:p w14:paraId="00CCDF9E" w14:textId="2FA41FDE" w:rsidR="00F41C6D" w:rsidRPr="00B4671E" w:rsidRDefault="007B0391" w:rsidP="00F41C6D">
      <w:pPr>
        <w:ind w:left="426"/>
        <w:rPr>
          <w:b/>
          <w:bCs w:val="0"/>
          <w:lang w:val="en-US"/>
        </w:rPr>
      </w:pPr>
      <w:r w:rsidRPr="009B616E">
        <w:rPr>
          <w:b/>
          <w:bCs w:val="0"/>
          <w:lang w:val="en-US"/>
        </w:rPr>
        <w:t xml:space="preserve">The Ujazdowski Castle Centre for Contemporary Art invites you to </w:t>
      </w:r>
      <w:r w:rsidR="00306304">
        <w:rPr>
          <w:b/>
          <w:bCs w:val="0"/>
          <w:lang w:val="en-US"/>
        </w:rPr>
        <w:t xml:space="preserve">the </w:t>
      </w:r>
      <w:r w:rsidR="00D15477" w:rsidRPr="00D15477">
        <w:rPr>
          <w:b/>
          <w:i/>
          <w:lang w:val="en-US"/>
        </w:rPr>
        <w:t xml:space="preserve">White Skies, </w:t>
      </w:r>
      <w:r w:rsidR="006A5837">
        <w:rPr>
          <w:b/>
          <w:i/>
          <w:lang w:val="en-US"/>
        </w:rPr>
        <w:t>w</w:t>
      </w:r>
      <w:r w:rsidR="00D15477" w:rsidRPr="00D15477">
        <w:rPr>
          <w:b/>
          <w:i/>
          <w:lang w:val="en-US"/>
        </w:rPr>
        <w:t xml:space="preserve">hite </w:t>
      </w:r>
      <w:r w:rsidR="006A5837">
        <w:rPr>
          <w:b/>
          <w:i/>
          <w:lang w:val="en-US"/>
        </w:rPr>
        <w:t>w</w:t>
      </w:r>
      <w:r w:rsidR="00D15477" w:rsidRPr="00D15477">
        <w:rPr>
          <w:b/>
          <w:i/>
          <w:lang w:val="en-US"/>
        </w:rPr>
        <w:t>orlds</w:t>
      </w:r>
      <w:r w:rsidR="00D15477" w:rsidRPr="00D15477">
        <w:rPr>
          <w:b/>
          <w:lang w:val="en-US"/>
        </w:rPr>
        <w:t xml:space="preserve"> by Ania Grzymała.</w:t>
      </w:r>
      <w:r w:rsidR="004444D5">
        <w:rPr>
          <w:b/>
          <w:lang w:val="en-US"/>
        </w:rPr>
        <w:t xml:space="preserve"> Exhibition is a part of </w:t>
      </w:r>
      <w:r w:rsidR="00C27A8C" w:rsidRPr="00B4671E">
        <w:rPr>
          <w:b/>
          <w:lang w:val="en-US"/>
        </w:rPr>
        <w:t>the {Project Room} series</w:t>
      </w:r>
      <w:r w:rsidR="00C27A8C" w:rsidRPr="00B4671E">
        <w:rPr>
          <w:b/>
          <w:lang w:val="en-US"/>
        </w:rPr>
        <w:t xml:space="preserve">. </w:t>
      </w:r>
      <w:r w:rsidR="00B4671E" w:rsidRPr="00B4671E">
        <w:rPr>
          <w:b/>
          <w:i/>
          <w:lang w:val="en-US"/>
        </w:rPr>
        <w:t>White Skies</w:t>
      </w:r>
      <w:r w:rsidR="00B4671E" w:rsidRPr="00B4671E">
        <w:rPr>
          <w:b/>
          <w:lang w:val="en-US"/>
        </w:rPr>
        <w:t>,</w:t>
      </w:r>
      <w:r w:rsidR="00B4671E" w:rsidRPr="00B4671E">
        <w:rPr>
          <w:b/>
          <w:i/>
          <w:lang w:val="en-US"/>
        </w:rPr>
        <w:t> </w:t>
      </w:r>
      <w:r w:rsidR="006A5837">
        <w:rPr>
          <w:b/>
          <w:i/>
          <w:lang w:val="en-US"/>
        </w:rPr>
        <w:t>w</w:t>
      </w:r>
      <w:r w:rsidR="00B4671E" w:rsidRPr="00B4671E">
        <w:rPr>
          <w:b/>
          <w:i/>
          <w:lang w:val="en-US"/>
        </w:rPr>
        <w:t xml:space="preserve">hite </w:t>
      </w:r>
      <w:r w:rsidR="006A5837">
        <w:rPr>
          <w:b/>
          <w:i/>
          <w:lang w:val="en-US"/>
        </w:rPr>
        <w:t>w</w:t>
      </w:r>
      <w:r w:rsidR="00B4671E" w:rsidRPr="00B4671E">
        <w:rPr>
          <w:b/>
          <w:i/>
          <w:lang w:val="en-US"/>
        </w:rPr>
        <w:t>orlds</w:t>
      </w:r>
      <w:r w:rsidR="00B4671E" w:rsidRPr="00B4671E">
        <w:rPr>
          <w:b/>
          <w:lang w:val="en-US"/>
        </w:rPr>
        <w:t> seeks to sharpen our awareness of prejudices that increasingly pass unnoticed. </w:t>
      </w:r>
    </w:p>
    <w:p w14:paraId="0D1B40AA" w14:textId="7C3D3088" w:rsidR="00A11158" w:rsidRPr="00A11158" w:rsidRDefault="00A11158" w:rsidP="00A11158">
      <w:pPr>
        <w:ind w:left="851"/>
        <w:rPr>
          <w:i/>
          <w:iCs w:val="0"/>
          <w:lang w:val="en-US"/>
        </w:rPr>
      </w:pPr>
      <w:r w:rsidRPr="00A11158">
        <w:rPr>
          <w:i/>
          <w:iCs w:val="0"/>
          <w:lang w:val="en-US"/>
        </w:rPr>
        <w:t xml:space="preserve">Everything they look at will take on the </w:t>
      </w:r>
      <w:proofErr w:type="spellStart"/>
      <w:r w:rsidRPr="00A11158">
        <w:rPr>
          <w:i/>
          <w:iCs w:val="0"/>
          <w:lang w:val="en-US"/>
        </w:rPr>
        <w:t>colour</w:t>
      </w:r>
      <w:proofErr w:type="spellEnd"/>
      <w:r w:rsidRPr="00A11158">
        <w:rPr>
          <w:i/>
          <w:iCs w:val="0"/>
          <w:lang w:val="en-US"/>
        </w:rPr>
        <w:t xml:space="preserve"> of a swan. Houses, gardens and animals will turn white. On their alabaster tables covered with milky-white tablecloths, white bread and white coffee sweetened with white sugar will reign supreme. In the evenings, they will don white hoods, sip white wine, and dispute whose white is the whitest.</w:t>
      </w:r>
    </w:p>
    <w:p w14:paraId="5B5F9C89" w14:textId="2993EBDB" w:rsidR="00A11158" w:rsidRDefault="00A11158" w:rsidP="00DB189A">
      <w:pPr>
        <w:ind w:left="851"/>
        <w:rPr>
          <w:lang w:val="en-US"/>
        </w:rPr>
      </w:pPr>
      <w:r w:rsidRPr="00A11158">
        <w:rPr>
          <w:lang w:val="en-US"/>
        </w:rPr>
        <w:t>Ania Grzymała</w:t>
      </w:r>
    </w:p>
    <w:p w14:paraId="6D81A1B6" w14:textId="77777777" w:rsidR="00DB189A" w:rsidRPr="00A11158" w:rsidRDefault="00DB189A" w:rsidP="00D007C1">
      <w:pPr>
        <w:ind w:left="0"/>
        <w:rPr>
          <w:lang w:val="en-US"/>
        </w:rPr>
      </w:pPr>
    </w:p>
    <w:p w14:paraId="256BCE60" w14:textId="438277A3" w:rsidR="00A11158" w:rsidRPr="00A11158" w:rsidRDefault="00A11158" w:rsidP="00DB189A">
      <w:pPr>
        <w:ind w:left="851"/>
        <w:rPr>
          <w:lang w:val="en-US"/>
        </w:rPr>
      </w:pPr>
      <w:r w:rsidRPr="00A11158">
        <w:rPr>
          <w:lang w:val="en-US"/>
        </w:rPr>
        <w:t xml:space="preserve">Ania </w:t>
      </w:r>
      <w:proofErr w:type="spellStart"/>
      <w:r w:rsidRPr="00A11158">
        <w:rPr>
          <w:lang w:val="en-US"/>
        </w:rPr>
        <w:t>Grzymała’s</w:t>
      </w:r>
      <w:proofErr w:type="spellEnd"/>
      <w:r w:rsidRPr="00A11158">
        <w:rPr>
          <w:lang w:val="en-US"/>
        </w:rPr>
        <w:t xml:space="preserve"> latest series of paintings focuses on communities founded on exclusion and the </w:t>
      </w:r>
      <w:proofErr w:type="spellStart"/>
      <w:r w:rsidRPr="00A11158">
        <w:rPr>
          <w:lang w:val="en-US"/>
        </w:rPr>
        <w:t>normalisation</w:t>
      </w:r>
      <w:proofErr w:type="spellEnd"/>
      <w:r w:rsidRPr="00A11158">
        <w:rPr>
          <w:lang w:val="en-US"/>
        </w:rPr>
        <w:t xml:space="preserve"> of dangerous views and beliefs. Scenes from the daily lives of</w:t>
      </w:r>
      <w:r w:rsidR="00AB337A">
        <w:rPr>
          <w:lang w:val="en-US"/>
        </w:rPr>
        <w:t> </w:t>
      </w:r>
      <w:r w:rsidRPr="00A11158">
        <w:rPr>
          <w:lang w:val="en-US"/>
        </w:rPr>
        <w:t xml:space="preserve">hooded figures, rendered in pastel tones, evoke a family photo album. However, tension emerges once we </w:t>
      </w:r>
      <w:proofErr w:type="spellStart"/>
      <w:r w:rsidRPr="00A11158">
        <w:rPr>
          <w:lang w:val="en-US"/>
        </w:rPr>
        <w:t>recognise</w:t>
      </w:r>
      <w:proofErr w:type="spellEnd"/>
      <w:r w:rsidRPr="00A11158">
        <w:rPr>
          <w:lang w:val="en-US"/>
        </w:rPr>
        <w:t xml:space="preserve"> their distinctive attire, which conjures the ghosts of bygone eras and a long history of racially motivated violence. The depicted figures are members of the Ku Klux Klan, shown in moments of play, rest or leisure. Upon entering the exhibition, the viewer is immersed in the atmosphere of an idyllic outdoor family gathering, which is further reinforced by the exhibition design complete with a picnic platform and an inflatable castle.</w:t>
      </w:r>
    </w:p>
    <w:p w14:paraId="33D91005" w14:textId="1CB234F1" w:rsidR="00A11158" w:rsidRPr="00A11158" w:rsidRDefault="00A11158" w:rsidP="00A11158">
      <w:pPr>
        <w:ind w:left="851"/>
        <w:rPr>
          <w:lang w:val="en-US"/>
        </w:rPr>
      </w:pPr>
      <w:r w:rsidRPr="00A11158">
        <w:rPr>
          <w:lang w:val="en-US"/>
        </w:rPr>
        <w:t>Yet the scenes are permeated by a subtle sense of unease. Set against a clear sky and a</w:t>
      </w:r>
      <w:r w:rsidR="00AB337A">
        <w:rPr>
          <w:lang w:val="en-US"/>
        </w:rPr>
        <w:t> </w:t>
      </w:r>
      <w:r w:rsidRPr="00A11158">
        <w:rPr>
          <w:lang w:val="en-US"/>
        </w:rPr>
        <w:t xml:space="preserve">green horizon, the </w:t>
      </w:r>
      <w:proofErr w:type="spellStart"/>
      <w:r w:rsidRPr="00A11158">
        <w:rPr>
          <w:lang w:val="en-US"/>
        </w:rPr>
        <w:t>colour</w:t>
      </w:r>
      <w:proofErr w:type="spellEnd"/>
      <w:r w:rsidRPr="00A11158">
        <w:rPr>
          <w:lang w:val="en-US"/>
        </w:rPr>
        <w:t xml:space="preserve"> white acquires the critical weight of imperial amnesia. The white hoods are like white gloves: they conceal responsibility and soften the memory of</w:t>
      </w:r>
      <w:r w:rsidR="00AB337A">
        <w:rPr>
          <w:lang w:val="en-US"/>
        </w:rPr>
        <w:t> </w:t>
      </w:r>
      <w:r w:rsidRPr="00A11158">
        <w:rPr>
          <w:lang w:val="en-US"/>
        </w:rPr>
        <w:t xml:space="preserve">colonial conquest, slavery and exploitation. The white festival proves hospitable only to its own – to those bound by a shared delusion of superiority. Can we feel safe in such a space? Do we stand as insiders or outsiders? And, ultimately, do we acquiesce </w:t>
      </w:r>
      <w:r w:rsidRPr="00AB337A">
        <w:rPr>
          <w:lang w:val="en-US"/>
        </w:rPr>
        <w:t>to</w:t>
      </w:r>
      <w:r w:rsidR="00AB337A" w:rsidRPr="00AB337A">
        <w:rPr>
          <w:lang w:val="en-US"/>
        </w:rPr>
        <w:t xml:space="preserve"> </w:t>
      </w:r>
      <w:r w:rsidRPr="00AB337A">
        <w:rPr>
          <w:lang w:val="en-US"/>
        </w:rPr>
        <w:t>racism</w:t>
      </w:r>
      <w:r w:rsidRPr="00A11158">
        <w:rPr>
          <w:lang w:val="en-US"/>
        </w:rPr>
        <w:t xml:space="preserve"> and white supremacy?</w:t>
      </w:r>
    </w:p>
    <w:p w14:paraId="29484CCF" w14:textId="77777777" w:rsidR="00A11158" w:rsidRPr="00A11158" w:rsidRDefault="00A11158" w:rsidP="00A11158">
      <w:pPr>
        <w:ind w:left="851"/>
        <w:rPr>
          <w:lang w:val="en-US"/>
        </w:rPr>
      </w:pPr>
    </w:p>
    <w:p w14:paraId="7A2349DF" w14:textId="355D43C7" w:rsidR="00A11158" w:rsidRPr="00A11158" w:rsidRDefault="00A11158" w:rsidP="0049395F">
      <w:pPr>
        <w:ind w:left="851"/>
        <w:rPr>
          <w:lang w:val="en-US"/>
        </w:rPr>
      </w:pPr>
      <w:r w:rsidRPr="00A11158">
        <w:rPr>
          <w:lang w:val="en-US"/>
        </w:rPr>
        <w:lastRenderedPageBreak/>
        <w:t>Beneath the artist’s subversive strategy lies a persistent unease about the future of</w:t>
      </w:r>
      <w:r w:rsidR="00AB337A">
        <w:rPr>
          <w:lang w:val="en-US"/>
        </w:rPr>
        <w:t> </w:t>
      </w:r>
      <w:r w:rsidRPr="00A11158">
        <w:rPr>
          <w:lang w:val="en-US"/>
        </w:rPr>
        <w:t>a</w:t>
      </w:r>
      <w:r w:rsidR="00AB337A">
        <w:rPr>
          <w:lang w:val="en-US"/>
        </w:rPr>
        <w:t> </w:t>
      </w:r>
      <w:r w:rsidRPr="00A11158">
        <w:rPr>
          <w:lang w:val="en-US"/>
        </w:rPr>
        <w:t xml:space="preserve">divided society. The stark example from across the Atlantic – regarded as extremism since the 1960s – continues to operate in dispersed forms. In many respects, the Klan resembles European and Polish groups united by an internally generated hatred toward an external – often imagined – enemy. Katarzyna Surmiak-Domańska aptly describes the contemporary masking of dangerous ideologies within socially acceptable narratives, using the KKK as an example: </w:t>
      </w:r>
      <w:r w:rsidRPr="00595912">
        <w:rPr>
          <w:i/>
          <w:iCs w:val="0"/>
          <w:lang w:val="en-US"/>
        </w:rPr>
        <w:t>hatred can be spread just as effectively by promoting love – for the nation, race, tradition, Jesus Christ, and above all, for the family</w:t>
      </w:r>
      <w:r w:rsidRPr="00A11158">
        <w:rPr>
          <w:lang w:val="en-US"/>
        </w:rPr>
        <w:t>.[1]</w:t>
      </w:r>
    </w:p>
    <w:p w14:paraId="481143DE" w14:textId="614B5E61" w:rsidR="00A11158" w:rsidRPr="00A11158" w:rsidRDefault="00A11158" w:rsidP="0049395F">
      <w:pPr>
        <w:ind w:left="851"/>
        <w:rPr>
          <w:lang w:val="en-US"/>
        </w:rPr>
      </w:pPr>
      <w:r w:rsidRPr="00595912">
        <w:rPr>
          <w:i/>
          <w:iCs w:val="0"/>
          <w:lang w:val="en-US"/>
        </w:rPr>
        <w:t xml:space="preserve">White Skies, </w:t>
      </w:r>
      <w:r w:rsidR="00595912" w:rsidRPr="00595912">
        <w:rPr>
          <w:i/>
          <w:iCs w:val="0"/>
          <w:lang w:val="en-US"/>
        </w:rPr>
        <w:t>w</w:t>
      </w:r>
      <w:r w:rsidRPr="00595912">
        <w:rPr>
          <w:i/>
          <w:iCs w:val="0"/>
          <w:lang w:val="en-US"/>
        </w:rPr>
        <w:t xml:space="preserve">hite </w:t>
      </w:r>
      <w:r w:rsidR="00595912" w:rsidRPr="00595912">
        <w:rPr>
          <w:i/>
          <w:iCs w:val="0"/>
          <w:lang w:val="en-US"/>
        </w:rPr>
        <w:t>w</w:t>
      </w:r>
      <w:r w:rsidRPr="00595912">
        <w:rPr>
          <w:i/>
          <w:iCs w:val="0"/>
          <w:lang w:val="en-US"/>
        </w:rPr>
        <w:t>orlds</w:t>
      </w:r>
      <w:r w:rsidRPr="00A11158">
        <w:rPr>
          <w:lang w:val="en-US"/>
        </w:rPr>
        <w:t xml:space="preserve"> seeks to sharpen our awareness of prejudices that increasingly pass unnoticed. They are subtly woven into everyday gestures, </w:t>
      </w:r>
      <w:proofErr w:type="spellStart"/>
      <w:r w:rsidRPr="00A11158">
        <w:rPr>
          <w:lang w:val="en-US"/>
        </w:rPr>
        <w:t>behaviours</w:t>
      </w:r>
      <w:proofErr w:type="spellEnd"/>
      <w:r w:rsidRPr="00A11158">
        <w:rPr>
          <w:lang w:val="en-US"/>
        </w:rPr>
        <w:t>, even advertising slogans. If we ignore them, the white festival may come to seem a safe and welcoming place.</w:t>
      </w:r>
    </w:p>
    <w:p w14:paraId="22174814" w14:textId="12100263" w:rsidR="00A11158" w:rsidRPr="00A11158" w:rsidRDefault="00A11158" w:rsidP="0049395F">
      <w:pPr>
        <w:ind w:left="851"/>
      </w:pPr>
      <w:r w:rsidRPr="00A11158">
        <w:t>Paweł Wątroba</w:t>
      </w:r>
    </w:p>
    <w:p w14:paraId="6E835342" w14:textId="7234F0FE" w:rsidR="00A11158" w:rsidRPr="0049395F" w:rsidRDefault="00A11158" w:rsidP="00A11158">
      <w:pPr>
        <w:ind w:left="851"/>
        <w:rPr>
          <w:sz w:val="18"/>
          <w:szCs w:val="18"/>
        </w:rPr>
      </w:pPr>
      <w:r w:rsidRPr="0049395F">
        <w:rPr>
          <w:sz w:val="18"/>
          <w:szCs w:val="18"/>
        </w:rPr>
        <w:t xml:space="preserve">[1] K. Surmiak-Domańska, Ku </w:t>
      </w:r>
      <w:proofErr w:type="spellStart"/>
      <w:r w:rsidRPr="0049395F">
        <w:rPr>
          <w:sz w:val="18"/>
          <w:szCs w:val="18"/>
        </w:rPr>
        <w:t>Klux</w:t>
      </w:r>
      <w:proofErr w:type="spellEnd"/>
      <w:r w:rsidRPr="0049395F">
        <w:rPr>
          <w:sz w:val="18"/>
          <w:szCs w:val="18"/>
        </w:rPr>
        <w:t xml:space="preserve"> Klan</w:t>
      </w:r>
      <w:r w:rsidRPr="0049395F">
        <w:rPr>
          <w:i/>
          <w:iCs w:val="0"/>
          <w:sz w:val="18"/>
          <w:szCs w:val="18"/>
        </w:rPr>
        <w:t>. Tu mieszka miłość</w:t>
      </w:r>
      <w:r w:rsidRPr="0049395F">
        <w:rPr>
          <w:sz w:val="18"/>
          <w:szCs w:val="18"/>
        </w:rPr>
        <w:t>, Wołowiec, 2020, p. 104.</w:t>
      </w:r>
    </w:p>
    <w:p w14:paraId="45472E8A" w14:textId="77777777" w:rsidR="00A11158" w:rsidRPr="00A11158" w:rsidRDefault="00A11158" w:rsidP="00C46C64">
      <w:pPr>
        <w:ind w:left="851"/>
      </w:pPr>
    </w:p>
    <w:p w14:paraId="1C1A2178" w14:textId="035C74FA" w:rsidR="00071E89" w:rsidRPr="00A07666" w:rsidRDefault="00071E89" w:rsidP="00C0738F">
      <w:pPr>
        <w:ind w:left="284"/>
        <w:rPr>
          <w:sz w:val="26"/>
          <w:szCs w:val="26"/>
          <w:lang w:val="en-US"/>
        </w:rPr>
      </w:pPr>
      <w:r w:rsidRPr="00A07666">
        <w:rPr>
          <w:sz w:val="26"/>
          <w:szCs w:val="26"/>
          <w:lang w:val="en-US"/>
        </w:rPr>
        <w:t>Opening</w:t>
      </w:r>
    </w:p>
    <w:p w14:paraId="3630A4EB" w14:textId="77777777" w:rsidR="00BF5C9D" w:rsidRDefault="00071E89" w:rsidP="00BF5C9D">
      <w:pPr>
        <w:ind w:left="851"/>
        <w:rPr>
          <w:sz w:val="26"/>
          <w:szCs w:val="26"/>
          <w:lang w:val="en-US"/>
        </w:rPr>
      </w:pPr>
      <w:r w:rsidRPr="00A07666">
        <w:rPr>
          <w:lang w:val="en-US"/>
        </w:rPr>
        <w:t>3</w:t>
      </w:r>
      <w:r w:rsidR="00611E67">
        <w:rPr>
          <w:lang w:val="en-US"/>
        </w:rPr>
        <w:t>0th</w:t>
      </w:r>
      <w:r w:rsidRPr="00A07666">
        <w:rPr>
          <w:lang w:val="en-US"/>
        </w:rPr>
        <w:t xml:space="preserve"> </w:t>
      </w:r>
      <w:r w:rsidR="00611E67">
        <w:rPr>
          <w:lang w:val="en-US"/>
        </w:rPr>
        <w:t>April</w:t>
      </w:r>
      <w:r w:rsidRPr="00A07666">
        <w:rPr>
          <w:lang w:val="en-US"/>
        </w:rPr>
        <w:t xml:space="preserve"> 202</w:t>
      </w:r>
      <w:r w:rsidR="005600CA">
        <w:rPr>
          <w:lang w:val="en-US"/>
        </w:rPr>
        <w:t>6</w:t>
      </w:r>
      <w:r w:rsidRPr="00A07666">
        <w:rPr>
          <w:lang w:val="en-US"/>
        </w:rPr>
        <w:t>, 7 PM, free entrance</w:t>
      </w:r>
    </w:p>
    <w:p w14:paraId="6B45B485" w14:textId="7F77E8F3" w:rsidR="00C0738F" w:rsidRPr="00BF5C9D" w:rsidRDefault="00C0738F" w:rsidP="00BF5C9D">
      <w:pPr>
        <w:ind w:left="426"/>
        <w:rPr>
          <w:sz w:val="26"/>
          <w:szCs w:val="26"/>
          <w:lang w:val="en-US"/>
        </w:rPr>
      </w:pPr>
      <w:r w:rsidRPr="00A07666">
        <w:rPr>
          <w:sz w:val="26"/>
          <w:szCs w:val="26"/>
          <w:lang w:val="en-US"/>
        </w:rPr>
        <w:t>Artist</w:t>
      </w:r>
    </w:p>
    <w:p w14:paraId="6C2B53F1" w14:textId="50683B69" w:rsidR="00C0738F" w:rsidRPr="005600CA" w:rsidRDefault="005600CA" w:rsidP="00C0738F">
      <w:pPr>
        <w:ind w:left="1080"/>
      </w:pPr>
      <w:r w:rsidRPr="005600CA">
        <w:t>Ania Grzymała</w:t>
      </w:r>
    </w:p>
    <w:p w14:paraId="554027AE" w14:textId="728E4EB5" w:rsidR="00C0738F" w:rsidRDefault="005600CA" w:rsidP="00C0738F">
      <w:pPr>
        <w:ind w:left="360"/>
        <w:rPr>
          <w:sz w:val="26"/>
          <w:szCs w:val="26"/>
        </w:rPr>
      </w:pPr>
      <w:r>
        <w:rPr>
          <w:sz w:val="26"/>
          <w:szCs w:val="26"/>
        </w:rPr>
        <w:t xml:space="preserve">Project </w:t>
      </w:r>
      <w:proofErr w:type="spellStart"/>
      <w:r>
        <w:rPr>
          <w:sz w:val="26"/>
          <w:szCs w:val="26"/>
        </w:rPr>
        <w:t>c</w:t>
      </w:r>
      <w:r w:rsidR="00C0738F" w:rsidRPr="00C0738F">
        <w:rPr>
          <w:sz w:val="26"/>
          <w:szCs w:val="26"/>
        </w:rPr>
        <w:t>urator</w:t>
      </w:r>
      <w:proofErr w:type="spellEnd"/>
    </w:p>
    <w:p w14:paraId="28117F23" w14:textId="42471B8F" w:rsidR="001C2AC1" w:rsidRPr="00C0738F" w:rsidRDefault="001C2AC1" w:rsidP="001C2AC1">
      <w:pPr>
        <w:ind w:left="1134"/>
        <w:rPr>
          <w:sz w:val="26"/>
          <w:szCs w:val="26"/>
        </w:rPr>
      </w:pPr>
      <w:r>
        <w:t>Krystyna Różańska-Gorgolewska</w:t>
      </w:r>
    </w:p>
    <w:p w14:paraId="7D17126C" w14:textId="7D1BFC25" w:rsidR="002E1FB5" w:rsidRPr="0046116A" w:rsidRDefault="0046116A" w:rsidP="00077CC5">
      <w:pPr>
        <w:ind w:left="426"/>
        <w:rPr>
          <w:sz w:val="26"/>
          <w:szCs w:val="26"/>
          <w:lang w:val="en-US"/>
        </w:rPr>
      </w:pPr>
      <w:r w:rsidRPr="0046116A">
        <w:rPr>
          <w:sz w:val="26"/>
          <w:szCs w:val="26"/>
          <w:lang w:val="en-US"/>
        </w:rPr>
        <w:t>Exhibition curator and text author</w:t>
      </w:r>
    </w:p>
    <w:p w14:paraId="33C1CBE6" w14:textId="3D727E9B" w:rsidR="00C572A4" w:rsidRPr="001C2AC1" w:rsidRDefault="001C2AC1" w:rsidP="00077CC5">
      <w:pPr>
        <w:ind w:left="1134"/>
        <w:rPr>
          <w:lang w:val="en-US"/>
        </w:rPr>
      </w:pPr>
      <w:r>
        <w:rPr>
          <w:lang w:val="en-US"/>
        </w:rPr>
        <w:t xml:space="preserve">Paweł </w:t>
      </w:r>
      <w:proofErr w:type="spellStart"/>
      <w:r>
        <w:rPr>
          <w:lang w:val="en-US"/>
        </w:rPr>
        <w:t>Wątroba</w:t>
      </w:r>
      <w:proofErr w:type="spellEnd"/>
    </w:p>
    <w:p w14:paraId="0FB4B6CE" w14:textId="77777777" w:rsidR="001C2AC1" w:rsidRDefault="00332AEC" w:rsidP="001C2AC1">
      <w:pPr>
        <w:pStyle w:val="Bezodstpw"/>
        <w:spacing w:line="276" w:lineRule="auto"/>
        <w:ind w:hanging="414"/>
        <w:rPr>
          <w:sz w:val="26"/>
          <w:szCs w:val="26"/>
          <w:lang w:val="en-GB"/>
        </w:rPr>
      </w:pPr>
      <w:r w:rsidRPr="00077CC5">
        <w:rPr>
          <w:sz w:val="26"/>
          <w:szCs w:val="26"/>
          <w:lang w:val="en-GB"/>
        </w:rPr>
        <w:t>Organizer</w:t>
      </w:r>
    </w:p>
    <w:p w14:paraId="7910B34B" w14:textId="77777777" w:rsidR="001C2AC1" w:rsidRDefault="001C2AC1" w:rsidP="001C2AC1">
      <w:pPr>
        <w:pStyle w:val="Bezodstpw"/>
        <w:spacing w:line="276" w:lineRule="auto"/>
        <w:ind w:hanging="414"/>
        <w:rPr>
          <w:sz w:val="26"/>
          <w:szCs w:val="26"/>
          <w:lang w:val="en-GB"/>
        </w:rPr>
      </w:pPr>
    </w:p>
    <w:p w14:paraId="7163DA18" w14:textId="22D5A466" w:rsidR="00332AEC" w:rsidRPr="00077CC5" w:rsidRDefault="00332AEC" w:rsidP="009F692C">
      <w:pPr>
        <w:pStyle w:val="Bezodstpw"/>
        <w:spacing w:line="276" w:lineRule="auto"/>
        <w:ind w:left="1134"/>
        <w:rPr>
          <w:sz w:val="26"/>
          <w:szCs w:val="26"/>
          <w:lang w:val="en-GB"/>
        </w:rPr>
      </w:pPr>
      <w:r w:rsidRPr="009741A2">
        <w:rPr>
          <w:lang w:val="en-GB"/>
        </w:rPr>
        <w:t xml:space="preserve">Ujazdowski Castle Centre for Contemporary Art </w:t>
      </w:r>
    </w:p>
    <w:p w14:paraId="08E610FB" w14:textId="77777777" w:rsidR="001974C0" w:rsidRDefault="001974C0" w:rsidP="001974C0">
      <w:pPr>
        <w:pStyle w:val="Bezodstpw"/>
        <w:spacing w:line="276" w:lineRule="auto"/>
        <w:ind w:firstLine="294"/>
        <w:rPr>
          <w:lang w:val="en-GB"/>
        </w:rPr>
      </w:pPr>
    </w:p>
    <w:p w14:paraId="3D0F56D2" w14:textId="33561811" w:rsidR="00332AEC" w:rsidRPr="00DE3E9C" w:rsidRDefault="00332AEC" w:rsidP="001C277B">
      <w:pPr>
        <w:pStyle w:val="Bezodstpw"/>
        <w:spacing w:line="276" w:lineRule="auto"/>
        <w:ind w:hanging="414"/>
        <w:rPr>
          <w:sz w:val="26"/>
          <w:szCs w:val="26"/>
          <w:lang w:val="en-GB"/>
        </w:rPr>
      </w:pPr>
      <w:r w:rsidRPr="00DE3E9C">
        <w:rPr>
          <w:sz w:val="26"/>
          <w:szCs w:val="26"/>
          <w:lang w:val="en-GB"/>
        </w:rPr>
        <w:t>The exhibition is financed with the funds from</w:t>
      </w:r>
    </w:p>
    <w:p w14:paraId="10828F88" w14:textId="0DA29B74" w:rsidR="00332AEC" w:rsidRPr="009741A2" w:rsidRDefault="001974C0" w:rsidP="009741A2">
      <w:pPr>
        <w:pStyle w:val="detale"/>
        <w:spacing w:line="276" w:lineRule="auto"/>
        <w:rPr>
          <w:lang w:val="en-GB"/>
        </w:rPr>
      </w:pPr>
      <w:r>
        <w:rPr>
          <w:lang w:val="en-GB"/>
        </w:rPr>
        <w:br/>
      </w:r>
      <w:r w:rsidR="00332AEC" w:rsidRPr="009741A2">
        <w:rPr>
          <w:lang w:val="en-GB"/>
        </w:rPr>
        <w:t>Ministry of Culture</w:t>
      </w:r>
      <w:r w:rsidR="00592F3D">
        <w:rPr>
          <w:lang w:val="en-GB"/>
        </w:rPr>
        <w:t xml:space="preserve"> and</w:t>
      </w:r>
      <w:r w:rsidR="00332AEC" w:rsidRPr="009741A2">
        <w:rPr>
          <w:lang w:val="en-GB"/>
        </w:rPr>
        <w:t xml:space="preserve"> National Heritage </w:t>
      </w:r>
      <w:r w:rsidR="00572B07">
        <w:rPr>
          <w:lang w:val="en-GB"/>
        </w:rPr>
        <w:t>of the Republic of Poland</w:t>
      </w:r>
    </w:p>
    <w:p w14:paraId="5842BEB2" w14:textId="423C5B59" w:rsidR="00861ED6" w:rsidRPr="00DE3E9C" w:rsidRDefault="00861ED6" w:rsidP="001C277B">
      <w:pPr>
        <w:pStyle w:val="Bezodstpw"/>
        <w:spacing w:line="276" w:lineRule="auto"/>
        <w:ind w:hanging="414"/>
        <w:rPr>
          <w:sz w:val="26"/>
          <w:szCs w:val="26"/>
        </w:rPr>
      </w:pPr>
      <w:r w:rsidRPr="00DE3E9C">
        <w:rPr>
          <w:sz w:val="26"/>
          <w:szCs w:val="26"/>
        </w:rPr>
        <w:t xml:space="preserve">Media </w:t>
      </w:r>
      <w:proofErr w:type="spellStart"/>
      <w:r w:rsidR="00572B07" w:rsidRPr="00DE3E9C">
        <w:rPr>
          <w:sz w:val="26"/>
          <w:szCs w:val="26"/>
        </w:rPr>
        <w:t>p</w:t>
      </w:r>
      <w:r w:rsidRPr="00DE3E9C">
        <w:rPr>
          <w:sz w:val="26"/>
          <w:szCs w:val="26"/>
        </w:rPr>
        <w:t>artners</w:t>
      </w:r>
      <w:proofErr w:type="spellEnd"/>
    </w:p>
    <w:p w14:paraId="6144A523" w14:textId="285258C4" w:rsidR="00DE3E9C" w:rsidRPr="00A63659" w:rsidRDefault="001974C0" w:rsidP="00DE3E9C">
      <w:pPr>
        <w:pStyle w:val="detale"/>
        <w:spacing w:line="276" w:lineRule="auto"/>
        <w:rPr>
          <w:lang w:val="en-US"/>
        </w:rPr>
      </w:pPr>
      <w:r w:rsidRPr="00A63659">
        <w:rPr>
          <w:lang w:val="en-US"/>
        </w:rPr>
        <w:br/>
      </w:r>
      <w:r w:rsidR="00CA6C76" w:rsidRPr="00A63659">
        <w:rPr>
          <w:lang w:val="en-US"/>
        </w:rPr>
        <w:t xml:space="preserve">RDC, </w:t>
      </w:r>
      <w:r w:rsidR="00A63659" w:rsidRPr="00A63659">
        <w:rPr>
          <w:lang w:val="en-US"/>
        </w:rPr>
        <w:t>TVP K</w:t>
      </w:r>
      <w:r w:rsidR="00A63659">
        <w:rPr>
          <w:lang w:val="en-US"/>
        </w:rPr>
        <w:t xml:space="preserve">ultura, </w:t>
      </w:r>
      <w:proofErr w:type="spellStart"/>
      <w:r w:rsidR="00A63659">
        <w:rPr>
          <w:lang w:val="en-US"/>
        </w:rPr>
        <w:t>Aktivist</w:t>
      </w:r>
      <w:proofErr w:type="spellEnd"/>
    </w:p>
    <w:p w14:paraId="650E2809" w14:textId="6EF559E6" w:rsidR="001F7982" w:rsidRDefault="0045750A" w:rsidP="00DE3E9C">
      <w:pPr>
        <w:pStyle w:val="Nagwek1"/>
        <w:spacing w:line="276" w:lineRule="auto"/>
        <w:ind w:left="426"/>
        <w:rPr>
          <w:lang w:val="en-GB"/>
        </w:rPr>
      </w:pPr>
      <w:r w:rsidRPr="009741A2">
        <w:rPr>
          <w:lang w:val="en-GB"/>
        </w:rPr>
        <w:lastRenderedPageBreak/>
        <w:t>Press materials</w:t>
      </w:r>
    </w:p>
    <w:p w14:paraId="3AD73323" w14:textId="2AD08121" w:rsidR="00F857C1" w:rsidRPr="00F857C1" w:rsidRDefault="00F857C1" w:rsidP="000A26BD">
      <w:pPr>
        <w:ind w:left="1276"/>
        <w:rPr>
          <w:lang w:val="en-GB"/>
        </w:rPr>
      </w:pPr>
      <w:r w:rsidRPr="00F857C1">
        <w:rPr>
          <w:lang w:val="en-GB"/>
        </w:rPr>
        <w:t>https://u-jazdowski.pl/en/press-room/komunikaty-prasowe/exhibitions-in-the-project-room/-project-room-2025-2026</w:t>
      </w:r>
    </w:p>
    <w:p w14:paraId="30E3E4CD" w14:textId="379CF93C" w:rsidR="0045750A" w:rsidRPr="00DE3E9C" w:rsidRDefault="0045750A" w:rsidP="00DE3E9C">
      <w:pPr>
        <w:pStyle w:val="Nagwek1"/>
        <w:spacing w:line="276" w:lineRule="auto"/>
        <w:ind w:left="426"/>
      </w:pPr>
      <w:r w:rsidRPr="00DE3E9C">
        <w:t xml:space="preserve">Media </w:t>
      </w:r>
      <w:proofErr w:type="spellStart"/>
      <w:r w:rsidR="00572B07" w:rsidRPr="00DE3E9C">
        <w:t>c</w:t>
      </w:r>
      <w:r w:rsidRPr="00DE3E9C">
        <w:t>ontact</w:t>
      </w:r>
      <w:proofErr w:type="spellEnd"/>
    </w:p>
    <w:p w14:paraId="35AAEBD6" w14:textId="77777777" w:rsidR="001C277B" w:rsidRDefault="001C277B" w:rsidP="000A26BD">
      <w:pPr>
        <w:pStyle w:val="Bezodstpw"/>
        <w:ind w:left="1276"/>
      </w:pPr>
      <w:r>
        <w:t>Agnieszka Niedzielak-Kowalska</w:t>
      </w:r>
    </w:p>
    <w:p w14:paraId="79264A21" w14:textId="7A690815" w:rsidR="001C277B" w:rsidRPr="00BB4447" w:rsidRDefault="00BB4447" w:rsidP="000A26BD">
      <w:pPr>
        <w:pStyle w:val="Bezodstpw"/>
        <w:ind w:left="1276"/>
        <w:rPr>
          <w:lang w:val="en-US"/>
        </w:rPr>
      </w:pPr>
      <w:r w:rsidRPr="00BB4447">
        <w:rPr>
          <w:bCs/>
          <w:iCs/>
          <w:lang w:val="en-US"/>
        </w:rPr>
        <w:t>Ujazdowski Castle</w:t>
      </w:r>
      <w:r w:rsidRPr="00BB4447">
        <w:rPr>
          <w:bCs/>
          <w:iCs/>
          <w:lang w:val="en-US"/>
        </w:rPr>
        <w:br/>
        <w:t>Centre for Contemporary Art</w:t>
      </w:r>
    </w:p>
    <w:p w14:paraId="4CF6C894" w14:textId="77777777" w:rsidR="001C277B" w:rsidRDefault="001C277B" w:rsidP="000A26BD">
      <w:pPr>
        <w:pStyle w:val="Bezodstpw"/>
        <w:ind w:left="1276"/>
      </w:pPr>
      <w:r w:rsidRPr="002833A1">
        <w:rPr>
          <w:bCs/>
          <w:iCs/>
        </w:rPr>
        <w:t>+48 510 160 640</w:t>
      </w:r>
    </w:p>
    <w:p w14:paraId="3279A185" w14:textId="77777777" w:rsidR="001C277B" w:rsidRDefault="001C277B" w:rsidP="000A26BD">
      <w:pPr>
        <w:pStyle w:val="Bezodstpw"/>
        <w:ind w:left="1276"/>
      </w:pPr>
      <w:hyperlink r:id="rId8" w:history="1">
        <w:r w:rsidRPr="00DD100F">
          <w:rPr>
            <w:rStyle w:val="Hipercze"/>
          </w:rPr>
          <w:t>a.niedzielak-kowalska@u-jazdowski.pl</w:t>
        </w:r>
      </w:hyperlink>
      <w:r>
        <w:t xml:space="preserve"> </w:t>
      </w:r>
    </w:p>
    <w:p w14:paraId="6FA55B42" w14:textId="77777777" w:rsidR="001C277B" w:rsidRPr="001C277B" w:rsidRDefault="001C277B" w:rsidP="000A26BD">
      <w:pPr>
        <w:ind w:left="1276"/>
      </w:pPr>
    </w:p>
    <w:sectPr w:rsidR="001C277B" w:rsidRPr="001C277B" w:rsidSect="00D97339">
      <w:headerReference w:type="default" r:id="rId9"/>
      <w:footerReference w:type="default" r:id="rId10"/>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D84471" w14:textId="77777777" w:rsidR="006B089F" w:rsidRDefault="006B089F" w:rsidP="00295A47">
      <w:r>
        <w:separator/>
      </w:r>
    </w:p>
  </w:endnote>
  <w:endnote w:type="continuationSeparator" w:id="0">
    <w:p w14:paraId="77674BDC" w14:textId="77777777" w:rsidR="006B089F" w:rsidRDefault="006B089F"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modern"/>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29E4C" w14:textId="77777777" w:rsidR="009741A2" w:rsidRDefault="009741A2" w:rsidP="0036123A">
    <w:pPr>
      <w:pStyle w:val="Stopka"/>
      <w:ind w:left="-697"/>
    </w:pPr>
    <w:r>
      <w:rPr>
        <w:noProof/>
        <w:lang w:val="en-US" w:eastAsia="en-US"/>
      </w:rPr>
      <w:drawing>
        <wp:inline distT="0" distB="0" distL="0" distR="0" wp14:anchorId="3B9B114B" wp14:editId="60EA707B">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0DAF14" w14:textId="77777777" w:rsidR="006B089F" w:rsidRDefault="006B089F" w:rsidP="00295A47">
      <w:r>
        <w:separator/>
      </w:r>
    </w:p>
  </w:footnote>
  <w:footnote w:type="continuationSeparator" w:id="0">
    <w:p w14:paraId="3EDFB81D" w14:textId="77777777" w:rsidR="006B089F" w:rsidRDefault="006B089F"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D4AA8" w14:textId="77777777" w:rsidR="009741A2" w:rsidRDefault="009741A2" w:rsidP="0036123A">
    <w:pPr>
      <w:pStyle w:val="Nagwek"/>
      <w:ind w:left="-697"/>
    </w:pPr>
    <w:r>
      <w:rPr>
        <w:noProof/>
        <w:lang w:val="en-US" w:eastAsia="en-US"/>
      </w:rPr>
      <w:drawing>
        <wp:inline distT="0" distB="0" distL="0" distR="0" wp14:anchorId="555362BC" wp14:editId="7AB5AFB7">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8"/>
                  <pic:cNvPicPr/>
                </pic:nvPicPr>
                <pic:blipFill>
                  <a:blip r:embed="rId1">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1485D624" w14:textId="77777777" w:rsidR="009741A2" w:rsidRDefault="009741A2"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C42C3"/>
    <w:multiLevelType w:val="multilevel"/>
    <w:tmpl w:val="DE143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F2B2483"/>
    <w:multiLevelType w:val="multilevel"/>
    <w:tmpl w:val="C338F0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5"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6"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7"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402E77C6"/>
    <w:multiLevelType w:val="hybridMultilevel"/>
    <w:tmpl w:val="7EB2D890"/>
    <w:numStyleLink w:val="Bullets"/>
  </w:abstractNum>
  <w:abstractNum w:abstractNumId="9"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0"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1" w15:restartNumberingAfterBreak="0">
    <w:nsid w:val="4DC421E3"/>
    <w:multiLevelType w:val="multilevel"/>
    <w:tmpl w:val="8DB4B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CA1F63"/>
    <w:multiLevelType w:val="multilevel"/>
    <w:tmpl w:val="AB2A123E"/>
    <w:numStyleLink w:val="Styl1"/>
  </w:abstractNum>
  <w:abstractNum w:abstractNumId="13"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4" w15:restartNumberingAfterBreak="0">
    <w:nsid w:val="61AB2EFB"/>
    <w:multiLevelType w:val="multilevel"/>
    <w:tmpl w:val="281AE4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6"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18111605">
    <w:abstractNumId w:val="15"/>
  </w:num>
  <w:num w:numId="2" w16cid:durableId="120347909">
    <w:abstractNumId w:val="13"/>
  </w:num>
  <w:num w:numId="3" w16cid:durableId="78451082">
    <w:abstractNumId w:val="7"/>
  </w:num>
  <w:num w:numId="4" w16cid:durableId="187764354">
    <w:abstractNumId w:val="6"/>
  </w:num>
  <w:num w:numId="5" w16cid:durableId="1038627297">
    <w:abstractNumId w:val="16"/>
  </w:num>
  <w:num w:numId="6" w16cid:durableId="785350116">
    <w:abstractNumId w:val="18"/>
  </w:num>
  <w:num w:numId="7" w16cid:durableId="408625432">
    <w:abstractNumId w:val="18"/>
    <w:lvlOverride w:ilvl="0">
      <w:startOverride w:val="1"/>
    </w:lvlOverride>
  </w:num>
  <w:num w:numId="8" w16cid:durableId="631716064">
    <w:abstractNumId w:val="1"/>
  </w:num>
  <w:num w:numId="9" w16cid:durableId="1396122019">
    <w:abstractNumId w:val="4"/>
  </w:num>
  <w:num w:numId="10" w16cid:durableId="364260421">
    <w:abstractNumId w:val="10"/>
  </w:num>
  <w:num w:numId="11" w16cid:durableId="1902784032">
    <w:abstractNumId w:val="9"/>
  </w:num>
  <w:num w:numId="12" w16cid:durableId="989669942">
    <w:abstractNumId w:val="5"/>
  </w:num>
  <w:num w:numId="13" w16cid:durableId="1222474241">
    <w:abstractNumId w:val="3"/>
  </w:num>
  <w:num w:numId="14" w16cid:durableId="355615402">
    <w:abstractNumId w:val="12"/>
  </w:num>
  <w:num w:numId="15" w16cid:durableId="172190319">
    <w:abstractNumId w:val="17"/>
  </w:num>
  <w:num w:numId="16" w16cid:durableId="1833250523">
    <w:abstractNumId w:val="8"/>
  </w:num>
  <w:num w:numId="17" w16cid:durableId="1739472200">
    <w:abstractNumId w:val="14"/>
  </w:num>
  <w:num w:numId="18" w16cid:durableId="1535003585">
    <w:abstractNumId w:val="0"/>
  </w:num>
  <w:num w:numId="19" w16cid:durableId="1082525305">
    <w:abstractNumId w:val="2"/>
  </w:num>
  <w:num w:numId="20" w16cid:durableId="4624306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6FF"/>
    <w:rsid w:val="00020940"/>
    <w:rsid w:val="0002558D"/>
    <w:rsid w:val="00026715"/>
    <w:rsid w:val="00032142"/>
    <w:rsid w:val="00040669"/>
    <w:rsid w:val="00061C8F"/>
    <w:rsid w:val="000652CF"/>
    <w:rsid w:val="00071E89"/>
    <w:rsid w:val="00077CC5"/>
    <w:rsid w:val="00080870"/>
    <w:rsid w:val="00081EB0"/>
    <w:rsid w:val="00086F70"/>
    <w:rsid w:val="00092804"/>
    <w:rsid w:val="000A0908"/>
    <w:rsid w:val="000A26BD"/>
    <w:rsid w:val="000A2A0D"/>
    <w:rsid w:val="000B4329"/>
    <w:rsid w:val="000B5C15"/>
    <w:rsid w:val="000C1B09"/>
    <w:rsid w:val="000C27C0"/>
    <w:rsid w:val="000C48D7"/>
    <w:rsid w:val="000C64CB"/>
    <w:rsid w:val="000C7F54"/>
    <w:rsid w:val="000D2673"/>
    <w:rsid w:val="000D6161"/>
    <w:rsid w:val="000D7664"/>
    <w:rsid w:val="000D7EEC"/>
    <w:rsid w:val="000E041D"/>
    <w:rsid w:val="000F2159"/>
    <w:rsid w:val="000F3608"/>
    <w:rsid w:val="000F4D59"/>
    <w:rsid w:val="000F7F4C"/>
    <w:rsid w:val="001004CF"/>
    <w:rsid w:val="001150E0"/>
    <w:rsid w:val="00117611"/>
    <w:rsid w:val="00120352"/>
    <w:rsid w:val="001218A7"/>
    <w:rsid w:val="0012663E"/>
    <w:rsid w:val="00132A46"/>
    <w:rsid w:val="00135684"/>
    <w:rsid w:val="001363E4"/>
    <w:rsid w:val="00147C7D"/>
    <w:rsid w:val="001535EE"/>
    <w:rsid w:val="00156D95"/>
    <w:rsid w:val="001646C2"/>
    <w:rsid w:val="00164A70"/>
    <w:rsid w:val="0017033E"/>
    <w:rsid w:val="00172963"/>
    <w:rsid w:val="00175140"/>
    <w:rsid w:val="00176FE6"/>
    <w:rsid w:val="0018168C"/>
    <w:rsid w:val="00181AA1"/>
    <w:rsid w:val="001974C0"/>
    <w:rsid w:val="001A2031"/>
    <w:rsid w:val="001A293C"/>
    <w:rsid w:val="001A5C87"/>
    <w:rsid w:val="001B1F6F"/>
    <w:rsid w:val="001C0D08"/>
    <w:rsid w:val="001C277B"/>
    <w:rsid w:val="001C2AC1"/>
    <w:rsid w:val="001C54E3"/>
    <w:rsid w:val="001D085F"/>
    <w:rsid w:val="001D2226"/>
    <w:rsid w:val="001E37C4"/>
    <w:rsid w:val="001E40C8"/>
    <w:rsid w:val="001F20A0"/>
    <w:rsid w:val="001F76DA"/>
    <w:rsid w:val="001F7982"/>
    <w:rsid w:val="00201593"/>
    <w:rsid w:val="0020286E"/>
    <w:rsid w:val="00202FE1"/>
    <w:rsid w:val="0021031E"/>
    <w:rsid w:val="00211972"/>
    <w:rsid w:val="00211CF3"/>
    <w:rsid w:val="00212E09"/>
    <w:rsid w:val="00222DC5"/>
    <w:rsid w:val="00241767"/>
    <w:rsid w:val="00243E6C"/>
    <w:rsid w:val="00245A1F"/>
    <w:rsid w:val="00246DFF"/>
    <w:rsid w:val="00256A13"/>
    <w:rsid w:val="00265033"/>
    <w:rsid w:val="002708E0"/>
    <w:rsid w:val="00275E1A"/>
    <w:rsid w:val="0028233B"/>
    <w:rsid w:val="00286AAD"/>
    <w:rsid w:val="00295A47"/>
    <w:rsid w:val="002A03DD"/>
    <w:rsid w:val="002A0C81"/>
    <w:rsid w:val="002A1D77"/>
    <w:rsid w:val="002A4C9B"/>
    <w:rsid w:val="002A6AC6"/>
    <w:rsid w:val="002B5B6B"/>
    <w:rsid w:val="002B6331"/>
    <w:rsid w:val="002B7CFC"/>
    <w:rsid w:val="002C1B5C"/>
    <w:rsid w:val="002C5584"/>
    <w:rsid w:val="002D4F26"/>
    <w:rsid w:val="002D687B"/>
    <w:rsid w:val="002E1FB5"/>
    <w:rsid w:val="002E3050"/>
    <w:rsid w:val="002E6710"/>
    <w:rsid w:val="002F3401"/>
    <w:rsid w:val="002F52C8"/>
    <w:rsid w:val="003002B7"/>
    <w:rsid w:val="00300A45"/>
    <w:rsid w:val="00306304"/>
    <w:rsid w:val="0030635B"/>
    <w:rsid w:val="003103C3"/>
    <w:rsid w:val="0031233E"/>
    <w:rsid w:val="00316747"/>
    <w:rsid w:val="00321E92"/>
    <w:rsid w:val="00327DEB"/>
    <w:rsid w:val="00332AEC"/>
    <w:rsid w:val="003475CC"/>
    <w:rsid w:val="00351FD2"/>
    <w:rsid w:val="0036123A"/>
    <w:rsid w:val="00370943"/>
    <w:rsid w:val="00370D2D"/>
    <w:rsid w:val="003759B0"/>
    <w:rsid w:val="00376931"/>
    <w:rsid w:val="00385100"/>
    <w:rsid w:val="00386E24"/>
    <w:rsid w:val="003908FC"/>
    <w:rsid w:val="003A0403"/>
    <w:rsid w:val="003A55CE"/>
    <w:rsid w:val="003A593B"/>
    <w:rsid w:val="003B135D"/>
    <w:rsid w:val="003B4B4E"/>
    <w:rsid w:val="003C1542"/>
    <w:rsid w:val="003C32FC"/>
    <w:rsid w:val="003C6B7E"/>
    <w:rsid w:val="003D07FA"/>
    <w:rsid w:val="003D154A"/>
    <w:rsid w:val="003E6F75"/>
    <w:rsid w:val="004039D3"/>
    <w:rsid w:val="00412A68"/>
    <w:rsid w:val="0041791A"/>
    <w:rsid w:val="004219FE"/>
    <w:rsid w:val="00427D27"/>
    <w:rsid w:val="004300AA"/>
    <w:rsid w:val="00432A21"/>
    <w:rsid w:val="004361FD"/>
    <w:rsid w:val="00440445"/>
    <w:rsid w:val="004444D5"/>
    <w:rsid w:val="0044659E"/>
    <w:rsid w:val="00446CA8"/>
    <w:rsid w:val="004520E3"/>
    <w:rsid w:val="00452A71"/>
    <w:rsid w:val="00456672"/>
    <w:rsid w:val="004570E6"/>
    <w:rsid w:val="0045750A"/>
    <w:rsid w:val="0045752F"/>
    <w:rsid w:val="0046116A"/>
    <w:rsid w:val="00461967"/>
    <w:rsid w:val="00466108"/>
    <w:rsid w:val="00477EBE"/>
    <w:rsid w:val="004857AA"/>
    <w:rsid w:val="00485C13"/>
    <w:rsid w:val="0049118F"/>
    <w:rsid w:val="00491233"/>
    <w:rsid w:val="0049395F"/>
    <w:rsid w:val="00496ADF"/>
    <w:rsid w:val="004A40D4"/>
    <w:rsid w:val="004B3A3E"/>
    <w:rsid w:val="004C52B6"/>
    <w:rsid w:val="004F35D1"/>
    <w:rsid w:val="00501774"/>
    <w:rsid w:val="005029BC"/>
    <w:rsid w:val="00507E10"/>
    <w:rsid w:val="005317CC"/>
    <w:rsid w:val="00532874"/>
    <w:rsid w:val="00537E6A"/>
    <w:rsid w:val="0054656D"/>
    <w:rsid w:val="00546A15"/>
    <w:rsid w:val="0055035A"/>
    <w:rsid w:val="00552F9D"/>
    <w:rsid w:val="0055592D"/>
    <w:rsid w:val="005600CA"/>
    <w:rsid w:val="0056020E"/>
    <w:rsid w:val="00565180"/>
    <w:rsid w:val="00565199"/>
    <w:rsid w:val="00572B07"/>
    <w:rsid w:val="00573FA3"/>
    <w:rsid w:val="005771E9"/>
    <w:rsid w:val="0058056A"/>
    <w:rsid w:val="00592F3D"/>
    <w:rsid w:val="0059463E"/>
    <w:rsid w:val="00595912"/>
    <w:rsid w:val="005C63F0"/>
    <w:rsid w:val="005D02E5"/>
    <w:rsid w:val="005D4404"/>
    <w:rsid w:val="005E4EE2"/>
    <w:rsid w:val="005E65DE"/>
    <w:rsid w:val="005F38D8"/>
    <w:rsid w:val="005F6839"/>
    <w:rsid w:val="00600ABB"/>
    <w:rsid w:val="00611E67"/>
    <w:rsid w:val="00612C25"/>
    <w:rsid w:val="006149BF"/>
    <w:rsid w:val="00627170"/>
    <w:rsid w:val="00631BE0"/>
    <w:rsid w:val="00633E11"/>
    <w:rsid w:val="00636E7B"/>
    <w:rsid w:val="00636F9D"/>
    <w:rsid w:val="0063712F"/>
    <w:rsid w:val="00640248"/>
    <w:rsid w:val="00640C4B"/>
    <w:rsid w:val="006511E9"/>
    <w:rsid w:val="00655F21"/>
    <w:rsid w:val="0066360C"/>
    <w:rsid w:val="00673B60"/>
    <w:rsid w:val="0068033A"/>
    <w:rsid w:val="0068683F"/>
    <w:rsid w:val="006906A4"/>
    <w:rsid w:val="00693DA5"/>
    <w:rsid w:val="006A2EA5"/>
    <w:rsid w:val="006A39C6"/>
    <w:rsid w:val="006A3BA0"/>
    <w:rsid w:val="006A5837"/>
    <w:rsid w:val="006B089F"/>
    <w:rsid w:val="006C5FD6"/>
    <w:rsid w:val="006E0E8D"/>
    <w:rsid w:val="006F1D81"/>
    <w:rsid w:val="006F4F3E"/>
    <w:rsid w:val="006F52E4"/>
    <w:rsid w:val="007109FE"/>
    <w:rsid w:val="007217D5"/>
    <w:rsid w:val="007240E0"/>
    <w:rsid w:val="00725454"/>
    <w:rsid w:val="00725DEF"/>
    <w:rsid w:val="007321BA"/>
    <w:rsid w:val="0073402E"/>
    <w:rsid w:val="007347DA"/>
    <w:rsid w:val="00735F48"/>
    <w:rsid w:val="00763C90"/>
    <w:rsid w:val="00771BA5"/>
    <w:rsid w:val="00775892"/>
    <w:rsid w:val="00784FE4"/>
    <w:rsid w:val="00786DB2"/>
    <w:rsid w:val="00792D44"/>
    <w:rsid w:val="007A11EB"/>
    <w:rsid w:val="007A22AF"/>
    <w:rsid w:val="007B0391"/>
    <w:rsid w:val="007C1E53"/>
    <w:rsid w:val="007C5F85"/>
    <w:rsid w:val="007D2835"/>
    <w:rsid w:val="007D48AE"/>
    <w:rsid w:val="007E10A3"/>
    <w:rsid w:val="007F5872"/>
    <w:rsid w:val="007F6B7F"/>
    <w:rsid w:val="008169D4"/>
    <w:rsid w:val="00821412"/>
    <w:rsid w:val="0083023F"/>
    <w:rsid w:val="008328F7"/>
    <w:rsid w:val="0085205A"/>
    <w:rsid w:val="00852A76"/>
    <w:rsid w:val="008555AB"/>
    <w:rsid w:val="00855E1E"/>
    <w:rsid w:val="0086146F"/>
    <w:rsid w:val="00861ED6"/>
    <w:rsid w:val="00875B9F"/>
    <w:rsid w:val="008821C9"/>
    <w:rsid w:val="00897389"/>
    <w:rsid w:val="008A60E5"/>
    <w:rsid w:val="008B3852"/>
    <w:rsid w:val="008B58BA"/>
    <w:rsid w:val="008C7A22"/>
    <w:rsid w:val="008D0A59"/>
    <w:rsid w:val="008D1115"/>
    <w:rsid w:val="008D51FF"/>
    <w:rsid w:val="008D57BC"/>
    <w:rsid w:val="008D70B3"/>
    <w:rsid w:val="008F28F4"/>
    <w:rsid w:val="008F5F4D"/>
    <w:rsid w:val="00903CFF"/>
    <w:rsid w:val="009076B6"/>
    <w:rsid w:val="00934FD8"/>
    <w:rsid w:val="00942A43"/>
    <w:rsid w:val="009532A7"/>
    <w:rsid w:val="00956053"/>
    <w:rsid w:val="00957707"/>
    <w:rsid w:val="009621F6"/>
    <w:rsid w:val="00971508"/>
    <w:rsid w:val="009741A2"/>
    <w:rsid w:val="00976ACD"/>
    <w:rsid w:val="00980B84"/>
    <w:rsid w:val="00986A54"/>
    <w:rsid w:val="009973E1"/>
    <w:rsid w:val="009A527B"/>
    <w:rsid w:val="009A5B9E"/>
    <w:rsid w:val="009A634B"/>
    <w:rsid w:val="009B1B3A"/>
    <w:rsid w:val="009B616E"/>
    <w:rsid w:val="009B701D"/>
    <w:rsid w:val="009B7BA3"/>
    <w:rsid w:val="009C6C38"/>
    <w:rsid w:val="009D0222"/>
    <w:rsid w:val="009D33EC"/>
    <w:rsid w:val="009D7555"/>
    <w:rsid w:val="009F00CC"/>
    <w:rsid w:val="009F3009"/>
    <w:rsid w:val="009F4074"/>
    <w:rsid w:val="009F4839"/>
    <w:rsid w:val="009F692C"/>
    <w:rsid w:val="00A07666"/>
    <w:rsid w:val="00A11158"/>
    <w:rsid w:val="00A14671"/>
    <w:rsid w:val="00A47A52"/>
    <w:rsid w:val="00A47C80"/>
    <w:rsid w:val="00A53C54"/>
    <w:rsid w:val="00A57BE2"/>
    <w:rsid w:val="00A57DF7"/>
    <w:rsid w:val="00A62952"/>
    <w:rsid w:val="00A63659"/>
    <w:rsid w:val="00A81AC1"/>
    <w:rsid w:val="00A82E2C"/>
    <w:rsid w:val="00A83DF2"/>
    <w:rsid w:val="00A87773"/>
    <w:rsid w:val="00A91763"/>
    <w:rsid w:val="00A93583"/>
    <w:rsid w:val="00A93A80"/>
    <w:rsid w:val="00A97311"/>
    <w:rsid w:val="00AA13D2"/>
    <w:rsid w:val="00AB337A"/>
    <w:rsid w:val="00AC70CD"/>
    <w:rsid w:val="00AD2D4B"/>
    <w:rsid w:val="00AD52F3"/>
    <w:rsid w:val="00AF74C3"/>
    <w:rsid w:val="00B123E7"/>
    <w:rsid w:val="00B127B5"/>
    <w:rsid w:val="00B23CE6"/>
    <w:rsid w:val="00B3594D"/>
    <w:rsid w:val="00B4451E"/>
    <w:rsid w:val="00B4590B"/>
    <w:rsid w:val="00B4671E"/>
    <w:rsid w:val="00B51984"/>
    <w:rsid w:val="00B52249"/>
    <w:rsid w:val="00B524CB"/>
    <w:rsid w:val="00B525A6"/>
    <w:rsid w:val="00B56412"/>
    <w:rsid w:val="00B618F8"/>
    <w:rsid w:val="00B6191D"/>
    <w:rsid w:val="00B626FF"/>
    <w:rsid w:val="00B64476"/>
    <w:rsid w:val="00B67F92"/>
    <w:rsid w:val="00B76353"/>
    <w:rsid w:val="00B90EE0"/>
    <w:rsid w:val="00B97E5D"/>
    <w:rsid w:val="00BA389E"/>
    <w:rsid w:val="00BA57D6"/>
    <w:rsid w:val="00BB4447"/>
    <w:rsid w:val="00BC08FA"/>
    <w:rsid w:val="00BC536C"/>
    <w:rsid w:val="00BD4C7E"/>
    <w:rsid w:val="00BD52A3"/>
    <w:rsid w:val="00BD764D"/>
    <w:rsid w:val="00BE221D"/>
    <w:rsid w:val="00BE3155"/>
    <w:rsid w:val="00BE76DE"/>
    <w:rsid w:val="00BF4BB7"/>
    <w:rsid w:val="00BF55BC"/>
    <w:rsid w:val="00BF5954"/>
    <w:rsid w:val="00BF5C9D"/>
    <w:rsid w:val="00C001BD"/>
    <w:rsid w:val="00C01ED6"/>
    <w:rsid w:val="00C026F0"/>
    <w:rsid w:val="00C03829"/>
    <w:rsid w:val="00C0738F"/>
    <w:rsid w:val="00C1100A"/>
    <w:rsid w:val="00C16AE9"/>
    <w:rsid w:val="00C16FC8"/>
    <w:rsid w:val="00C22889"/>
    <w:rsid w:val="00C254C5"/>
    <w:rsid w:val="00C26387"/>
    <w:rsid w:val="00C27A8C"/>
    <w:rsid w:val="00C31272"/>
    <w:rsid w:val="00C41156"/>
    <w:rsid w:val="00C424B4"/>
    <w:rsid w:val="00C4299E"/>
    <w:rsid w:val="00C456A6"/>
    <w:rsid w:val="00C46C64"/>
    <w:rsid w:val="00C5216C"/>
    <w:rsid w:val="00C54D26"/>
    <w:rsid w:val="00C572A4"/>
    <w:rsid w:val="00C61E85"/>
    <w:rsid w:val="00C63653"/>
    <w:rsid w:val="00C706DA"/>
    <w:rsid w:val="00C82104"/>
    <w:rsid w:val="00C841AF"/>
    <w:rsid w:val="00C844C0"/>
    <w:rsid w:val="00C97AC7"/>
    <w:rsid w:val="00C97C0B"/>
    <w:rsid w:val="00CA6C76"/>
    <w:rsid w:val="00CB3DFC"/>
    <w:rsid w:val="00CB698B"/>
    <w:rsid w:val="00CD17A9"/>
    <w:rsid w:val="00CD5317"/>
    <w:rsid w:val="00CE26A9"/>
    <w:rsid w:val="00CF181D"/>
    <w:rsid w:val="00CF29F1"/>
    <w:rsid w:val="00CF596E"/>
    <w:rsid w:val="00D00509"/>
    <w:rsid w:val="00D007C1"/>
    <w:rsid w:val="00D00B17"/>
    <w:rsid w:val="00D15477"/>
    <w:rsid w:val="00D21A6F"/>
    <w:rsid w:val="00D34BCF"/>
    <w:rsid w:val="00D34F23"/>
    <w:rsid w:val="00D3676E"/>
    <w:rsid w:val="00D37C78"/>
    <w:rsid w:val="00D44419"/>
    <w:rsid w:val="00D56714"/>
    <w:rsid w:val="00D571F5"/>
    <w:rsid w:val="00D60829"/>
    <w:rsid w:val="00D625BF"/>
    <w:rsid w:val="00D86346"/>
    <w:rsid w:val="00D9264D"/>
    <w:rsid w:val="00D93CF0"/>
    <w:rsid w:val="00D96E28"/>
    <w:rsid w:val="00D97339"/>
    <w:rsid w:val="00D97E4C"/>
    <w:rsid w:val="00DB189A"/>
    <w:rsid w:val="00DB5329"/>
    <w:rsid w:val="00DC025D"/>
    <w:rsid w:val="00DD607F"/>
    <w:rsid w:val="00DE3724"/>
    <w:rsid w:val="00DE3E9C"/>
    <w:rsid w:val="00DE7F72"/>
    <w:rsid w:val="00DF00B1"/>
    <w:rsid w:val="00E02518"/>
    <w:rsid w:val="00E0321E"/>
    <w:rsid w:val="00E05192"/>
    <w:rsid w:val="00E106E9"/>
    <w:rsid w:val="00E16305"/>
    <w:rsid w:val="00E274EF"/>
    <w:rsid w:val="00E31168"/>
    <w:rsid w:val="00E41606"/>
    <w:rsid w:val="00E43825"/>
    <w:rsid w:val="00E44787"/>
    <w:rsid w:val="00E53A29"/>
    <w:rsid w:val="00E56582"/>
    <w:rsid w:val="00E62BF1"/>
    <w:rsid w:val="00E67F48"/>
    <w:rsid w:val="00E749CB"/>
    <w:rsid w:val="00E8485A"/>
    <w:rsid w:val="00EA0FD6"/>
    <w:rsid w:val="00EA2E76"/>
    <w:rsid w:val="00EA500C"/>
    <w:rsid w:val="00EC0E61"/>
    <w:rsid w:val="00EC1FF1"/>
    <w:rsid w:val="00EC65D8"/>
    <w:rsid w:val="00EF16A1"/>
    <w:rsid w:val="00EF1CBC"/>
    <w:rsid w:val="00EF5807"/>
    <w:rsid w:val="00EF69E4"/>
    <w:rsid w:val="00F022A5"/>
    <w:rsid w:val="00F07192"/>
    <w:rsid w:val="00F07AEB"/>
    <w:rsid w:val="00F12D2F"/>
    <w:rsid w:val="00F26A4F"/>
    <w:rsid w:val="00F27F9E"/>
    <w:rsid w:val="00F41C6D"/>
    <w:rsid w:val="00F42BFF"/>
    <w:rsid w:val="00F450AD"/>
    <w:rsid w:val="00F473C2"/>
    <w:rsid w:val="00F507EB"/>
    <w:rsid w:val="00F51285"/>
    <w:rsid w:val="00F6116C"/>
    <w:rsid w:val="00F62B94"/>
    <w:rsid w:val="00F73A45"/>
    <w:rsid w:val="00F753D0"/>
    <w:rsid w:val="00F848A2"/>
    <w:rsid w:val="00F857C1"/>
    <w:rsid w:val="00F92C74"/>
    <w:rsid w:val="00F94D2F"/>
    <w:rsid w:val="00F96EB0"/>
    <w:rsid w:val="00FA16E6"/>
    <w:rsid w:val="00FA1E48"/>
    <w:rsid w:val="00FA2D72"/>
    <w:rsid w:val="00FA6061"/>
    <w:rsid w:val="00FA6F6B"/>
    <w:rsid w:val="00FB262A"/>
    <w:rsid w:val="00FB2CF7"/>
    <w:rsid w:val="00FB417E"/>
    <w:rsid w:val="00FB6EDF"/>
    <w:rsid w:val="00FC7037"/>
    <w:rsid w:val="00FD0070"/>
    <w:rsid w:val="00FD1EB9"/>
    <w:rsid w:val="00FD26AA"/>
    <w:rsid w:val="00FD2A78"/>
    <w:rsid w:val="00FD3E81"/>
    <w:rsid w:val="00FD5318"/>
    <w:rsid w:val="00FD72A6"/>
    <w:rsid w:val="00FE181B"/>
    <w:rsid w:val="00FF25E9"/>
    <w:rsid w:val="00FF2B0E"/>
    <w:rsid w:val="165E36C2"/>
    <w:rsid w:val="183DCF22"/>
    <w:rsid w:val="185D6B58"/>
    <w:rsid w:val="1AA1AF82"/>
    <w:rsid w:val="247444BC"/>
    <w:rsid w:val="263BEF42"/>
    <w:rsid w:val="2661663C"/>
    <w:rsid w:val="26DC2C57"/>
    <w:rsid w:val="2C7F23D0"/>
    <w:rsid w:val="325805F4"/>
    <w:rsid w:val="32ECB6FC"/>
    <w:rsid w:val="335ACB1A"/>
    <w:rsid w:val="381DFC7A"/>
    <w:rsid w:val="39BEB14E"/>
    <w:rsid w:val="3AE292D3"/>
    <w:rsid w:val="42F38118"/>
    <w:rsid w:val="43F125BA"/>
    <w:rsid w:val="4D06C15D"/>
    <w:rsid w:val="4ED94AAA"/>
    <w:rsid w:val="5333674B"/>
    <w:rsid w:val="55E45548"/>
    <w:rsid w:val="5939785F"/>
    <w:rsid w:val="65C42D44"/>
    <w:rsid w:val="66EE3C05"/>
    <w:rsid w:val="674DB860"/>
    <w:rsid w:val="697DCF59"/>
    <w:rsid w:val="7319B142"/>
    <w:rsid w:val="75BE0F6B"/>
    <w:rsid w:val="75D2CFF5"/>
    <w:rsid w:val="7C35AB5F"/>
    <w:rsid w:val="7C674E76"/>
    <w:rsid w:val="7EB39AF2"/>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34A695"/>
  <w15:docId w15:val="{C7307B76-A321-4CC2-ADAE-B2B195DC2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5">
    <w:name w:val="heading 5"/>
    <w:basedOn w:val="Normalny"/>
    <w:next w:val="Normalny"/>
    <w:link w:val="Nagwek5Znak"/>
    <w:uiPriority w:val="9"/>
    <w:semiHidden/>
    <w:unhideWhenUsed/>
    <w:qFormat/>
    <w:rsid w:val="00427D27"/>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paragraph" w:styleId="Zwykytekst">
    <w:name w:val="Plain Text"/>
    <w:basedOn w:val="Normalny"/>
    <w:link w:val="ZwykytekstZnak"/>
    <w:uiPriority w:val="99"/>
    <w:semiHidden/>
    <w:unhideWhenUsed/>
    <w:rsid w:val="00A47C80"/>
    <w:pPr>
      <w:tabs>
        <w:tab w:val="clear" w:pos="8505"/>
      </w:tabs>
      <w:spacing w:after="0" w:line="240" w:lineRule="auto"/>
      <w:ind w:left="0" w:right="0"/>
    </w:pPr>
    <w:rPr>
      <w:rFonts w:eastAsiaTheme="minorHAnsi" w:cstheme="minorBidi"/>
      <w:bCs w:val="0"/>
      <w:iCs w:val="0"/>
      <w:color w:val="000000" w:themeColor="text1"/>
      <w:sz w:val="22"/>
      <w:lang w:eastAsia="en-US"/>
    </w:rPr>
  </w:style>
  <w:style w:type="character" w:customStyle="1" w:styleId="ZwykytekstZnak">
    <w:name w:val="Zwykły tekst Znak"/>
    <w:basedOn w:val="Domylnaczcionkaakapitu"/>
    <w:link w:val="Zwykytekst"/>
    <w:uiPriority w:val="99"/>
    <w:semiHidden/>
    <w:rsid w:val="00A47C80"/>
    <w:rPr>
      <w:rFonts w:ascii="Georgia" w:hAnsi="Georgia"/>
      <w:color w:val="000000" w:themeColor="text1"/>
      <w:szCs w:val="21"/>
    </w:rPr>
  </w:style>
  <w:style w:type="paragraph" w:customStyle="1" w:styleId="SubtitleA">
    <w:name w:val="Subtitle A"/>
    <w:next w:val="Normalny"/>
    <w:rsid w:val="0045750A"/>
    <w:pPr>
      <w:pBdr>
        <w:top w:val="nil"/>
        <w:left w:val="nil"/>
        <w:bottom w:val="nil"/>
        <w:right w:val="nil"/>
        <w:between w:val="nil"/>
        <w:bar w:val="nil"/>
      </w:pBdr>
      <w:tabs>
        <w:tab w:val="left" w:pos="8505"/>
      </w:tabs>
      <w:spacing w:line="314" w:lineRule="exact"/>
      <w:ind w:left="420"/>
    </w:pPr>
    <w:rPr>
      <w:rFonts w:ascii="Georgia" w:eastAsia="Georgia" w:hAnsi="Georgia" w:cs="Georgia"/>
      <w:color w:val="000000"/>
      <w:sz w:val="26"/>
      <w:szCs w:val="26"/>
      <w:u w:color="000000"/>
      <w:bdr w:val="nil"/>
      <w:lang w:eastAsia="pl-PL"/>
    </w:rPr>
  </w:style>
  <w:style w:type="paragraph" w:customStyle="1" w:styleId="Heading">
    <w:name w:val="Heading"/>
    <w:next w:val="Normalny"/>
    <w:rsid w:val="0045750A"/>
    <w:pPr>
      <w:keepNext/>
      <w:keepLines/>
      <w:pBdr>
        <w:top w:val="nil"/>
        <w:left w:val="nil"/>
        <w:bottom w:val="nil"/>
        <w:right w:val="nil"/>
        <w:between w:val="nil"/>
        <w:bar w:val="nil"/>
      </w:pBdr>
      <w:tabs>
        <w:tab w:val="left" w:pos="8505"/>
      </w:tabs>
      <w:spacing w:before="600" w:line="315" w:lineRule="exact"/>
      <w:ind w:left="420"/>
      <w:outlineLvl w:val="0"/>
    </w:pPr>
    <w:rPr>
      <w:rFonts w:ascii="Georgia" w:eastAsia="Arial Unicode MS" w:hAnsi="Georgia" w:cs="Arial Unicode MS"/>
      <w:color w:val="000000"/>
      <w:sz w:val="26"/>
      <w:szCs w:val="26"/>
      <w:u w:color="000000"/>
      <w:bdr w:val="nil"/>
      <w:lang w:eastAsia="pl-PL"/>
    </w:rPr>
  </w:style>
  <w:style w:type="paragraph" w:customStyle="1" w:styleId="Body">
    <w:name w:val="Body"/>
    <w:rsid w:val="0045750A"/>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Nagwek5Znak">
    <w:name w:val="Nagłówek 5 Znak"/>
    <w:basedOn w:val="Domylnaczcionkaakapitu"/>
    <w:link w:val="Nagwek5"/>
    <w:uiPriority w:val="9"/>
    <w:semiHidden/>
    <w:rsid w:val="00427D27"/>
    <w:rPr>
      <w:rFonts w:asciiTheme="majorHAnsi" w:eastAsiaTheme="majorEastAsia" w:hAnsiTheme="majorHAnsi" w:cstheme="majorBidi"/>
      <w:bCs/>
      <w:iCs/>
      <w:color w:val="365F91" w:themeColor="accent1" w:themeShade="BF"/>
      <w:sz w:val="21"/>
      <w:szCs w:val="21"/>
      <w:lang w:eastAsia="pl-PL"/>
    </w:rPr>
  </w:style>
  <w:style w:type="character" w:customStyle="1" w:styleId="Nierozpoznanawzmianka1">
    <w:name w:val="Nierozpoznana wzmianka1"/>
    <w:basedOn w:val="Domylnaczcionkaakapitu"/>
    <w:uiPriority w:val="99"/>
    <w:semiHidden/>
    <w:unhideWhenUsed/>
    <w:rsid w:val="00B524CB"/>
    <w:rPr>
      <w:color w:val="605E5C"/>
      <w:shd w:val="clear" w:color="auto" w:fill="E1DFDD"/>
    </w:rPr>
  </w:style>
  <w:style w:type="paragraph" w:styleId="HTML-wstpniesformatowany">
    <w:name w:val="HTML Preformatted"/>
    <w:basedOn w:val="Normalny"/>
    <w:link w:val="HTML-wstpniesformatowanyZnak"/>
    <w:uiPriority w:val="99"/>
    <w:unhideWhenUsed/>
    <w:rsid w:val="00C572A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rsid w:val="00C572A4"/>
    <w:rPr>
      <w:rFonts w:ascii="Courier New" w:eastAsia="Times New Roman" w:hAnsi="Courier New" w:cs="Courier New"/>
      <w:sz w:val="20"/>
      <w:szCs w:val="20"/>
      <w:lang w:eastAsia="pl-PL"/>
    </w:rPr>
  </w:style>
  <w:style w:type="character" w:customStyle="1" w:styleId="Nierozpoznanawzmianka2">
    <w:name w:val="Nierozpoznana wzmianka2"/>
    <w:basedOn w:val="Domylnaczcionkaakapitu"/>
    <w:uiPriority w:val="99"/>
    <w:rsid w:val="00693DA5"/>
    <w:rPr>
      <w:color w:val="605E5C"/>
      <w:shd w:val="clear" w:color="auto" w:fill="E1DFDD"/>
    </w:rPr>
  </w:style>
  <w:style w:type="character" w:styleId="Nierozpoznanawzmianka">
    <w:name w:val="Unresolved Mention"/>
    <w:basedOn w:val="Domylnaczcionkaakapitu"/>
    <w:uiPriority w:val="99"/>
    <w:semiHidden/>
    <w:unhideWhenUsed/>
    <w:rsid w:val="00572B0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447552600">
      <w:bodyDiv w:val="1"/>
      <w:marLeft w:val="0"/>
      <w:marRight w:val="0"/>
      <w:marTop w:val="0"/>
      <w:marBottom w:val="0"/>
      <w:divBdr>
        <w:top w:val="none" w:sz="0" w:space="0" w:color="auto"/>
        <w:left w:val="none" w:sz="0" w:space="0" w:color="auto"/>
        <w:bottom w:val="none" w:sz="0" w:space="0" w:color="auto"/>
        <w:right w:val="none" w:sz="0" w:space="0" w:color="auto"/>
      </w:divBdr>
    </w:div>
    <w:div w:id="543299641">
      <w:bodyDiv w:val="1"/>
      <w:marLeft w:val="0"/>
      <w:marRight w:val="0"/>
      <w:marTop w:val="0"/>
      <w:marBottom w:val="0"/>
      <w:divBdr>
        <w:top w:val="none" w:sz="0" w:space="0" w:color="auto"/>
        <w:left w:val="none" w:sz="0" w:space="0" w:color="auto"/>
        <w:bottom w:val="none" w:sz="0" w:space="0" w:color="auto"/>
        <w:right w:val="none" w:sz="0" w:space="0" w:color="auto"/>
      </w:divBdr>
    </w:div>
    <w:div w:id="671563039">
      <w:bodyDiv w:val="1"/>
      <w:marLeft w:val="0"/>
      <w:marRight w:val="0"/>
      <w:marTop w:val="0"/>
      <w:marBottom w:val="0"/>
      <w:divBdr>
        <w:top w:val="none" w:sz="0" w:space="0" w:color="auto"/>
        <w:left w:val="none" w:sz="0" w:space="0" w:color="auto"/>
        <w:bottom w:val="none" w:sz="0" w:space="0" w:color="auto"/>
        <w:right w:val="none" w:sz="0" w:space="0" w:color="auto"/>
      </w:divBdr>
    </w:div>
    <w:div w:id="678896197">
      <w:bodyDiv w:val="1"/>
      <w:marLeft w:val="0"/>
      <w:marRight w:val="0"/>
      <w:marTop w:val="0"/>
      <w:marBottom w:val="0"/>
      <w:divBdr>
        <w:top w:val="none" w:sz="0" w:space="0" w:color="auto"/>
        <w:left w:val="none" w:sz="0" w:space="0" w:color="auto"/>
        <w:bottom w:val="none" w:sz="0" w:space="0" w:color="auto"/>
        <w:right w:val="none" w:sz="0" w:space="0" w:color="auto"/>
      </w:divBdr>
    </w:div>
    <w:div w:id="716702467">
      <w:bodyDiv w:val="1"/>
      <w:marLeft w:val="0"/>
      <w:marRight w:val="0"/>
      <w:marTop w:val="0"/>
      <w:marBottom w:val="0"/>
      <w:divBdr>
        <w:top w:val="none" w:sz="0" w:space="0" w:color="auto"/>
        <w:left w:val="none" w:sz="0" w:space="0" w:color="auto"/>
        <w:bottom w:val="none" w:sz="0" w:space="0" w:color="auto"/>
        <w:right w:val="none" w:sz="0" w:space="0" w:color="auto"/>
      </w:divBdr>
    </w:div>
    <w:div w:id="775715382">
      <w:bodyDiv w:val="1"/>
      <w:marLeft w:val="0"/>
      <w:marRight w:val="0"/>
      <w:marTop w:val="0"/>
      <w:marBottom w:val="0"/>
      <w:divBdr>
        <w:top w:val="none" w:sz="0" w:space="0" w:color="auto"/>
        <w:left w:val="none" w:sz="0" w:space="0" w:color="auto"/>
        <w:bottom w:val="none" w:sz="0" w:space="0" w:color="auto"/>
        <w:right w:val="none" w:sz="0" w:space="0" w:color="auto"/>
      </w:divBdr>
    </w:div>
    <w:div w:id="893544751">
      <w:bodyDiv w:val="1"/>
      <w:marLeft w:val="0"/>
      <w:marRight w:val="0"/>
      <w:marTop w:val="0"/>
      <w:marBottom w:val="0"/>
      <w:divBdr>
        <w:top w:val="none" w:sz="0" w:space="0" w:color="auto"/>
        <w:left w:val="none" w:sz="0" w:space="0" w:color="auto"/>
        <w:bottom w:val="none" w:sz="0" w:space="0" w:color="auto"/>
        <w:right w:val="none" w:sz="0" w:space="0" w:color="auto"/>
      </w:divBdr>
    </w:div>
    <w:div w:id="1279407549">
      <w:bodyDiv w:val="1"/>
      <w:marLeft w:val="0"/>
      <w:marRight w:val="0"/>
      <w:marTop w:val="0"/>
      <w:marBottom w:val="0"/>
      <w:divBdr>
        <w:top w:val="none" w:sz="0" w:space="0" w:color="auto"/>
        <w:left w:val="none" w:sz="0" w:space="0" w:color="auto"/>
        <w:bottom w:val="none" w:sz="0" w:space="0" w:color="auto"/>
        <w:right w:val="none" w:sz="0" w:space="0" w:color="auto"/>
      </w:divBdr>
    </w:div>
    <w:div w:id="1618486078">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994872742">
      <w:bodyDiv w:val="1"/>
      <w:marLeft w:val="0"/>
      <w:marRight w:val="0"/>
      <w:marTop w:val="0"/>
      <w:marBottom w:val="0"/>
      <w:divBdr>
        <w:top w:val="none" w:sz="0" w:space="0" w:color="auto"/>
        <w:left w:val="none" w:sz="0" w:space="0" w:color="auto"/>
        <w:bottom w:val="none" w:sz="0" w:space="0" w:color="auto"/>
        <w:right w:val="none" w:sz="0" w:space="0" w:color="auto"/>
      </w:divBdr>
    </w:div>
    <w:div w:id="1997151115">
      <w:bodyDiv w:val="1"/>
      <w:marLeft w:val="0"/>
      <w:marRight w:val="0"/>
      <w:marTop w:val="0"/>
      <w:marBottom w:val="0"/>
      <w:divBdr>
        <w:top w:val="none" w:sz="0" w:space="0" w:color="auto"/>
        <w:left w:val="none" w:sz="0" w:space="0" w:color="auto"/>
        <w:bottom w:val="none" w:sz="0" w:space="0" w:color="auto"/>
        <w:right w:val="none" w:sz="0" w:space="0" w:color="auto"/>
      </w:divBdr>
    </w:div>
    <w:div w:id="2009163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iedzielak-kowalska@u-jazdowski.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31A795-D06B-1041-A0E4-8AF4DC89CD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3</Pages>
  <Words>559</Words>
  <Characters>3354</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mgorlas</dc:creator>
  <cp:lastModifiedBy>Agnieszka Niedzielak-Kowalska</cp:lastModifiedBy>
  <cp:revision>30</cp:revision>
  <cp:lastPrinted>2019-01-24T13:16:00Z</cp:lastPrinted>
  <dcterms:created xsi:type="dcterms:W3CDTF">2025-09-18T13:35:00Z</dcterms:created>
  <dcterms:modified xsi:type="dcterms:W3CDTF">2026-04-24T13:36:00Z</dcterms:modified>
</cp:coreProperties>
</file>