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19015" w14:textId="4B003ECF" w:rsidR="00586B2E" w:rsidRDefault="00586B2E" w:rsidP="002945DA">
      <w:pPr>
        <w:pStyle w:val="Podtytu"/>
        <w:rPr>
          <w:lang w:val="en-GB"/>
        </w:rPr>
      </w:pPr>
      <w:r w:rsidRPr="002945DA">
        <w:rPr>
          <w:lang w:val="en-GB"/>
        </w:rPr>
        <w:t>Exhibition as part of the Project Room series</w:t>
      </w:r>
      <w:r w:rsidR="002945DA">
        <w:rPr>
          <w:lang w:val="en-GB"/>
        </w:rPr>
        <w:br/>
      </w:r>
      <w:r w:rsidR="002945DA" w:rsidRPr="002945DA">
        <w:rPr>
          <w:lang w:val="en-GB"/>
        </w:rPr>
        <w:t xml:space="preserve">at </w:t>
      </w:r>
      <w:r w:rsidRPr="002945DA">
        <w:rPr>
          <w:lang w:val="en-GB"/>
        </w:rPr>
        <w:t>Ujazdowski Castle Centre for Contemporary Art</w:t>
      </w:r>
    </w:p>
    <w:p w14:paraId="637665B6" w14:textId="4B51FCBE" w:rsidR="002945DA" w:rsidRPr="002945DA" w:rsidRDefault="002945DA" w:rsidP="002945DA">
      <w:pPr>
        <w:pStyle w:val="Podtytu"/>
      </w:pPr>
      <w:r>
        <w:t>07/10/2021 — 14/11/2021</w:t>
      </w:r>
    </w:p>
    <w:p w14:paraId="0400A0CE" w14:textId="77777777" w:rsidR="002945DA" w:rsidRPr="002945DA" w:rsidRDefault="002945DA" w:rsidP="002945DA">
      <w:pPr>
        <w:pStyle w:val="Tytu"/>
        <w:rPr>
          <w:sz w:val="28"/>
          <w:szCs w:val="32"/>
          <w:lang w:val="en-GB"/>
        </w:rPr>
      </w:pPr>
      <w:r w:rsidRPr="002945DA">
        <w:rPr>
          <w:lang w:val="en-GB"/>
        </w:rPr>
        <w:t>Maciej Rauch</w:t>
      </w:r>
    </w:p>
    <w:p w14:paraId="413BAF21" w14:textId="77777777" w:rsidR="002945DA" w:rsidRPr="002945DA" w:rsidRDefault="002945DA" w:rsidP="002945DA">
      <w:pPr>
        <w:pStyle w:val="Podtytu"/>
        <w:rPr>
          <w:i/>
          <w:iCs/>
        </w:rPr>
      </w:pPr>
      <w:r w:rsidRPr="002945DA">
        <w:rPr>
          <w:i/>
          <w:iCs/>
          <w:lang w:val="en-GB"/>
        </w:rPr>
        <w:t>The Other Days</w:t>
      </w:r>
    </w:p>
    <w:p w14:paraId="35C25ABC" w14:textId="4384A7A7" w:rsidR="00D00B17" w:rsidRPr="00D93CF0" w:rsidRDefault="002945DA" w:rsidP="00D00B17">
      <w:pPr>
        <w:pStyle w:val="Bezodstpw"/>
      </w:pPr>
      <w:r>
        <w:t>Series c</w:t>
      </w:r>
      <w:r w:rsidR="00586B2E">
        <w:t>urator</w:t>
      </w:r>
    </w:p>
    <w:p w14:paraId="5E227E5C" w14:textId="6F5264AD" w:rsidR="00784FE4" w:rsidRPr="002945DA" w:rsidRDefault="002945DA" w:rsidP="002945DA">
      <w:pPr>
        <w:pStyle w:val="detale"/>
      </w:pPr>
      <w:r>
        <w:t>Krystyna Różańska-Gorgolewska</w:t>
      </w:r>
    </w:p>
    <w:p w14:paraId="5614D68E" w14:textId="04D52403" w:rsidR="002945DA" w:rsidRPr="002945DA" w:rsidRDefault="002945DA" w:rsidP="002945DA">
      <w:pPr>
        <w:pStyle w:val="Nagwek1"/>
        <w:rPr>
          <w:lang w:val="en-GB"/>
        </w:rPr>
      </w:pPr>
      <w:r w:rsidRPr="002945DA">
        <w:rPr>
          <w:lang w:val="en-GB"/>
        </w:rPr>
        <w:t xml:space="preserve">The art of Maciej Rauch has been described as magical realism. That is a familiar term, comprehensible and commonly encountered. </w:t>
      </w:r>
      <w:r>
        <w:rPr>
          <w:lang w:val="en-GB"/>
        </w:rPr>
        <w:t xml:space="preserve">One </w:t>
      </w:r>
      <w:r w:rsidRPr="002945DA">
        <w:rPr>
          <w:lang w:val="en-GB"/>
        </w:rPr>
        <w:t>feel</w:t>
      </w:r>
      <w:r>
        <w:rPr>
          <w:lang w:val="en-GB"/>
        </w:rPr>
        <w:t>s</w:t>
      </w:r>
      <w:r w:rsidRPr="002945DA">
        <w:rPr>
          <w:lang w:val="en-GB"/>
        </w:rPr>
        <w:t xml:space="preserve"> safe and cosy with it, even if the magic sometimes gets more real in it than the realism.</w:t>
      </w:r>
      <w:r>
        <w:rPr>
          <w:lang w:val="en-GB"/>
        </w:rPr>
        <w:t xml:space="preserve"> </w:t>
      </w:r>
      <w:r w:rsidRPr="002945DA">
        <w:rPr>
          <w:sz w:val="28"/>
          <w:szCs w:val="32"/>
          <w:lang w:val="en-GB"/>
        </w:rPr>
        <w:t>In Rauch’s art, however, it resounds fully and anew, magic being as literal here as realism.</w:t>
      </w:r>
    </w:p>
    <w:p w14:paraId="31D8B60F" w14:textId="70CD43A1" w:rsidR="002945DA" w:rsidRPr="002945DA" w:rsidRDefault="002945DA" w:rsidP="002945DA">
      <w:pPr>
        <w:rPr>
          <w:lang w:val="en-GB"/>
        </w:rPr>
      </w:pPr>
      <w:r w:rsidRPr="002945DA">
        <w:rPr>
          <w:lang w:val="en-GB"/>
        </w:rPr>
        <w:t xml:space="preserve">The Project Room </w:t>
      </w:r>
      <w:r>
        <w:rPr>
          <w:lang w:val="en-GB"/>
        </w:rPr>
        <w:t xml:space="preserve">at the Ujazdowski Castle Centre for Contemporary Art </w:t>
      </w:r>
      <w:r w:rsidRPr="002945DA">
        <w:rPr>
          <w:lang w:val="en-GB"/>
        </w:rPr>
        <w:t xml:space="preserve">is a </w:t>
      </w:r>
      <w:r>
        <w:rPr>
          <w:lang w:val="en-GB"/>
        </w:rPr>
        <w:t xml:space="preserve">place </w:t>
      </w:r>
      <w:r w:rsidRPr="002945DA">
        <w:rPr>
          <w:lang w:val="en-GB"/>
        </w:rPr>
        <w:t xml:space="preserve">for presenting the work of </w:t>
      </w:r>
      <w:r>
        <w:rPr>
          <w:lang w:val="en-GB"/>
        </w:rPr>
        <w:t>emerging</w:t>
      </w:r>
      <w:r w:rsidRPr="002945DA">
        <w:rPr>
          <w:lang w:val="en-GB"/>
        </w:rPr>
        <w:t xml:space="preserve"> </w:t>
      </w:r>
      <w:r>
        <w:rPr>
          <w:lang w:val="en-GB"/>
        </w:rPr>
        <w:t xml:space="preserve">Polish </w:t>
      </w:r>
      <w:r w:rsidRPr="002945DA">
        <w:rPr>
          <w:lang w:val="en-GB"/>
        </w:rPr>
        <w:t>artists. This year’s programme includes shows by Antonina Konopelska, Natalia Kopytko, Malwina Migacz, Maciej Rauch, Wojciech Ireneusz Sobczyk, and the Młodzi Zdolni Seksowni (Young Talented and Sexy) collective.</w:t>
      </w:r>
    </w:p>
    <w:p w14:paraId="20D5D6D2" w14:textId="0ED4565E" w:rsidR="002945DA" w:rsidRPr="002945DA" w:rsidRDefault="002945DA" w:rsidP="002945DA">
      <w:pPr>
        <w:rPr>
          <w:lang w:val="en-GB"/>
        </w:rPr>
      </w:pPr>
      <w:r w:rsidRPr="002C197A">
        <w:rPr>
          <w:lang w:val="en-GB"/>
        </w:rPr>
        <w:t>Following the end of all exhibitions, the jury will select the most interesting show, the author of which will receive an additional net award of PLN 20,000. The audience will also choose their favourite exhibition, the author of which will also receive PLN 20,000 net.</w:t>
      </w:r>
    </w:p>
    <w:p w14:paraId="469EFAC6" w14:textId="030218A3" w:rsidR="002945DA" w:rsidRDefault="002945DA" w:rsidP="002945DA">
      <w:pPr>
        <w:rPr>
          <w:lang w:val="en-GB"/>
        </w:rPr>
      </w:pPr>
      <w:r w:rsidRPr="002945DA">
        <w:rPr>
          <w:lang w:val="en-GB"/>
        </w:rPr>
        <w:t>Maciej Rauch earned his degree in 2012. He is an artist working in the vein of magical realism, a painter, graphic artist, author of installations, animations, music videos, and experimental music. His work shows real characters embedded in a fairy-tale, mythical, fantastic world, often with references to pop culture or music-video motifs. It has been presented in many solo and group exhibitions.</w:t>
      </w:r>
    </w:p>
    <w:p w14:paraId="0277D972" w14:textId="77777777" w:rsidR="002945DA" w:rsidRPr="002945DA" w:rsidRDefault="002945DA" w:rsidP="002945DA">
      <w:pPr>
        <w:rPr>
          <w:lang w:val="en-GB"/>
        </w:rPr>
      </w:pPr>
    </w:p>
    <w:p w14:paraId="150D5DDB" w14:textId="77777777" w:rsidR="00A67062" w:rsidRPr="005F7B61" w:rsidRDefault="00A67062" w:rsidP="00A67062">
      <w:pPr>
        <w:pStyle w:val="Bezodstpw"/>
        <w:rPr>
          <w:bCs/>
          <w:iCs/>
          <w:color w:val="000000" w:themeColor="text1"/>
          <w:lang w:val="en-GB"/>
        </w:rPr>
      </w:pPr>
      <w:r w:rsidRPr="005F7B61">
        <w:rPr>
          <w:color w:val="000000" w:themeColor="text1"/>
          <w:lang w:val="en-GB"/>
        </w:rPr>
        <w:t>Organi</w:t>
      </w:r>
      <w:r>
        <w:rPr>
          <w:color w:val="000000" w:themeColor="text1"/>
          <w:lang w:val="en-GB"/>
        </w:rPr>
        <w:t>s</w:t>
      </w:r>
      <w:r w:rsidRPr="005F7B61">
        <w:rPr>
          <w:color w:val="000000" w:themeColor="text1"/>
          <w:lang w:val="en-GB"/>
        </w:rPr>
        <w:t>er</w:t>
      </w:r>
    </w:p>
    <w:p w14:paraId="3CD65647" w14:textId="77777777" w:rsidR="00A67062" w:rsidRPr="002945DA" w:rsidRDefault="00A67062" w:rsidP="00A67062">
      <w:pPr>
        <w:pStyle w:val="detale"/>
        <w:rPr>
          <w:lang w:val="en-GB"/>
        </w:rPr>
      </w:pPr>
      <w:r w:rsidRPr="002945DA">
        <w:rPr>
          <w:lang w:val="en-GB"/>
        </w:rPr>
        <w:t>Ujazdowski Castle Centre for Contemporary Art</w:t>
      </w:r>
    </w:p>
    <w:p w14:paraId="001F8F0D" w14:textId="77777777" w:rsidR="00A67062" w:rsidRPr="005F7B61" w:rsidRDefault="00A67062" w:rsidP="00A67062">
      <w:pPr>
        <w:pStyle w:val="Bezodstpw"/>
        <w:rPr>
          <w:color w:val="000000" w:themeColor="text1"/>
          <w:lang w:val="en-GB"/>
        </w:rPr>
      </w:pPr>
      <w:r>
        <w:rPr>
          <w:color w:val="000000" w:themeColor="text1"/>
          <w:lang w:val="en-GB"/>
        </w:rPr>
        <w:t>The i</w:t>
      </w:r>
      <w:r w:rsidRPr="005F7B61">
        <w:rPr>
          <w:color w:val="000000" w:themeColor="text1"/>
          <w:lang w:val="en-GB"/>
        </w:rPr>
        <w:t>nstitution is financed by</w:t>
      </w:r>
    </w:p>
    <w:p w14:paraId="55BF881D" w14:textId="6A0B2A61" w:rsidR="00A67062" w:rsidRPr="005F7B61" w:rsidRDefault="00A67062" w:rsidP="00A67062">
      <w:pPr>
        <w:pStyle w:val="detale"/>
        <w:rPr>
          <w:color w:val="000000" w:themeColor="text1"/>
          <w:lang w:val="en-GB"/>
        </w:rPr>
      </w:pPr>
      <w:r w:rsidRPr="005F7B61">
        <w:rPr>
          <w:color w:val="000000" w:themeColor="text1"/>
          <w:lang w:val="en-GB"/>
        </w:rPr>
        <w:t>Ministry of Culture</w:t>
      </w:r>
      <w:r w:rsidR="002945DA">
        <w:rPr>
          <w:color w:val="000000" w:themeColor="text1"/>
          <w:lang w:val="en-GB"/>
        </w:rPr>
        <w:t>,</w:t>
      </w:r>
      <w:r w:rsidRPr="005F7B61">
        <w:rPr>
          <w:color w:val="000000" w:themeColor="text1"/>
          <w:lang w:val="en-GB"/>
        </w:rPr>
        <w:t xml:space="preserve"> National Heritage </w:t>
      </w:r>
      <w:r w:rsidR="002945DA">
        <w:rPr>
          <w:color w:val="000000" w:themeColor="text1"/>
          <w:lang w:val="en-GB"/>
        </w:rPr>
        <w:t xml:space="preserve">and Sports </w:t>
      </w:r>
      <w:r w:rsidRPr="005F7B61">
        <w:rPr>
          <w:color w:val="000000" w:themeColor="text1"/>
          <w:lang w:val="en-GB"/>
        </w:rPr>
        <w:t xml:space="preserve">of </w:t>
      </w:r>
      <w:r>
        <w:rPr>
          <w:color w:val="000000" w:themeColor="text1"/>
          <w:lang w:val="en-GB"/>
        </w:rPr>
        <w:t>the Republic of Poland</w:t>
      </w:r>
    </w:p>
    <w:p w14:paraId="0DD38137" w14:textId="77777777" w:rsidR="00A67062" w:rsidRPr="00C53974" w:rsidRDefault="00A67062" w:rsidP="00A67062">
      <w:pPr>
        <w:pStyle w:val="Bezodstpw"/>
        <w:rPr>
          <w:bCs/>
          <w:iCs/>
          <w:color w:val="000000" w:themeColor="text1"/>
        </w:rPr>
      </w:pPr>
      <w:r>
        <w:rPr>
          <w:color w:val="000000" w:themeColor="text1"/>
        </w:rPr>
        <w:t>Media partners</w:t>
      </w:r>
    </w:p>
    <w:p w14:paraId="139A9456" w14:textId="04A51930" w:rsidR="00861ED6" w:rsidRPr="00945D2F" w:rsidRDefault="00861ED6" w:rsidP="00C97AC7">
      <w:pPr>
        <w:pStyle w:val="detale"/>
      </w:pPr>
      <w:r w:rsidRPr="00D93CF0">
        <w:t>Aktivist</w:t>
      </w:r>
      <w:r w:rsidR="00C82104">
        <w:t>!</w:t>
      </w:r>
      <w:r w:rsidR="005029BC">
        <w:t xml:space="preserve">, </w:t>
      </w:r>
      <w:r w:rsidR="00070601">
        <w:t xml:space="preserve">Radio Kampus, </w:t>
      </w:r>
      <w:r w:rsidR="00070601">
        <w:t>TVP Kultura</w:t>
      </w:r>
    </w:p>
    <w:p w14:paraId="561BC9F7" w14:textId="78554FB9" w:rsidR="00C03829" w:rsidRPr="002945DA" w:rsidRDefault="00A67062" w:rsidP="00C03829">
      <w:pPr>
        <w:pStyle w:val="Nagwek1"/>
        <w:rPr>
          <w:rStyle w:val="Nagwek1Znak"/>
          <w:lang w:val="en-GB"/>
        </w:rPr>
      </w:pPr>
      <w:r w:rsidRPr="002945DA">
        <w:rPr>
          <w:rStyle w:val="Nagwek1Znak"/>
          <w:lang w:val="en-GB"/>
        </w:rPr>
        <w:lastRenderedPageBreak/>
        <w:t>More information</w:t>
      </w:r>
    </w:p>
    <w:p w14:paraId="2D5048E1" w14:textId="3A9595AB" w:rsidR="00070601" w:rsidRDefault="00070601" w:rsidP="00070601">
      <w:pPr>
        <w:rPr>
          <w:lang w:val="en-GB"/>
        </w:rPr>
      </w:pPr>
      <w:hyperlink r:id="rId8" w:history="1">
        <w:r w:rsidRPr="0007759B">
          <w:rPr>
            <w:rStyle w:val="Hipercze"/>
            <w:lang w:val="en-GB"/>
          </w:rPr>
          <w:t>https://u-jazdowski.pl/en/programme/project-room/maciej-rauch</w:t>
        </w:r>
      </w:hyperlink>
    </w:p>
    <w:p w14:paraId="6D13A9ED" w14:textId="77777777" w:rsidR="00070601" w:rsidRDefault="00A67062" w:rsidP="00070601">
      <w:pPr>
        <w:pStyle w:val="Nagwek1"/>
        <w:rPr>
          <w:lang w:val="en-GB"/>
        </w:rPr>
      </w:pPr>
      <w:r w:rsidRPr="002945DA">
        <w:rPr>
          <w:lang w:val="en-GB"/>
        </w:rPr>
        <w:t>Press materials</w:t>
      </w:r>
    </w:p>
    <w:p w14:paraId="2B0C6D76" w14:textId="1E16BA14" w:rsidR="00070601" w:rsidRPr="00070601" w:rsidRDefault="00070601" w:rsidP="00070601">
      <w:pPr>
        <w:rPr>
          <w:rFonts w:cstheme="majorBidi"/>
          <w:sz w:val="26"/>
          <w:szCs w:val="26"/>
          <w:lang w:val="en-GB"/>
        </w:rPr>
      </w:pPr>
      <w:hyperlink r:id="rId9" w:history="1">
        <w:r w:rsidRPr="0007759B">
          <w:rPr>
            <w:rStyle w:val="Hipercze"/>
            <w:lang w:val="en-GB"/>
          </w:rPr>
          <w:t>https://u-jazdowski.pl/en/press-room/komunikaty-prasowe/project-room-2021-2022/maciej-rauch</w:t>
        </w:r>
      </w:hyperlink>
    </w:p>
    <w:p w14:paraId="4E42AF3B" w14:textId="1D99A99B" w:rsidR="00A67062" w:rsidRPr="002945DA" w:rsidRDefault="00A67062" w:rsidP="00A67062">
      <w:pPr>
        <w:pStyle w:val="Nagwek1"/>
        <w:rPr>
          <w:lang w:val="en-GB"/>
        </w:rPr>
      </w:pPr>
      <w:r w:rsidRPr="002945DA">
        <w:rPr>
          <w:lang w:val="en-GB"/>
        </w:rPr>
        <w:t>Media contact</w:t>
      </w:r>
    </w:p>
    <w:p w14:paraId="6809259B" w14:textId="31DC5E2A" w:rsidR="00A67062" w:rsidRPr="005F7B61" w:rsidRDefault="00070601" w:rsidP="00A67062">
      <w:pPr>
        <w:pStyle w:val="Bezodstpw"/>
        <w:rPr>
          <w:color w:val="000000" w:themeColor="text1"/>
          <w:lang w:val="en-GB"/>
        </w:rPr>
      </w:pPr>
      <w:r>
        <w:rPr>
          <w:color w:val="000000" w:themeColor="text1"/>
          <w:lang w:val="en-GB"/>
        </w:rPr>
        <w:t>Dagmara Siemińska</w:t>
      </w:r>
      <w:r w:rsidR="00A67062" w:rsidRPr="005F7B61">
        <w:rPr>
          <w:color w:val="000000" w:themeColor="text1"/>
          <w:lang w:val="en-GB"/>
        </w:rPr>
        <w:br/>
        <w:t xml:space="preserve">Ujazdowski Castle </w:t>
      </w:r>
      <w:r w:rsidR="00A67062" w:rsidRPr="005F7B61">
        <w:rPr>
          <w:color w:val="000000" w:themeColor="text1"/>
          <w:lang w:val="en-GB"/>
        </w:rPr>
        <w:br/>
        <w:t>Centre for Contemporary Art</w:t>
      </w:r>
    </w:p>
    <w:p w14:paraId="41F48B4B" w14:textId="45774192" w:rsidR="00A67062" w:rsidRPr="00B72E4A" w:rsidRDefault="00A67062" w:rsidP="00A67062">
      <w:pPr>
        <w:spacing w:after="0"/>
        <w:ind w:right="-340"/>
        <w:rPr>
          <w:rFonts w:eastAsiaTheme="minorEastAsia"/>
          <w:noProof/>
          <w:color w:val="000000" w:themeColor="text1"/>
          <w:sz w:val="22"/>
          <w:szCs w:val="22"/>
          <w:lang w:val="en-GB"/>
        </w:rPr>
      </w:pPr>
      <w:r w:rsidRPr="00B72E4A">
        <w:rPr>
          <w:rFonts w:eastAsiaTheme="minorEastAsia"/>
          <w:noProof/>
          <w:color w:val="000000" w:themeColor="text1"/>
          <w:lang w:val="en-GB"/>
        </w:rPr>
        <w:t>+ 48</w:t>
      </w:r>
      <w:r w:rsidR="00070601">
        <w:rPr>
          <w:rFonts w:eastAsiaTheme="minorEastAsia"/>
          <w:noProof/>
          <w:color w:val="000000" w:themeColor="text1"/>
          <w:lang w:val="en-GB"/>
        </w:rPr>
        <w:t> 519 389 979</w:t>
      </w:r>
      <w:r w:rsidRPr="00B72E4A">
        <w:rPr>
          <w:rFonts w:eastAsiaTheme="minorEastAsia"/>
          <w:noProof/>
          <w:color w:val="000000" w:themeColor="text1"/>
          <w:lang w:val="en-GB"/>
        </w:rPr>
        <w:br/>
      </w:r>
      <w:r w:rsidR="00070601">
        <w:rPr>
          <w:rFonts w:eastAsiaTheme="minorEastAsia"/>
          <w:noProof/>
          <w:color w:val="000000" w:themeColor="text1"/>
          <w:u w:val="single"/>
          <w:lang w:val="en-GB"/>
        </w:rPr>
        <w:t>d.sieminska</w:t>
      </w:r>
      <w:r w:rsidRPr="00B72E4A">
        <w:rPr>
          <w:rFonts w:eastAsiaTheme="minorEastAsia"/>
          <w:noProof/>
          <w:color w:val="000000" w:themeColor="text1"/>
          <w:u w:val="single"/>
          <w:lang w:val="en-GB"/>
        </w:rPr>
        <w:t>@u-jazdowski.pl</w:t>
      </w:r>
    </w:p>
    <w:p w14:paraId="0CDDDF89" w14:textId="77777777" w:rsidR="00A57DF7" w:rsidRPr="002945DA" w:rsidRDefault="00A57DF7" w:rsidP="0045750A">
      <w:pPr>
        <w:rPr>
          <w:lang w:val="en-GB"/>
        </w:rPr>
      </w:pPr>
    </w:p>
    <w:sectPr w:rsidR="00A57DF7" w:rsidRPr="002945DA" w:rsidSect="00D97339">
      <w:headerReference w:type="default" r:id="rId10"/>
      <w:footerReference w:type="default" r:id="rId1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D65F5" w14:textId="77777777" w:rsidR="00A93583" w:rsidRDefault="00A93583" w:rsidP="00295A47">
      <w:r>
        <w:separator/>
      </w:r>
    </w:p>
  </w:endnote>
  <w:endnote w:type="continuationSeparator" w:id="0">
    <w:p w14:paraId="248C8376" w14:textId="77777777" w:rsidR="00A93583" w:rsidRDefault="00A93583"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031A1" w14:textId="77777777" w:rsidR="00A93583" w:rsidRDefault="00A93583" w:rsidP="00295A47">
      <w:r>
        <w:separator/>
      </w:r>
    </w:p>
  </w:footnote>
  <w:footnote w:type="continuationSeparator" w:id="0">
    <w:p w14:paraId="12EB6C9C" w14:textId="77777777" w:rsidR="00A93583" w:rsidRDefault="00A93583"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20184"/>
    <w:rsid w:val="00020940"/>
    <w:rsid w:val="0002558D"/>
    <w:rsid w:val="00026715"/>
    <w:rsid w:val="00032142"/>
    <w:rsid w:val="00040669"/>
    <w:rsid w:val="00061C8F"/>
    <w:rsid w:val="00070601"/>
    <w:rsid w:val="00080870"/>
    <w:rsid w:val="00081EB0"/>
    <w:rsid w:val="00086F70"/>
    <w:rsid w:val="000A2A0D"/>
    <w:rsid w:val="000B4329"/>
    <w:rsid w:val="000B5C15"/>
    <w:rsid w:val="000C1B09"/>
    <w:rsid w:val="000C27C0"/>
    <w:rsid w:val="000C48D7"/>
    <w:rsid w:val="000C64CB"/>
    <w:rsid w:val="000D2673"/>
    <w:rsid w:val="000D6161"/>
    <w:rsid w:val="000D7EEC"/>
    <w:rsid w:val="000E041D"/>
    <w:rsid w:val="000F3608"/>
    <w:rsid w:val="000F4D59"/>
    <w:rsid w:val="000F7F4C"/>
    <w:rsid w:val="001004CF"/>
    <w:rsid w:val="001150E0"/>
    <w:rsid w:val="00117611"/>
    <w:rsid w:val="00120352"/>
    <w:rsid w:val="001218A7"/>
    <w:rsid w:val="00132A46"/>
    <w:rsid w:val="00135684"/>
    <w:rsid w:val="001363E4"/>
    <w:rsid w:val="00147C7D"/>
    <w:rsid w:val="001535EE"/>
    <w:rsid w:val="001646C2"/>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F20A0"/>
    <w:rsid w:val="001F76DA"/>
    <w:rsid w:val="001F7982"/>
    <w:rsid w:val="00201593"/>
    <w:rsid w:val="0020286E"/>
    <w:rsid w:val="00202FE1"/>
    <w:rsid w:val="0021031E"/>
    <w:rsid w:val="00211972"/>
    <w:rsid w:val="00241767"/>
    <w:rsid w:val="00243E6C"/>
    <w:rsid w:val="00245A1F"/>
    <w:rsid w:val="00256A13"/>
    <w:rsid w:val="002708E0"/>
    <w:rsid w:val="00275E1A"/>
    <w:rsid w:val="002945DA"/>
    <w:rsid w:val="00295A47"/>
    <w:rsid w:val="002A03DD"/>
    <w:rsid w:val="002A0C81"/>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C52B6"/>
    <w:rsid w:val="00501774"/>
    <w:rsid w:val="005029BC"/>
    <w:rsid w:val="00507E10"/>
    <w:rsid w:val="005317CC"/>
    <w:rsid w:val="00532874"/>
    <w:rsid w:val="00537E6A"/>
    <w:rsid w:val="0054656D"/>
    <w:rsid w:val="0055035A"/>
    <w:rsid w:val="0055592D"/>
    <w:rsid w:val="0056020E"/>
    <w:rsid w:val="00565199"/>
    <w:rsid w:val="00573FA3"/>
    <w:rsid w:val="005771E9"/>
    <w:rsid w:val="0058056A"/>
    <w:rsid w:val="00586B2E"/>
    <w:rsid w:val="0059265D"/>
    <w:rsid w:val="0059463E"/>
    <w:rsid w:val="005C63F0"/>
    <w:rsid w:val="005D02E5"/>
    <w:rsid w:val="005D4404"/>
    <w:rsid w:val="005E4EE2"/>
    <w:rsid w:val="005E65DE"/>
    <w:rsid w:val="005F38D8"/>
    <w:rsid w:val="005F6839"/>
    <w:rsid w:val="00600ABB"/>
    <w:rsid w:val="00612C25"/>
    <w:rsid w:val="006149BF"/>
    <w:rsid w:val="00633E11"/>
    <w:rsid w:val="0063712F"/>
    <w:rsid w:val="00640248"/>
    <w:rsid w:val="00655F21"/>
    <w:rsid w:val="0066360C"/>
    <w:rsid w:val="00673B60"/>
    <w:rsid w:val="0068033A"/>
    <w:rsid w:val="0068683F"/>
    <w:rsid w:val="006A2EA5"/>
    <w:rsid w:val="006A39C6"/>
    <w:rsid w:val="006C5FD6"/>
    <w:rsid w:val="006E0E8D"/>
    <w:rsid w:val="006F4F3E"/>
    <w:rsid w:val="006F52E4"/>
    <w:rsid w:val="007109FE"/>
    <w:rsid w:val="007217D5"/>
    <w:rsid w:val="007240E0"/>
    <w:rsid w:val="00725454"/>
    <w:rsid w:val="00725DEF"/>
    <w:rsid w:val="007321BA"/>
    <w:rsid w:val="0073402E"/>
    <w:rsid w:val="00735F48"/>
    <w:rsid w:val="00763C90"/>
    <w:rsid w:val="00775892"/>
    <w:rsid w:val="00784FE4"/>
    <w:rsid w:val="00792D44"/>
    <w:rsid w:val="007A11EB"/>
    <w:rsid w:val="007A22AF"/>
    <w:rsid w:val="007C5F85"/>
    <w:rsid w:val="007D2835"/>
    <w:rsid w:val="007D48AE"/>
    <w:rsid w:val="007F5872"/>
    <w:rsid w:val="007F6B7F"/>
    <w:rsid w:val="008169D4"/>
    <w:rsid w:val="00821412"/>
    <w:rsid w:val="008328F7"/>
    <w:rsid w:val="0085205A"/>
    <w:rsid w:val="00852A76"/>
    <w:rsid w:val="008555AB"/>
    <w:rsid w:val="00855E1E"/>
    <w:rsid w:val="0086146F"/>
    <w:rsid w:val="00861ED6"/>
    <w:rsid w:val="00897389"/>
    <w:rsid w:val="008A60E5"/>
    <w:rsid w:val="008B3852"/>
    <w:rsid w:val="008B58BA"/>
    <w:rsid w:val="008C7A22"/>
    <w:rsid w:val="008D0A59"/>
    <w:rsid w:val="008D1115"/>
    <w:rsid w:val="008D51FF"/>
    <w:rsid w:val="008D57BC"/>
    <w:rsid w:val="008D70B3"/>
    <w:rsid w:val="008F28F4"/>
    <w:rsid w:val="00903CFF"/>
    <w:rsid w:val="009076B6"/>
    <w:rsid w:val="00934FD8"/>
    <w:rsid w:val="00942A43"/>
    <w:rsid w:val="009532A7"/>
    <w:rsid w:val="00956053"/>
    <w:rsid w:val="00957707"/>
    <w:rsid w:val="009621F6"/>
    <w:rsid w:val="00971508"/>
    <w:rsid w:val="00976ACD"/>
    <w:rsid w:val="00980B84"/>
    <w:rsid w:val="00986A54"/>
    <w:rsid w:val="009973E1"/>
    <w:rsid w:val="009A527B"/>
    <w:rsid w:val="009A5B9E"/>
    <w:rsid w:val="009A634B"/>
    <w:rsid w:val="009B1B3A"/>
    <w:rsid w:val="009B7BA3"/>
    <w:rsid w:val="009C6C38"/>
    <w:rsid w:val="009D7555"/>
    <w:rsid w:val="009F00CC"/>
    <w:rsid w:val="009F3009"/>
    <w:rsid w:val="009F4074"/>
    <w:rsid w:val="009F4839"/>
    <w:rsid w:val="00A47A52"/>
    <w:rsid w:val="00A47C80"/>
    <w:rsid w:val="00A57DF7"/>
    <w:rsid w:val="00A62952"/>
    <w:rsid w:val="00A67062"/>
    <w:rsid w:val="00A82E2C"/>
    <w:rsid w:val="00A83DF2"/>
    <w:rsid w:val="00A87773"/>
    <w:rsid w:val="00A91763"/>
    <w:rsid w:val="00A93583"/>
    <w:rsid w:val="00A93A80"/>
    <w:rsid w:val="00A97311"/>
    <w:rsid w:val="00AA13D2"/>
    <w:rsid w:val="00AD2D4B"/>
    <w:rsid w:val="00AD52F3"/>
    <w:rsid w:val="00AF74C3"/>
    <w:rsid w:val="00B123E7"/>
    <w:rsid w:val="00B127B5"/>
    <w:rsid w:val="00B23CE6"/>
    <w:rsid w:val="00B3594D"/>
    <w:rsid w:val="00B4451E"/>
    <w:rsid w:val="00B4590B"/>
    <w:rsid w:val="00B52249"/>
    <w:rsid w:val="00B524CB"/>
    <w:rsid w:val="00B525A6"/>
    <w:rsid w:val="00B618F8"/>
    <w:rsid w:val="00B6191D"/>
    <w:rsid w:val="00B626FF"/>
    <w:rsid w:val="00B67F92"/>
    <w:rsid w:val="00B90EE0"/>
    <w:rsid w:val="00BA57D6"/>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63653"/>
    <w:rsid w:val="00C706DA"/>
    <w:rsid w:val="00C82104"/>
    <w:rsid w:val="00C841AF"/>
    <w:rsid w:val="00C844C0"/>
    <w:rsid w:val="00C97AC7"/>
    <w:rsid w:val="00CB3DFC"/>
    <w:rsid w:val="00CB698B"/>
    <w:rsid w:val="00CD17A9"/>
    <w:rsid w:val="00CD5317"/>
    <w:rsid w:val="00CF181D"/>
    <w:rsid w:val="00CF596E"/>
    <w:rsid w:val="00D00509"/>
    <w:rsid w:val="00D00B17"/>
    <w:rsid w:val="00D21A6F"/>
    <w:rsid w:val="00D34F23"/>
    <w:rsid w:val="00D3676E"/>
    <w:rsid w:val="00D37C78"/>
    <w:rsid w:val="00D44419"/>
    <w:rsid w:val="00D56714"/>
    <w:rsid w:val="00D60829"/>
    <w:rsid w:val="00D625BF"/>
    <w:rsid w:val="00D9264D"/>
    <w:rsid w:val="00D93CF0"/>
    <w:rsid w:val="00D96E28"/>
    <w:rsid w:val="00D97339"/>
    <w:rsid w:val="00D97E4C"/>
    <w:rsid w:val="00DB5329"/>
    <w:rsid w:val="00DC025D"/>
    <w:rsid w:val="00DD607F"/>
    <w:rsid w:val="00DE3724"/>
    <w:rsid w:val="00DE7F72"/>
    <w:rsid w:val="00DF00B1"/>
    <w:rsid w:val="00E02518"/>
    <w:rsid w:val="00E0321E"/>
    <w:rsid w:val="00E05192"/>
    <w:rsid w:val="00E106E9"/>
    <w:rsid w:val="00E16305"/>
    <w:rsid w:val="00E274EF"/>
    <w:rsid w:val="00E31168"/>
    <w:rsid w:val="00E41606"/>
    <w:rsid w:val="00E43825"/>
    <w:rsid w:val="00E44787"/>
    <w:rsid w:val="00E53A29"/>
    <w:rsid w:val="00E56582"/>
    <w:rsid w:val="00E62BF1"/>
    <w:rsid w:val="00E67F48"/>
    <w:rsid w:val="00E749CB"/>
    <w:rsid w:val="00E8485A"/>
    <w:rsid w:val="00EA500C"/>
    <w:rsid w:val="00EC0E61"/>
    <w:rsid w:val="00EF16A1"/>
    <w:rsid w:val="00EF1CBC"/>
    <w:rsid w:val="00EF5807"/>
    <w:rsid w:val="00EF69E4"/>
    <w:rsid w:val="00F07192"/>
    <w:rsid w:val="00F07AEB"/>
    <w:rsid w:val="00F12D2F"/>
    <w:rsid w:val="00F26A4F"/>
    <w:rsid w:val="00F27F9E"/>
    <w:rsid w:val="00F42BFF"/>
    <w:rsid w:val="00F450AD"/>
    <w:rsid w:val="00F473C2"/>
    <w:rsid w:val="00F507EB"/>
    <w:rsid w:val="00F6116C"/>
    <w:rsid w:val="00F62B94"/>
    <w:rsid w:val="00F73A45"/>
    <w:rsid w:val="00F753D0"/>
    <w:rsid w:val="00F848A2"/>
    <w:rsid w:val="00F92C74"/>
    <w:rsid w:val="00F96EB0"/>
    <w:rsid w:val="00FA16E6"/>
    <w:rsid w:val="00FA1E48"/>
    <w:rsid w:val="00FA2D72"/>
    <w:rsid w:val="00FA6061"/>
    <w:rsid w:val="00FA6F6B"/>
    <w:rsid w:val="00FB262A"/>
    <w:rsid w:val="00FB417E"/>
    <w:rsid w:val="00FB6EDF"/>
    <w:rsid w:val="00FC7037"/>
    <w:rsid w:val="00FD0070"/>
    <w:rsid w:val="00FD1EB9"/>
    <w:rsid w:val="00FD2A78"/>
    <w:rsid w:val="00FD3E81"/>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styleId="Nierozpoznanawzmianka">
    <w:name w:val="Unresolved Mention"/>
    <w:basedOn w:val="Domylnaczcionkaakapitu"/>
    <w:uiPriority w:val="99"/>
    <w:semiHidden/>
    <w:unhideWhenUsed/>
    <w:rsid w:val="00B52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roject-room/maciej-rau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jazdowski.pl/en/press-room/komunikaty-prasowe/project-room-2021-2022/maciej-rauch"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A423C-BFCD-4D59-9774-A47D462EE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319</Words>
  <Characters>1915</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Arletta Wojtala</cp:lastModifiedBy>
  <cp:revision>3</cp:revision>
  <cp:lastPrinted>2019-01-24T13:16:00Z</cp:lastPrinted>
  <dcterms:created xsi:type="dcterms:W3CDTF">2021-10-15T12:39:00Z</dcterms:created>
  <dcterms:modified xsi:type="dcterms:W3CDTF">2021-10-15T12:56:00Z</dcterms:modified>
</cp:coreProperties>
</file>