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D1B08" w14:textId="449F955B" w:rsidR="00E33913" w:rsidRPr="003D1021" w:rsidRDefault="00012CF1" w:rsidP="00E33913">
      <w:pPr>
        <w:pStyle w:val="Tytu"/>
      </w:pPr>
      <w:r>
        <w:t>Ania Nowak</w:t>
      </w:r>
    </w:p>
    <w:p w14:paraId="1D39E69D" w14:textId="5A80004A" w:rsidR="00012CF1" w:rsidRPr="00C56ECF" w:rsidRDefault="00C56ECF" w:rsidP="00C56ECF">
      <w:pPr>
        <w:pStyle w:val="Tytu"/>
        <w:rPr>
          <w:i/>
          <w:lang w:val="en-GB"/>
        </w:rPr>
      </w:pPr>
      <w:r w:rsidRPr="00C56ECF">
        <w:rPr>
          <w:i/>
          <w:lang w:val="en-GB"/>
        </w:rPr>
        <w:t>Can You Die of a Broken Heart</w:t>
      </w:r>
      <w:r w:rsidR="00C61641" w:rsidRPr="00C56ECF">
        <w:rPr>
          <w:i/>
          <w:lang w:val="en-GB"/>
        </w:rPr>
        <w:t>?</w:t>
      </w:r>
      <w:r w:rsidR="00012CF1" w:rsidRPr="00C56ECF">
        <w:rPr>
          <w:i/>
          <w:lang w:val="en-GB"/>
        </w:rPr>
        <w:t xml:space="preserve"> </w:t>
      </w:r>
    </w:p>
    <w:p w14:paraId="0297D795" w14:textId="0427955F" w:rsidR="0085648A" w:rsidRPr="00C56ECF" w:rsidRDefault="00C56ECF" w:rsidP="00AA709B">
      <w:pPr>
        <w:pStyle w:val="Bezodstpw"/>
        <w:rPr>
          <w:lang w:val="en-GB"/>
        </w:rPr>
      </w:pPr>
      <w:r w:rsidRPr="00C56ECF">
        <w:rPr>
          <w:lang w:val="en-GB"/>
        </w:rPr>
        <w:t xml:space="preserve">Exhibition as part of </w:t>
      </w:r>
      <w:r w:rsidR="00041893">
        <w:rPr>
          <w:lang w:val="en-GB"/>
        </w:rPr>
        <w:t xml:space="preserve">the </w:t>
      </w:r>
      <w:r w:rsidRPr="00C56ECF">
        <w:rPr>
          <w:lang w:val="en-GB"/>
        </w:rPr>
        <w:t xml:space="preserve">Project Room series </w:t>
      </w:r>
      <w:r>
        <w:rPr>
          <w:lang w:val="en-GB"/>
        </w:rPr>
        <w:br/>
      </w:r>
      <w:r w:rsidRPr="00C56ECF">
        <w:rPr>
          <w:lang w:val="en-GB"/>
        </w:rPr>
        <w:t>at the Ujazdowski Castle Centre</w:t>
      </w:r>
      <w:r>
        <w:rPr>
          <w:lang w:val="en-GB"/>
        </w:rPr>
        <w:t xml:space="preserve"> for Contemporary Art</w:t>
      </w:r>
    </w:p>
    <w:p w14:paraId="5B5A5100" w14:textId="77777777" w:rsidR="00012CF1" w:rsidRPr="00C56ECF" w:rsidRDefault="00012CF1" w:rsidP="00EA2769">
      <w:pPr>
        <w:pStyle w:val="Bezodstpw"/>
        <w:rPr>
          <w:lang w:val="en-GB"/>
        </w:rPr>
      </w:pPr>
    </w:p>
    <w:p w14:paraId="64CD2F33" w14:textId="44799131" w:rsidR="00C61641" w:rsidRPr="00041893" w:rsidRDefault="00C56ECF" w:rsidP="00AA709B">
      <w:pPr>
        <w:pStyle w:val="Bezodstpw"/>
        <w:rPr>
          <w:lang w:val="en-GB"/>
        </w:rPr>
      </w:pPr>
      <w:r w:rsidRPr="00041893">
        <w:rPr>
          <w:lang w:val="en-GB"/>
        </w:rPr>
        <w:t>Exhibition is on view</w:t>
      </w:r>
    </w:p>
    <w:p w14:paraId="2E98A6DF" w14:textId="1C5FD384" w:rsidR="00C61641" w:rsidRPr="00041893" w:rsidRDefault="00C61641" w:rsidP="00C61641">
      <w:pPr>
        <w:pStyle w:val="detale"/>
        <w:rPr>
          <w:lang w:val="en-GB"/>
        </w:rPr>
      </w:pPr>
      <w:r w:rsidRPr="00041893">
        <w:rPr>
          <w:lang w:val="en-GB"/>
        </w:rPr>
        <w:t>30</w:t>
      </w:r>
      <w:r w:rsidR="00041893" w:rsidRPr="00041893">
        <w:rPr>
          <w:lang w:val="en-GB"/>
        </w:rPr>
        <w:t xml:space="preserve"> August </w:t>
      </w:r>
      <w:r w:rsidRPr="00041893">
        <w:rPr>
          <w:rStyle w:val="normaltextrun"/>
          <w:lang w:val="en-GB"/>
        </w:rPr>
        <w:t>–</w:t>
      </w:r>
      <w:r w:rsidR="00041893" w:rsidRPr="00041893">
        <w:rPr>
          <w:rStyle w:val="normaltextrun"/>
          <w:lang w:val="en-GB"/>
        </w:rPr>
        <w:t xml:space="preserve"> </w:t>
      </w:r>
      <w:r w:rsidRPr="00041893">
        <w:rPr>
          <w:lang w:val="en-GB"/>
        </w:rPr>
        <w:t>7</w:t>
      </w:r>
      <w:r w:rsidR="00041893" w:rsidRPr="00041893">
        <w:rPr>
          <w:lang w:val="en-GB"/>
        </w:rPr>
        <w:t xml:space="preserve"> October </w:t>
      </w:r>
      <w:r w:rsidRPr="00041893">
        <w:rPr>
          <w:lang w:val="en-GB"/>
        </w:rPr>
        <w:t>2018</w:t>
      </w:r>
    </w:p>
    <w:p w14:paraId="31468FB4" w14:textId="1B00A94A" w:rsidR="00C61641" w:rsidRPr="00041893" w:rsidRDefault="00C61641" w:rsidP="00AA709B">
      <w:pPr>
        <w:pStyle w:val="Bezodstpw"/>
        <w:rPr>
          <w:lang w:val="en-GB"/>
        </w:rPr>
      </w:pPr>
      <w:r w:rsidRPr="00041893">
        <w:rPr>
          <w:lang w:val="en-GB"/>
        </w:rPr>
        <w:t>O</w:t>
      </w:r>
      <w:r w:rsidR="00C56ECF" w:rsidRPr="00041893">
        <w:rPr>
          <w:lang w:val="en-GB"/>
        </w:rPr>
        <w:t>pening</w:t>
      </w:r>
    </w:p>
    <w:p w14:paraId="7B03CC4C" w14:textId="67D5856F" w:rsidR="00C61641" w:rsidRPr="00041893" w:rsidRDefault="00C56ECF" w:rsidP="00C61641">
      <w:pPr>
        <w:pStyle w:val="detale"/>
        <w:rPr>
          <w:lang w:val="en-GB"/>
        </w:rPr>
      </w:pPr>
      <w:r w:rsidRPr="00041893">
        <w:rPr>
          <w:lang w:val="en-GB"/>
        </w:rPr>
        <w:t>Thursday</w:t>
      </w:r>
      <w:r w:rsidR="00C61641" w:rsidRPr="00041893">
        <w:rPr>
          <w:lang w:val="en-GB"/>
        </w:rPr>
        <w:t>, 30</w:t>
      </w:r>
      <w:r w:rsidR="00041893">
        <w:rPr>
          <w:lang w:val="en-GB"/>
        </w:rPr>
        <w:t xml:space="preserve"> August </w:t>
      </w:r>
      <w:r w:rsidR="00C61641" w:rsidRPr="00041893">
        <w:rPr>
          <w:lang w:val="en-GB"/>
        </w:rPr>
        <w:t xml:space="preserve">2018, </w:t>
      </w:r>
      <w:r w:rsidR="00041893" w:rsidRPr="00041893">
        <w:rPr>
          <w:lang w:val="en-GB"/>
        </w:rPr>
        <w:t>7 p.m.</w:t>
      </w:r>
    </w:p>
    <w:p w14:paraId="5BC16CA1" w14:textId="2F7D03CB" w:rsidR="00C61641" w:rsidRPr="00041893" w:rsidRDefault="00C61641" w:rsidP="00AA709B">
      <w:pPr>
        <w:pStyle w:val="Bezodstpw"/>
        <w:rPr>
          <w:lang w:val="en-GB"/>
        </w:rPr>
      </w:pPr>
      <w:r w:rsidRPr="00041893">
        <w:rPr>
          <w:lang w:val="en-GB"/>
        </w:rPr>
        <w:t>Performan</w:t>
      </w:r>
      <w:r w:rsidR="00C56ECF" w:rsidRPr="00041893">
        <w:rPr>
          <w:lang w:val="en-GB"/>
        </w:rPr>
        <w:t>ce</w:t>
      </w:r>
      <w:r w:rsidRPr="00041893">
        <w:rPr>
          <w:lang w:val="en-GB"/>
        </w:rPr>
        <w:t xml:space="preserve"> </w:t>
      </w:r>
    </w:p>
    <w:p w14:paraId="2671416B" w14:textId="31FB9A6B" w:rsidR="00C61641" w:rsidRPr="00041893" w:rsidRDefault="00C56ECF" w:rsidP="00C61641">
      <w:pPr>
        <w:pStyle w:val="detale"/>
        <w:rPr>
          <w:lang w:val="en-GB"/>
        </w:rPr>
      </w:pPr>
      <w:r w:rsidRPr="00041893">
        <w:rPr>
          <w:lang w:val="en-GB"/>
        </w:rPr>
        <w:t>Saturday</w:t>
      </w:r>
      <w:r w:rsidR="00C61641" w:rsidRPr="00041893">
        <w:rPr>
          <w:lang w:val="en-GB"/>
        </w:rPr>
        <w:t>, 1</w:t>
      </w:r>
      <w:r w:rsidR="00041893">
        <w:rPr>
          <w:lang w:val="en-GB"/>
        </w:rPr>
        <w:t xml:space="preserve"> September </w:t>
      </w:r>
      <w:r w:rsidR="00C61641" w:rsidRPr="00041893">
        <w:rPr>
          <w:lang w:val="en-GB"/>
        </w:rPr>
        <w:t xml:space="preserve">2018, </w:t>
      </w:r>
      <w:r w:rsidR="00041893">
        <w:rPr>
          <w:lang w:val="en-GB"/>
        </w:rPr>
        <w:t>7 p.m.</w:t>
      </w:r>
    </w:p>
    <w:p w14:paraId="61E7730C" w14:textId="16811102" w:rsidR="00C61641" w:rsidRPr="00041893" w:rsidRDefault="00C56ECF" w:rsidP="00C61641">
      <w:pPr>
        <w:pStyle w:val="Bezodstpw"/>
        <w:rPr>
          <w:lang w:val="en-GB"/>
        </w:rPr>
      </w:pPr>
      <w:r w:rsidRPr="00041893">
        <w:rPr>
          <w:lang w:val="en-GB"/>
        </w:rPr>
        <w:t>C</w:t>
      </w:r>
      <w:r w:rsidR="00C61641" w:rsidRPr="00041893">
        <w:rPr>
          <w:lang w:val="en-GB"/>
        </w:rPr>
        <w:t>urator</w:t>
      </w:r>
    </w:p>
    <w:p w14:paraId="073570A6" w14:textId="77777777" w:rsidR="00C61641" w:rsidRPr="007B1D71" w:rsidRDefault="00C61641" w:rsidP="00C61641">
      <w:pPr>
        <w:pStyle w:val="detale"/>
      </w:pPr>
      <w:bookmarkStart w:id="0" w:name="OLE_LINK7"/>
      <w:bookmarkStart w:id="1" w:name="OLE_LINK8"/>
      <w:r>
        <w:t>Mateusz Szymanówka</w:t>
      </w:r>
    </w:p>
    <w:bookmarkEnd w:id="0"/>
    <w:bookmarkEnd w:id="1"/>
    <w:p w14:paraId="1CDCFF1F" w14:textId="53823D43" w:rsidR="00C56ECF" w:rsidRPr="00C56ECF" w:rsidRDefault="0048375B" w:rsidP="00C56ECF">
      <w:pPr>
        <w:pStyle w:val="Nagwek1"/>
        <w:rPr>
          <w:rFonts w:cstheme="minorBidi"/>
          <w:sz w:val="22"/>
          <w:szCs w:val="21"/>
          <w:lang w:val="en-GB"/>
        </w:rPr>
      </w:pPr>
      <w:r>
        <w:rPr>
          <w:lang w:val="en-GB"/>
        </w:rPr>
        <w:t>From 30 August u</w:t>
      </w:r>
      <w:bookmarkStart w:id="2" w:name="_GoBack"/>
      <w:bookmarkEnd w:id="2"/>
      <w:r w:rsidR="00C56ECF" w:rsidRPr="00C56ECF">
        <w:rPr>
          <w:lang w:val="en-GB"/>
        </w:rPr>
        <w:t xml:space="preserve">ntil 7 October the Ujazdowski Castle Centre for Contemporary Art will present an exhibition by Ania Nowak </w:t>
      </w:r>
      <w:r w:rsidR="00C56ECF" w:rsidRPr="00C56ECF">
        <w:rPr>
          <w:i/>
          <w:lang w:val="en-GB"/>
        </w:rPr>
        <w:t>Can You Die of a Broken Heart?</w:t>
      </w:r>
      <w:r w:rsidR="00C56ECF" w:rsidRPr="00C56ECF">
        <w:rPr>
          <w:lang w:val="en-GB"/>
        </w:rPr>
        <w:t xml:space="preserve"> in which the artist investigates the complicated relationships between the body, the psyche and the environment.</w:t>
      </w:r>
    </w:p>
    <w:p w14:paraId="7FBF2B14" w14:textId="77777777" w:rsidR="00050083" w:rsidRDefault="00050083" w:rsidP="00C56ECF">
      <w:pPr>
        <w:rPr>
          <w:rStyle w:val="WW-DefaultParagraphFont"/>
          <w:lang w:val="en-GB" w:eastAsia="pl-PL" w:bidi="ar-SA"/>
        </w:rPr>
      </w:pPr>
      <w:r w:rsidRPr="00AF0474">
        <w:rPr>
          <w:rStyle w:val="WW-DefaultParagraphFont"/>
          <w:lang w:val="en-GB" w:eastAsia="pl-PL" w:bidi="ar-SA"/>
        </w:rPr>
        <w:t xml:space="preserve">The artist is interested in the disease as a state in which the border between the norm and pathology is constantly being negotiated, and the identity of the patients themselves becomes inflamed. The </w:t>
      </w:r>
      <w:r w:rsidRPr="00AF0474">
        <w:rPr>
          <w:rStyle w:val="WW-DefaultParagraphFont"/>
          <w:sz w:val="22"/>
          <w:szCs w:val="22"/>
          <w:lang w:val="en-GB" w:eastAsia="pl-PL" w:bidi="ar-SA"/>
        </w:rPr>
        <w:t>language</w:t>
      </w:r>
      <w:r w:rsidRPr="00AF0474">
        <w:rPr>
          <w:rStyle w:val="WW-DefaultParagraphFont"/>
          <w:lang w:val="en-GB" w:eastAsia="pl-PL" w:bidi="ar-SA"/>
        </w:rPr>
        <w:t xml:space="preserve"> used to describe the horror of the body is crucial here.</w:t>
      </w:r>
      <w:r>
        <w:rPr>
          <w:rStyle w:val="WW-DefaultParagraphFont"/>
          <w:lang w:val="en-GB" w:eastAsia="pl-PL" w:bidi="ar-SA"/>
        </w:rPr>
        <w:t xml:space="preserve"> </w:t>
      </w:r>
      <w:r w:rsidRPr="00AF0474">
        <w:rPr>
          <w:rStyle w:val="WW-DefaultParagraphFont"/>
          <w:lang w:val="en-GB" w:eastAsia="pl-PL" w:bidi="ar-SA"/>
        </w:rPr>
        <w:t xml:space="preserve">Nowak also investigates the relationship between illness and time in </w:t>
      </w:r>
      <w:r>
        <w:rPr>
          <w:rStyle w:val="WW-DefaultParagraphFont"/>
          <w:lang w:val="en-GB" w:eastAsia="pl-PL" w:bidi="ar-SA"/>
        </w:rPr>
        <w:t xml:space="preserve">sudden dysfunctions </w:t>
      </w:r>
      <w:r w:rsidRPr="00AF0474">
        <w:rPr>
          <w:rStyle w:val="WW-DefaultParagraphFont"/>
          <w:lang w:val="en-GB" w:eastAsia="pl-PL" w:bidi="ar-SA"/>
        </w:rPr>
        <w:t xml:space="preserve">and chronic diseases, as defined by the dynamics of the </w:t>
      </w:r>
      <w:r w:rsidRPr="00050083">
        <w:rPr>
          <w:lang w:val="en-GB"/>
        </w:rPr>
        <w:t>relapse and remission</w:t>
      </w:r>
      <w:r>
        <w:rPr>
          <w:rStyle w:val="WW-DefaultParagraphFont"/>
          <w:lang w:val="en-GB" w:eastAsia="pl-PL" w:bidi="ar-SA"/>
        </w:rPr>
        <w:t xml:space="preserve">. </w:t>
      </w:r>
    </w:p>
    <w:p w14:paraId="2C6A5B6F" w14:textId="23ED5B10" w:rsidR="00C56ECF" w:rsidRPr="00C56ECF" w:rsidRDefault="00050083" w:rsidP="00C56ECF">
      <w:pPr>
        <w:rPr>
          <w:lang w:val="en-GB"/>
        </w:rPr>
      </w:pPr>
      <w:r w:rsidRPr="00AF0474">
        <w:rPr>
          <w:rStyle w:val="WW-DefaultParagraphFont"/>
          <w:rFonts w:eastAsia="Georgia" w:cs="Georgia"/>
          <w:lang w:val="en-GB" w:eastAsia="pl-PL" w:bidi="ar-SA"/>
        </w:rPr>
        <w:t>Nowak</w:t>
      </w:r>
      <w:r>
        <w:rPr>
          <w:rStyle w:val="WW-DefaultParagraphFont"/>
          <w:rFonts w:eastAsia="Georgia" w:cs="Georgia"/>
          <w:lang w:val="en-GB" w:eastAsia="pl-PL" w:bidi="ar-SA"/>
        </w:rPr>
        <w:t>’</w:t>
      </w:r>
      <w:r w:rsidRPr="00AF0474">
        <w:rPr>
          <w:rStyle w:val="WW-DefaultParagraphFont"/>
          <w:rFonts w:eastAsia="Georgia" w:cs="Georgia"/>
          <w:lang w:val="en-GB" w:eastAsia="pl-PL" w:bidi="ar-SA"/>
        </w:rPr>
        <w:t xml:space="preserve">s project is a fantasy about a tropical landscape stricken with a fever of unknown origin. It consists of a video performance recorded at the Botanical Garden of the Polish Academy of Sciences in </w:t>
      </w:r>
      <w:proofErr w:type="spellStart"/>
      <w:r w:rsidRPr="00AF0474">
        <w:rPr>
          <w:rStyle w:val="WW-DefaultParagraphFont"/>
          <w:rFonts w:eastAsia="Georgia" w:cs="Georgia"/>
          <w:lang w:val="en-GB" w:eastAsia="pl-PL" w:bidi="ar-SA"/>
        </w:rPr>
        <w:t>Powsin</w:t>
      </w:r>
      <w:proofErr w:type="spellEnd"/>
      <w:r w:rsidRPr="00AF0474">
        <w:rPr>
          <w:rStyle w:val="WW-DefaultParagraphFont"/>
          <w:rFonts w:eastAsia="Georgia" w:cs="Georgia"/>
          <w:lang w:val="en-GB" w:eastAsia="pl-PL" w:bidi="ar-SA"/>
        </w:rPr>
        <w:t xml:space="preserve">, and a performance that will be presented in the Project Room on </w:t>
      </w:r>
      <w:r>
        <w:rPr>
          <w:rStyle w:val="WW-DefaultParagraphFont"/>
          <w:rFonts w:eastAsia="Georgia" w:cs="Georgia"/>
          <w:lang w:val="en-GB" w:eastAsia="pl-PL" w:bidi="ar-SA"/>
        </w:rPr>
        <w:t xml:space="preserve">1 </w:t>
      </w:r>
      <w:r w:rsidRPr="00AF0474">
        <w:rPr>
          <w:rStyle w:val="WW-DefaultParagraphFont"/>
          <w:rFonts w:eastAsia="Georgia" w:cs="Georgia"/>
          <w:lang w:val="en-GB" w:eastAsia="pl-PL" w:bidi="ar-SA"/>
        </w:rPr>
        <w:t>September.</w:t>
      </w:r>
    </w:p>
    <w:p w14:paraId="51D2E927" w14:textId="62FB114F" w:rsidR="00050083" w:rsidRDefault="00050083" w:rsidP="00050083">
      <w:r>
        <w:rPr>
          <w:lang w:val="en-US"/>
        </w:rPr>
        <w:t xml:space="preserve">The exhibition </w:t>
      </w:r>
      <w:r w:rsidRPr="00C56ECF">
        <w:rPr>
          <w:i/>
          <w:lang w:val="en-GB"/>
        </w:rPr>
        <w:t>Can You Die of a Broken Heart?</w:t>
      </w:r>
      <w:r w:rsidRPr="00C56ECF">
        <w:rPr>
          <w:lang w:val="en-GB"/>
        </w:rPr>
        <w:t xml:space="preserve"> </w:t>
      </w:r>
      <w:r>
        <w:rPr>
          <w:iCs w:val="0"/>
          <w:lang w:val="en-US"/>
        </w:rPr>
        <w:t xml:space="preserve">is the </w:t>
      </w:r>
      <w:r>
        <w:rPr>
          <w:iCs w:val="0"/>
          <w:lang w:val="en-US"/>
        </w:rPr>
        <w:t>fourth</w:t>
      </w:r>
      <w:r>
        <w:rPr>
          <w:iCs w:val="0"/>
          <w:lang w:val="en-US"/>
        </w:rPr>
        <w:t xml:space="preserve"> edition of the Project Room this year, following projects by Grzegorz Stefański</w:t>
      </w:r>
      <w:r>
        <w:rPr>
          <w:iCs w:val="0"/>
          <w:lang w:val="en-US"/>
        </w:rPr>
        <w:t xml:space="preserve">, </w:t>
      </w:r>
      <w:r>
        <w:rPr>
          <w:iCs w:val="0"/>
          <w:lang w:val="en-US"/>
        </w:rPr>
        <w:t>Maria Toboła</w:t>
      </w:r>
      <w:r>
        <w:rPr>
          <w:iCs w:val="0"/>
          <w:lang w:val="en-US"/>
        </w:rPr>
        <w:t xml:space="preserve"> and Weronika Gęsicka</w:t>
      </w:r>
      <w:r>
        <w:rPr>
          <w:iCs w:val="0"/>
          <w:lang w:val="en-US"/>
        </w:rPr>
        <w:t xml:space="preserve">. The Project Room series at </w:t>
      </w:r>
      <w:r w:rsidRPr="00175B14">
        <w:rPr>
          <w:i/>
          <w:iCs w:val="0"/>
          <w:lang w:val="en-US"/>
        </w:rPr>
        <w:t>U–</w:t>
      </w:r>
      <w:proofErr w:type="spellStart"/>
      <w:r w:rsidRPr="00175B14">
        <w:rPr>
          <w:i/>
          <w:iCs w:val="0"/>
          <w:lang w:val="en-US"/>
        </w:rPr>
        <w:t>jazdowski</w:t>
      </w:r>
      <w:proofErr w:type="spellEnd"/>
      <w:r>
        <w:rPr>
          <w:iCs w:val="0"/>
          <w:lang w:val="en-US"/>
        </w:rPr>
        <w:t xml:space="preserve"> presents the work of </w:t>
      </w:r>
      <w:r>
        <w:rPr>
          <w:iCs w:val="0"/>
          <w:lang w:val="en-US"/>
        </w:rPr>
        <w:t xml:space="preserve">emerging </w:t>
      </w:r>
      <w:r>
        <w:rPr>
          <w:iCs w:val="0"/>
          <w:lang w:val="en-US"/>
        </w:rPr>
        <w:t xml:space="preserve">Polish artists, with premiere exhibitions prepared especially for this space. This year it will also include exhibitions by Karolina Mełnicka and Karolina </w:t>
      </w:r>
      <w:proofErr w:type="spellStart"/>
      <w:r>
        <w:rPr>
          <w:iCs w:val="0"/>
          <w:lang w:val="en-US"/>
        </w:rPr>
        <w:t>Babińska</w:t>
      </w:r>
      <w:proofErr w:type="spellEnd"/>
      <w:r>
        <w:rPr>
          <w:iCs w:val="0"/>
          <w:lang w:val="en-US"/>
        </w:rPr>
        <w:t xml:space="preserve">. </w:t>
      </w:r>
      <w:r>
        <w:rPr>
          <w:rFonts w:cs="Times New Roman"/>
          <w:bCs w:val="0"/>
          <w:lang w:val="en-US"/>
        </w:rPr>
        <w:t>An international jury will award a 1</w:t>
      </w:r>
      <w:r>
        <w:rPr>
          <w:rFonts w:cs="Times New Roman"/>
          <w:bCs w:val="0"/>
          <w:vertAlign w:val="superscript"/>
          <w:lang w:val="en-US"/>
        </w:rPr>
        <w:t>st</w:t>
      </w:r>
      <w:r>
        <w:rPr>
          <w:rFonts w:cs="Times New Roman"/>
          <w:bCs w:val="0"/>
          <w:lang w:val="en-US"/>
        </w:rPr>
        <w:t xml:space="preserve"> Prize (20 000 PLN) and 2</w:t>
      </w:r>
      <w:r>
        <w:rPr>
          <w:rFonts w:cs="Times New Roman"/>
          <w:bCs w:val="0"/>
          <w:vertAlign w:val="superscript"/>
          <w:lang w:val="en-US"/>
        </w:rPr>
        <w:t>nd</w:t>
      </w:r>
      <w:r>
        <w:rPr>
          <w:rFonts w:cs="Times New Roman"/>
          <w:bCs w:val="0"/>
          <w:lang w:val="en-US"/>
        </w:rPr>
        <w:t xml:space="preserve"> Prize (10 000 PLN) to the two best exhibitions. </w:t>
      </w:r>
      <w:r w:rsidRPr="00050083">
        <w:rPr>
          <w:rFonts w:cs="Times New Roman"/>
          <w:bCs w:val="0"/>
        </w:rPr>
        <w:t xml:space="preserve">The </w:t>
      </w:r>
      <w:proofErr w:type="spellStart"/>
      <w:r w:rsidRPr="00050083">
        <w:rPr>
          <w:rFonts w:cs="Times New Roman"/>
          <w:bCs w:val="0"/>
        </w:rPr>
        <w:t>winners</w:t>
      </w:r>
      <w:proofErr w:type="spellEnd"/>
      <w:r w:rsidRPr="00050083">
        <w:rPr>
          <w:rFonts w:cs="Times New Roman"/>
          <w:bCs w:val="0"/>
        </w:rPr>
        <w:t xml:space="preserve"> </w:t>
      </w:r>
      <w:proofErr w:type="spellStart"/>
      <w:r w:rsidRPr="00050083">
        <w:rPr>
          <w:rFonts w:cs="Times New Roman"/>
          <w:bCs w:val="0"/>
        </w:rPr>
        <w:t>will</w:t>
      </w:r>
      <w:proofErr w:type="spellEnd"/>
      <w:r w:rsidRPr="00050083">
        <w:rPr>
          <w:rFonts w:cs="Times New Roman"/>
          <w:bCs w:val="0"/>
        </w:rPr>
        <w:t xml:space="preserve"> be </w:t>
      </w:r>
      <w:proofErr w:type="spellStart"/>
      <w:r w:rsidRPr="00050083">
        <w:rPr>
          <w:rFonts w:cs="Times New Roman"/>
          <w:bCs w:val="0"/>
        </w:rPr>
        <w:t>announced</w:t>
      </w:r>
      <w:proofErr w:type="spellEnd"/>
      <w:r w:rsidRPr="00050083">
        <w:rPr>
          <w:rFonts w:cs="Times New Roman"/>
          <w:bCs w:val="0"/>
        </w:rPr>
        <w:t xml:space="preserve"> in January 2019.</w:t>
      </w:r>
    </w:p>
    <w:p w14:paraId="4F6E8022" w14:textId="5444377A" w:rsidR="00CA6C58" w:rsidRPr="00050083" w:rsidRDefault="00CA6C58" w:rsidP="00CA6C58">
      <w:pPr>
        <w:spacing w:line="300" w:lineRule="exact"/>
        <w:ind w:right="-340"/>
        <w:rPr>
          <w:rFonts w:cs="Times"/>
          <w:color w:val="000000"/>
        </w:rPr>
      </w:pPr>
    </w:p>
    <w:p w14:paraId="752FC3EC" w14:textId="77777777" w:rsidR="00477134" w:rsidRDefault="00363E40" w:rsidP="00363E40">
      <w:pPr>
        <w:spacing w:after="0" w:line="300" w:lineRule="auto"/>
        <w:ind w:right="-340"/>
        <w:contextualSpacing/>
      </w:pPr>
      <w:r w:rsidRPr="00A8187F">
        <w:lastRenderedPageBreak/>
        <w:t xml:space="preserve">Ania Nowak </w:t>
      </w:r>
    </w:p>
    <w:p w14:paraId="447C35FC" w14:textId="77777777" w:rsidR="00477134" w:rsidRPr="00477134" w:rsidRDefault="00477134" w:rsidP="00477134">
      <w:pPr>
        <w:pStyle w:val="detale"/>
        <w:rPr>
          <w:rStyle w:val="WW-DefaultParagraphFont"/>
          <w:rFonts w:eastAsia="Arial" w:cs="Arial"/>
          <w:sz w:val="20"/>
          <w:szCs w:val="20"/>
          <w:lang w:eastAsia="pl-PL" w:bidi="ar-SA"/>
        </w:rPr>
      </w:pPr>
      <w:r w:rsidRPr="003E7E1E">
        <w:rPr>
          <w:lang w:val="en-GB"/>
        </w:rPr>
        <w:t xml:space="preserve">Her choreographic practice approaches vulnerability and desire as ways towards reimagining what bodies </w:t>
      </w:r>
      <w:r w:rsidRPr="00477134">
        <w:rPr>
          <w:lang w:val="en-GB"/>
        </w:rPr>
        <w:t>and language can do</w:t>
      </w:r>
      <w:r w:rsidRPr="00477134">
        <w:rPr>
          <w:iCs/>
          <w:lang w:val="en-GB"/>
        </w:rPr>
        <w:t>.</w:t>
      </w:r>
      <w:r w:rsidRPr="00477134">
        <w:rPr>
          <w:lang w:val="en-GB"/>
        </w:rPr>
        <w:t xml:space="preserve"> She researches love as a strategy of generating knowledge with a focus on affective economies of care and companionship</w:t>
      </w:r>
      <w:r w:rsidRPr="00477134">
        <w:rPr>
          <w:iCs/>
          <w:lang w:val="en-GB"/>
        </w:rPr>
        <w:t>,</w:t>
      </w:r>
      <w:r w:rsidRPr="00477134">
        <w:rPr>
          <w:lang w:val="en-GB"/>
        </w:rPr>
        <w:t xml:space="preserve"> and redefining sensuality</w:t>
      </w:r>
      <w:r w:rsidRPr="00477134">
        <w:rPr>
          <w:iCs/>
          <w:lang w:val="en-GB"/>
        </w:rPr>
        <w:t>.</w:t>
      </w:r>
      <w:r w:rsidRPr="00477134">
        <w:rPr>
          <w:lang w:val="en-GB"/>
        </w:rPr>
        <w:t xml:space="preserve"> Her works have been presented at </w:t>
      </w:r>
      <w:proofErr w:type="spellStart"/>
      <w:r w:rsidRPr="00477134">
        <w:rPr>
          <w:lang w:val="en-GB"/>
        </w:rPr>
        <w:t>Sophiensaele</w:t>
      </w:r>
      <w:proofErr w:type="spellEnd"/>
      <w:r w:rsidRPr="00477134">
        <w:rPr>
          <w:lang w:val="en-GB"/>
        </w:rPr>
        <w:t xml:space="preserve"> and Akademie der </w:t>
      </w:r>
      <w:proofErr w:type="spellStart"/>
      <w:r w:rsidRPr="00477134">
        <w:rPr>
          <w:lang w:val="en-GB"/>
        </w:rPr>
        <w:t>Künste</w:t>
      </w:r>
      <w:proofErr w:type="spellEnd"/>
      <w:r w:rsidRPr="00477134">
        <w:rPr>
          <w:lang w:val="en-GB"/>
        </w:rPr>
        <w:t xml:space="preserve"> in Berlin; </w:t>
      </w:r>
      <w:proofErr w:type="spellStart"/>
      <w:r w:rsidRPr="00477134">
        <w:rPr>
          <w:lang w:val="en-GB"/>
        </w:rPr>
        <w:t>Nowy</w:t>
      </w:r>
      <w:proofErr w:type="spellEnd"/>
      <w:r w:rsidRPr="00477134">
        <w:rPr>
          <w:lang w:val="en-GB"/>
        </w:rPr>
        <w:t xml:space="preserve"> </w:t>
      </w:r>
      <w:proofErr w:type="spellStart"/>
      <w:r w:rsidRPr="00477134">
        <w:rPr>
          <w:lang w:val="en-GB"/>
        </w:rPr>
        <w:t>Teatr</w:t>
      </w:r>
      <w:proofErr w:type="spellEnd"/>
      <w:r w:rsidRPr="00477134">
        <w:rPr>
          <w:iCs/>
          <w:lang w:val="en-GB"/>
        </w:rPr>
        <w:t>,</w:t>
      </w:r>
      <w:r w:rsidRPr="00477134">
        <w:rPr>
          <w:lang w:val="en-GB"/>
        </w:rPr>
        <w:t xml:space="preserve"> Ujazdowski Castle Centre for Contemporary Art and Museum of Modern Art in Warsaw</w:t>
      </w:r>
      <w:r w:rsidRPr="00477134">
        <w:rPr>
          <w:iCs/>
          <w:lang w:val="en-GB"/>
        </w:rPr>
        <w:t>;</w:t>
      </w:r>
      <w:r w:rsidRPr="00477134">
        <w:rPr>
          <w:lang w:val="en-GB"/>
        </w:rPr>
        <w:t xml:space="preserve"> Art Stations Foundation in </w:t>
      </w:r>
      <w:proofErr w:type="spellStart"/>
      <w:r w:rsidRPr="00477134">
        <w:rPr>
          <w:lang w:val="en-GB"/>
        </w:rPr>
        <w:t>Poznań</w:t>
      </w:r>
      <w:proofErr w:type="spellEnd"/>
      <w:r w:rsidRPr="00477134">
        <w:rPr>
          <w:lang w:val="en-GB"/>
        </w:rPr>
        <w:t xml:space="preserve">; National </w:t>
      </w:r>
      <w:proofErr w:type="spellStart"/>
      <w:r w:rsidRPr="00477134">
        <w:rPr>
          <w:lang w:val="en-GB"/>
        </w:rPr>
        <w:t>Center</w:t>
      </w:r>
      <w:proofErr w:type="spellEnd"/>
      <w:r w:rsidRPr="00477134">
        <w:rPr>
          <w:lang w:val="en-GB"/>
        </w:rPr>
        <w:t xml:space="preserve"> of Dance in Bucharest; Arts</w:t>
      </w:r>
      <w:r w:rsidRPr="003E7E1E">
        <w:rPr>
          <w:lang w:val="en-GB"/>
        </w:rPr>
        <w:t xml:space="preserve"> Santa </w:t>
      </w:r>
      <w:proofErr w:type="spellStart"/>
      <w:r w:rsidRPr="003E7E1E">
        <w:rPr>
          <w:lang w:val="en-GB"/>
        </w:rPr>
        <w:t>M</w:t>
      </w:r>
      <w:r w:rsidRPr="00477134">
        <w:rPr>
          <w:lang w:val="en-GB"/>
        </w:rPr>
        <w:t>ò</w:t>
      </w:r>
      <w:r w:rsidRPr="003E7E1E">
        <w:rPr>
          <w:lang w:val="en-GB"/>
        </w:rPr>
        <w:t>nica</w:t>
      </w:r>
      <w:proofErr w:type="spellEnd"/>
      <w:r w:rsidRPr="003E7E1E">
        <w:rPr>
          <w:lang w:val="en-GB"/>
        </w:rPr>
        <w:t xml:space="preserve"> in Barcelona and </w:t>
      </w:r>
      <w:proofErr w:type="spellStart"/>
      <w:r w:rsidRPr="003E7E1E">
        <w:rPr>
          <w:lang w:val="en-GB"/>
        </w:rPr>
        <w:t>Kulturhuset</w:t>
      </w:r>
      <w:proofErr w:type="spellEnd"/>
      <w:r w:rsidRPr="003E7E1E">
        <w:rPr>
          <w:lang w:val="en-GB"/>
        </w:rPr>
        <w:t xml:space="preserve"> in Stockholm</w:t>
      </w:r>
      <w:r w:rsidRPr="003E7E1E">
        <w:rPr>
          <w:i/>
          <w:iCs/>
          <w:lang w:val="en-GB"/>
        </w:rPr>
        <w:t>.</w:t>
      </w:r>
      <w:r w:rsidRPr="003E7E1E">
        <w:rPr>
          <w:lang w:val="en-GB"/>
        </w:rPr>
        <w:t xml:space="preserve"> Nowak graduated from “Dance</w:t>
      </w:r>
      <w:r w:rsidRPr="003E7E1E">
        <w:rPr>
          <w:i/>
          <w:iCs/>
          <w:lang w:val="en-GB"/>
        </w:rPr>
        <w:t>/</w:t>
      </w:r>
      <w:r w:rsidRPr="003E7E1E">
        <w:rPr>
          <w:lang w:val="en-GB"/>
        </w:rPr>
        <w:t>Context</w:t>
      </w:r>
      <w:r w:rsidRPr="003E7E1E">
        <w:rPr>
          <w:i/>
          <w:iCs/>
          <w:lang w:val="en-GB"/>
        </w:rPr>
        <w:t>/</w:t>
      </w:r>
      <w:r w:rsidRPr="003E7E1E">
        <w:rPr>
          <w:lang w:val="en-GB"/>
        </w:rPr>
        <w:t>Choreography</w:t>
      </w:r>
      <w:r w:rsidRPr="003E7E1E">
        <w:rPr>
          <w:i/>
          <w:iCs/>
          <w:lang w:val="en-GB"/>
        </w:rPr>
        <w:t>”</w:t>
      </w:r>
      <w:r w:rsidRPr="003E7E1E">
        <w:rPr>
          <w:lang w:val="en-GB"/>
        </w:rPr>
        <w:t xml:space="preserve"> at HZT Berlin</w:t>
      </w:r>
      <w:r w:rsidRPr="003E7E1E">
        <w:rPr>
          <w:i/>
          <w:iCs/>
          <w:lang w:val="en-GB"/>
        </w:rPr>
        <w:t>.</w:t>
      </w:r>
      <w:r w:rsidRPr="003E7E1E">
        <w:rPr>
          <w:lang w:val="en-GB"/>
        </w:rPr>
        <w:t xml:space="preserve"> She lives and works in Berlin</w:t>
      </w:r>
      <w:r w:rsidRPr="003E7E1E">
        <w:rPr>
          <w:i/>
          <w:iCs/>
          <w:lang w:val="en-GB"/>
        </w:rPr>
        <w:t>.</w:t>
      </w:r>
      <w:r w:rsidRPr="003E7E1E">
        <w:rPr>
          <w:lang w:val="en-GB"/>
        </w:rPr>
        <w:t> </w:t>
      </w:r>
      <w:hyperlink r:id="rId8" w:tgtFrame="_blank" w:history="1">
        <w:r w:rsidRPr="00477134">
          <w:rPr>
            <w:rStyle w:val="Hipercze"/>
          </w:rPr>
          <w:t>http</w:t>
        </w:r>
        <w:r w:rsidRPr="00477134">
          <w:rPr>
            <w:rStyle w:val="Hipercze"/>
            <w:i/>
            <w:iCs/>
          </w:rPr>
          <w:t>://</w:t>
        </w:r>
        <w:r w:rsidRPr="00477134">
          <w:rPr>
            <w:rStyle w:val="Hipercze"/>
          </w:rPr>
          <w:t>technologiesoflove</w:t>
        </w:r>
        <w:r w:rsidRPr="00477134">
          <w:rPr>
            <w:rStyle w:val="Hipercze"/>
            <w:i/>
            <w:iCs/>
          </w:rPr>
          <w:t>.</w:t>
        </w:r>
        <w:r w:rsidRPr="00477134">
          <w:rPr>
            <w:rStyle w:val="Hipercze"/>
          </w:rPr>
          <w:t>tumblr</w:t>
        </w:r>
        <w:r w:rsidRPr="00477134">
          <w:rPr>
            <w:rStyle w:val="Hipercze"/>
            <w:i/>
            <w:iCs/>
          </w:rPr>
          <w:t>.</w:t>
        </w:r>
        <w:r w:rsidRPr="00477134">
          <w:rPr>
            <w:rStyle w:val="Hipercze"/>
          </w:rPr>
          <w:t>com</w:t>
        </w:r>
      </w:hyperlink>
    </w:p>
    <w:p w14:paraId="0FA5476C" w14:textId="630B9CD7" w:rsidR="001A7FBE" w:rsidRPr="00477134" w:rsidRDefault="00477134" w:rsidP="00363E40">
      <w:pPr>
        <w:rPr>
          <w:lang w:val="en-GB"/>
        </w:rPr>
      </w:pPr>
      <w:r w:rsidRPr="00477134">
        <w:rPr>
          <w:lang w:val="en-GB"/>
        </w:rPr>
        <w:t>Admission to the opening a</w:t>
      </w:r>
      <w:r>
        <w:rPr>
          <w:lang w:val="en-GB"/>
        </w:rPr>
        <w:t>nd performance is free. The number of places is limited.</w:t>
      </w:r>
    </w:p>
    <w:p w14:paraId="5557B32A" w14:textId="1AE1367E" w:rsidR="000222D7" w:rsidRDefault="00477134" w:rsidP="000222D7">
      <w:pPr>
        <w:pStyle w:val="Bezodstpw"/>
      </w:pPr>
      <w:r>
        <w:t xml:space="preserve">Video </w:t>
      </w:r>
      <w:proofErr w:type="spellStart"/>
      <w:r>
        <w:t>production</w:t>
      </w:r>
      <w:proofErr w:type="spellEnd"/>
    </w:p>
    <w:p w14:paraId="4F43832F" w14:textId="6711269D" w:rsidR="000222D7" w:rsidRPr="003D1021" w:rsidRDefault="000222D7" w:rsidP="000222D7">
      <w:pPr>
        <w:pStyle w:val="detale"/>
      </w:pPr>
      <w:r>
        <w:t>Laura Grudniewska, Iwo Rachwał</w:t>
      </w:r>
    </w:p>
    <w:p w14:paraId="1CD5104D" w14:textId="5DAA164F" w:rsidR="00A96FBF" w:rsidRDefault="00477134" w:rsidP="00A96FBF">
      <w:pPr>
        <w:pStyle w:val="Bezodstpw"/>
      </w:pPr>
      <w:r>
        <w:t>Performer</w:t>
      </w:r>
    </w:p>
    <w:p w14:paraId="34DF165E" w14:textId="77777777" w:rsidR="00A96FBF" w:rsidRDefault="00A96FBF" w:rsidP="00A96FBF">
      <w:pPr>
        <w:pStyle w:val="detale"/>
      </w:pPr>
      <w:r>
        <w:t>Jagoda Szymkiewicz</w:t>
      </w:r>
    </w:p>
    <w:p w14:paraId="484B6F7E" w14:textId="45FB807A" w:rsidR="00A96FBF" w:rsidRPr="00A96FBF" w:rsidRDefault="00A96FBF" w:rsidP="00A96FBF">
      <w:pPr>
        <w:pStyle w:val="Bezodstpw"/>
      </w:pPr>
      <w:r w:rsidRPr="00A96FBF">
        <w:t>Performa</w:t>
      </w:r>
      <w:r w:rsidR="00477134">
        <w:t>nce</w:t>
      </w:r>
    </w:p>
    <w:p w14:paraId="11010A0C" w14:textId="77777777" w:rsidR="00A96FBF" w:rsidRPr="00C56ECF" w:rsidRDefault="00A96FBF" w:rsidP="00A96FBF">
      <w:pPr>
        <w:pStyle w:val="detale"/>
      </w:pPr>
      <w:r w:rsidRPr="00C56ECF">
        <w:t xml:space="preserve">Ania Nowak, Julia </w:t>
      </w:r>
      <w:proofErr w:type="spellStart"/>
      <w:r w:rsidRPr="00C56ECF">
        <w:t>Plawgo</w:t>
      </w:r>
      <w:proofErr w:type="spellEnd"/>
    </w:p>
    <w:p w14:paraId="42DC464E" w14:textId="45752288" w:rsidR="00C1100A" w:rsidRPr="00477134" w:rsidRDefault="00C1100A" w:rsidP="00766CB3">
      <w:pPr>
        <w:pStyle w:val="Bezodstpw"/>
        <w:rPr>
          <w:bCs/>
          <w:iCs/>
          <w:lang w:val="en-GB"/>
        </w:rPr>
      </w:pPr>
      <w:r w:rsidRPr="00477134">
        <w:rPr>
          <w:lang w:val="en-GB"/>
        </w:rPr>
        <w:t>Organi</w:t>
      </w:r>
      <w:r w:rsidR="00477134" w:rsidRPr="00477134">
        <w:rPr>
          <w:lang w:val="en-GB"/>
        </w:rPr>
        <w:t>ser</w:t>
      </w:r>
    </w:p>
    <w:p w14:paraId="44AC12B1" w14:textId="77777777" w:rsidR="00477134" w:rsidRPr="00477134" w:rsidRDefault="00477134" w:rsidP="00477134">
      <w:pPr>
        <w:pStyle w:val="detale"/>
        <w:rPr>
          <w:bCs/>
          <w:iCs/>
          <w:lang w:val="en-GB"/>
        </w:rPr>
      </w:pPr>
      <w:r w:rsidRPr="00477134">
        <w:rPr>
          <w:lang w:val="en-GB"/>
        </w:rPr>
        <w:t>Ujazdowski Castle Centre for Contemporary Art</w:t>
      </w:r>
    </w:p>
    <w:p w14:paraId="3077B61C" w14:textId="77777777" w:rsidR="00477134" w:rsidRPr="003D1021" w:rsidRDefault="00477134" w:rsidP="00477134">
      <w:pPr>
        <w:pStyle w:val="Bezodstpw"/>
      </w:pPr>
      <w:proofErr w:type="spellStart"/>
      <w:r w:rsidRPr="003D1021">
        <w:t>Inst</w:t>
      </w:r>
      <w:r>
        <w:t>itution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financed</w:t>
      </w:r>
      <w:proofErr w:type="spellEnd"/>
      <w:r>
        <w:t xml:space="preserve"> by</w:t>
      </w:r>
    </w:p>
    <w:p w14:paraId="2DC7D047" w14:textId="77777777" w:rsidR="00477134" w:rsidRPr="00477134" w:rsidRDefault="00477134" w:rsidP="00477134">
      <w:pPr>
        <w:pStyle w:val="detale"/>
        <w:rPr>
          <w:lang w:val="en-GB"/>
        </w:rPr>
      </w:pPr>
      <w:r w:rsidRPr="00477134">
        <w:rPr>
          <w:lang w:val="en-GB"/>
        </w:rPr>
        <w:t>Ministry of Culture and National Heritage of the Republic of Poland</w:t>
      </w:r>
    </w:p>
    <w:p w14:paraId="12A5B472" w14:textId="77777777" w:rsidR="00477134" w:rsidRPr="003D1021" w:rsidRDefault="00477134" w:rsidP="00477134">
      <w:pPr>
        <w:pStyle w:val="Bezodstpw"/>
        <w:rPr>
          <w:bCs/>
          <w:iCs/>
        </w:rPr>
      </w:pPr>
      <w:r>
        <w:rPr>
          <w:bCs/>
          <w:iCs/>
        </w:rPr>
        <w:t xml:space="preserve">Media </w:t>
      </w:r>
      <w:proofErr w:type="spellStart"/>
      <w:r>
        <w:rPr>
          <w:bCs/>
          <w:iCs/>
        </w:rPr>
        <w:t>partners</w:t>
      </w:r>
      <w:proofErr w:type="spellEnd"/>
    </w:p>
    <w:p w14:paraId="413E2DE9" w14:textId="5259653C" w:rsidR="00B626FF" w:rsidRPr="003D1021" w:rsidRDefault="008B3852" w:rsidP="00766CB3">
      <w:pPr>
        <w:pStyle w:val="detale"/>
        <w:rPr>
          <w:rStyle w:val="detaleZnak"/>
        </w:rPr>
      </w:pPr>
      <w:r w:rsidRPr="003D1021">
        <w:t>TOK</w:t>
      </w:r>
      <w:r w:rsidRPr="003D1021">
        <w:rPr>
          <w:sz w:val="22"/>
          <w:szCs w:val="22"/>
        </w:rPr>
        <w:t xml:space="preserve"> </w:t>
      </w:r>
      <w:r w:rsidRPr="003D1021">
        <w:rPr>
          <w:rStyle w:val="detaleZnak"/>
        </w:rPr>
        <w:t xml:space="preserve">FM, </w:t>
      </w:r>
      <w:r w:rsidR="00BC08FA" w:rsidRPr="003D1021">
        <w:rPr>
          <w:rStyle w:val="detaleZnak"/>
        </w:rPr>
        <w:t xml:space="preserve">„Gazeta Wyborcza”, Wyborcza.pl Warszawa, </w:t>
      </w:r>
      <w:r w:rsidR="00D107FB" w:rsidRPr="003D1021">
        <w:rPr>
          <w:rStyle w:val="detaleZnak"/>
        </w:rPr>
        <w:t>„</w:t>
      </w:r>
      <w:r w:rsidR="00BC08FA" w:rsidRPr="003D1021">
        <w:rPr>
          <w:rStyle w:val="detaleZnak"/>
        </w:rPr>
        <w:t>Co Jest Grane 24</w:t>
      </w:r>
      <w:r w:rsidR="00D107FB" w:rsidRPr="003D1021">
        <w:rPr>
          <w:rStyle w:val="detaleZnak"/>
        </w:rPr>
        <w:t>”</w:t>
      </w:r>
      <w:r w:rsidR="0018168C" w:rsidRPr="003D1021">
        <w:rPr>
          <w:rStyle w:val="detaleZnak"/>
        </w:rPr>
        <w:t xml:space="preserve">, </w:t>
      </w:r>
      <w:r w:rsidR="00CB698B" w:rsidRPr="003D1021">
        <w:rPr>
          <w:rStyle w:val="detaleZnak"/>
        </w:rPr>
        <w:t xml:space="preserve">AMS, </w:t>
      </w:r>
      <w:r w:rsidR="00D107FB" w:rsidRPr="003D1021">
        <w:rPr>
          <w:rStyle w:val="detaleZnak"/>
        </w:rPr>
        <w:t>„</w:t>
      </w:r>
      <w:r w:rsidR="00040669" w:rsidRPr="003D1021">
        <w:rPr>
          <w:rStyle w:val="detaleZnak"/>
        </w:rPr>
        <w:t>K</w:t>
      </w:r>
      <w:r w:rsidR="00D107FB" w:rsidRPr="003D1021">
        <w:rPr>
          <w:rStyle w:val="detaleZnak"/>
        </w:rPr>
        <w:t xml:space="preserve"> </w:t>
      </w:r>
      <w:r w:rsidR="00040669" w:rsidRPr="003D1021">
        <w:rPr>
          <w:rStyle w:val="detaleZnak"/>
        </w:rPr>
        <w:t>M</w:t>
      </w:r>
      <w:r w:rsidR="00D107FB" w:rsidRPr="003D1021">
        <w:rPr>
          <w:rStyle w:val="detaleZnak"/>
        </w:rPr>
        <w:t>ag”</w:t>
      </w:r>
      <w:r w:rsidR="00E41606" w:rsidRPr="003D1021">
        <w:rPr>
          <w:rStyle w:val="detaleZnak"/>
        </w:rPr>
        <w:t xml:space="preserve">, </w:t>
      </w:r>
      <w:r w:rsidR="00D107FB" w:rsidRPr="003D1021">
        <w:rPr>
          <w:rStyle w:val="detaleZnak"/>
        </w:rPr>
        <w:t>„</w:t>
      </w:r>
      <w:proofErr w:type="spellStart"/>
      <w:r w:rsidR="00E41606" w:rsidRPr="003D1021">
        <w:rPr>
          <w:rStyle w:val="detaleZnak"/>
        </w:rPr>
        <w:t>Aktivist</w:t>
      </w:r>
      <w:proofErr w:type="spellEnd"/>
      <w:r w:rsidR="00D107FB" w:rsidRPr="003D1021">
        <w:rPr>
          <w:rStyle w:val="detaleZnak"/>
        </w:rPr>
        <w:t>”</w:t>
      </w:r>
      <w:r w:rsidR="007D4A03" w:rsidRPr="003D1021">
        <w:rPr>
          <w:rStyle w:val="detaleZnak"/>
        </w:rPr>
        <w:t xml:space="preserve">, </w:t>
      </w:r>
      <w:r w:rsidR="0052148A" w:rsidRPr="003D1021">
        <w:rPr>
          <w:rStyle w:val="detaleZnak"/>
        </w:rPr>
        <w:t>„</w:t>
      </w:r>
      <w:r w:rsidR="007D4A03" w:rsidRPr="003D1021">
        <w:rPr>
          <w:rStyle w:val="detaleZnak"/>
        </w:rPr>
        <w:t>Notes Na 6</w:t>
      </w:r>
      <w:r w:rsidR="00E33913" w:rsidRPr="003D1021">
        <w:rPr>
          <w:rStyle w:val="detaleZnak"/>
        </w:rPr>
        <w:t>.</w:t>
      </w:r>
      <w:r w:rsidR="007D4A03" w:rsidRPr="003D1021">
        <w:rPr>
          <w:rStyle w:val="detaleZnak"/>
        </w:rPr>
        <w:t xml:space="preserve"> Tygodni</w:t>
      </w:r>
      <w:r w:rsidR="0052148A" w:rsidRPr="003D1021">
        <w:rPr>
          <w:rStyle w:val="detaleZnak"/>
        </w:rPr>
        <w:t>”</w:t>
      </w:r>
    </w:p>
    <w:p w14:paraId="09742B59" w14:textId="5D779E82" w:rsidR="00B626FF" w:rsidRDefault="00477134" w:rsidP="00BF4BB7">
      <w:pPr>
        <w:pStyle w:val="Nagwek1"/>
      </w:pPr>
      <w:r>
        <w:t>Press materials</w:t>
      </w:r>
    </w:p>
    <w:p w14:paraId="3D8DCC9E" w14:textId="4C05A31B" w:rsidR="006C0017" w:rsidRDefault="0048375B" w:rsidP="006C0017">
      <w:pPr>
        <w:pStyle w:val="detale"/>
        <w:rPr>
          <w:rStyle w:val="Hipercze"/>
          <w:iCs/>
        </w:rPr>
      </w:pPr>
      <w:hyperlink r:id="rId9" w:history="1">
        <w:r w:rsidR="006C0017" w:rsidRPr="00EF180E">
          <w:rPr>
            <w:rStyle w:val="Hipercze"/>
          </w:rPr>
          <w:t>http://u-jazdowski.pl/press-room/komunikaty-prasowe/wystawy-w-project-room-2018/ania-nowak</w:t>
        </w:r>
      </w:hyperlink>
    </w:p>
    <w:p w14:paraId="182AC502" w14:textId="6C31293D" w:rsidR="00B626FF" w:rsidRPr="003D1021" w:rsidRDefault="00477134" w:rsidP="00BF4BB7">
      <w:pPr>
        <w:pStyle w:val="Nagwek1"/>
      </w:pPr>
      <w:proofErr w:type="spellStart"/>
      <w:r>
        <w:t>C</w:t>
      </w:r>
      <w:r w:rsidR="00B626FF" w:rsidRPr="003D1021">
        <w:t>onta</w:t>
      </w:r>
      <w:r>
        <w:t>c</w:t>
      </w:r>
      <w:r w:rsidR="00B626FF" w:rsidRPr="003D1021">
        <w:t>t</w:t>
      </w:r>
      <w:proofErr w:type="spellEnd"/>
      <w:r w:rsidR="00B626FF" w:rsidRPr="003D1021">
        <w:t xml:space="preserve"> </w:t>
      </w:r>
    </w:p>
    <w:p w14:paraId="3BD4A489" w14:textId="77777777" w:rsidR="00B626FF" w:rsidRPr="003D1021" w:rsidRDefault="00B626FF" w:rsidP="00B626FF">
      <w:pPr>
        <w:pStyle w:val="Bezodstpw"/>
      </w:pPr>
      <w:r w:rsidRPr="003D1021">
        <w:t xml:space="preserve">Magdalena Gorlas </w:t>
      </w:r>
    </w:p>
    <w:p w14:paraId="67B8E832" w14:textId="0E754ED3" w:rsidR="004039D3" w:rsidRPr="003D1021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3D1021">
        <w:rPr>
          <w:rFonts w:eastAsiaTheme="minorEastAsia"/>
          <w:noProof/>
        </w:rPr>
        <w:t>+ 48 500 198 274</w:t>
      </w:r>
    </w:p>
    <w:p w14:paraId="3BB0AA7E" w14:textId="0884D434" w:rsidR="004039D3" w:rsidRPr="00477134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  <w:lang w:val="en-GB"/>
        </w:rPr>
      </w:pPr>
      <w:r w:rsidRPr="00477134">
        <w:rPr>
          <w:rFonts w:eastAsiaTheme="minorEastAsia"/>
          <w:noProof/>
          <w:lang w:val="en-GB"/>
        </w:rPr>
        <w:t>+48 22 628 12 71 e</w:t>
      </w:r>
      <w:r w:rsidR="00477134" w:rsidRPr="00477134">
        <w:rPr>
          <w:rFonts w:eastAsiaTheme="minorEastAsia"/>
          <w:noProof/>
          <w:lang w:val="en-GB"/>
        </w:rPr>
        <w:t>xt</w:t>
      </w:r>
      <w:r w:rsidRPr="00477134">
        <w:rPr>
          <w:rFonts w:eastAsiaTheme="minorEastAsia"/>
          <w:noProof/>
          <w:lang w:val="en-GB"/>
        </w:rPr>
        <w:t>. 124</w:t>
      </w:r>
      <w:r w:rsidRPr="00477134">
        <w:rPr>
          <w:rFonts w:eastAsiaTheme="minorEastAsia"/>
          <w:noProof/>
          <w:lang w:val="en-GB"/>
        </w:rPr>
        <w:br/>
      </w:r>
      <w:r w:rsidRPr="00477134">
        <w:rPr>
          <w:rFonts w:eastAsiaTheme="minorEastAsia"/>
          <w:noProof/>
          <w:u w:val="single"/>
          <w:lang w:val="en-GB"/>
        </w:rPr>
        <w:t>m.gorlas@u-jazdowski.pl</w:t>
      </w:r>
    </w:p>
    <w:sectPr w:rsidR="004039D3" w:rsidRPr="00477134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1A368" w14:textId="77777777" w:rsidR="00381BE2" w:rsidRDefault="00381BE2" w:rsidP="00295A47">
      <w:r>
        <w:separator/>
      </w:r>
    </w:p>
  </w:endnote>
  <w:endnote w:type="continuationSeparator" w:id="0">
    <w:p w14:paraId="5E74C9FE" w14:textId="77777777" w:rsidR="00381BE2" w:rsidRDefault="00381BE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755D83" w:rsidRDefault="00755D83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C278E" w14:textId="77777777" w:rsidR="00381BE2" w:rsidRDefault="00381BE2" w:rsidP="00295A47">
      <w:r>
        <w:separator/>
      </w:r>
    </w:p>
  </w:footnote>
  <w:footnote w:type="continuationSeparator" w:id="0">
    <w:p w14:paraId="1A9F0396" w14:textId="77777777" w:rsidR="00381BE2" w:rsidRDefault="00381BE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755D83" w:rsidRDefault="00755D83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755D83" w:rsidRDefault="00755D8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12CF1"/>
    <w:rsid w:val="000222D7"/>
    <w:rsid w:val="0002558D"/>
    <w:rsid w:val="00026715"/>
    <w:rsid w:val="00032142"/>
    <w:rsid w:val="00040669"/>
    <w:rsid w:val="00041893"/>
    <w:rsid w:val="00042C75"/>
    <w:rsid w:val="00050083"/>
    <w:rsid w:val="00056416"/>
    <w:rsid w:val="00061C8F"/>
    <w:rsid w:val="000656E2"/>
    <w:rsid w:val="00080870"/>
    <w:rsid w:val="000A4748"/>
    <w:rsid w:val="000A7398"/>
    <w:rsid w:val="000B7646"/>
    <w:rsid w:val="000C1B09"/>
    <w:rsid w:val="000C27C0"/>
    <w:rsid w:val="000C48D7"/>
    <w:rsid w:val="000D2673"/>
    <w:rsid w:val="000D7EEC"/>
    <w:rsid w:val="000E29BF"/>
    <w:rsid w:val="001004CF"/>
    <w:rsid w:val="0010436E"/>
    <w:rsid w:val="00104E9F"/>
    <w:rsid w:val="001127AC"/>
    <w:rsid w:val="001314BF"/>
    <w:rsid w:val="001363E4"/>
    <w:rsid w:val="00147C7D"/>
    <w:rsid w:val="001535EE"/>
    <w:rsid w:val="00172963"/>
    <w:rsid w:val="001747C1"/>
    <w:rsid w:val="00176FE6"/>
    <w:rsid w:val="0018168C"/>
    <w:rsid w:val="00191800"/>
    <w:rsid w:val="001A2031"/>
    <w:rsid w:val="001A293C"/>
    <w:rsid w:val="001A5C71"/>
    <w:rsid w:val="001A5C87"/>
    <w:rsid w:val="001A620D"/>
    <w:rsid w:val="001A7FBE"/>
    <w:rsid w:val="001D085F"/>
    <w:rsid w:val="001D7F01"/>
    <w:rsid w:val="001E7C73"/>
    <w:rsid w:val="001F095C"/>
    <w:rsid w:val="001F4A2A"/>
    <w:rsid w:val="002008BE"/>
    <w:rsid w:val="002013C0"/>
    <w:rsid w:val="0020286E"/>
    <w:rsid w:val="0021489D"/>
    <w:rsid w:val="002354D3"/>
    <w:rsid w:val="00243E6C"/>
    <w:rsid w:val="00247DA4"/>
    <w:rsid w:val="002676D4"/>
    <w:rsid w:val="00275E1A"/>
    <w:rsid w:val="00295A47"/>
    <w:rsid w:val="002B60A2"/>
    <w:rsid w:val="002B6331"/>
    <w:rsid w:val="002B7CFC"/>
    <w:rsid w:val="002D687B"/>
    <w:rsid w:val="002E3535"/>
    <w:rsid w:val="002E6C73"/>
    <w:rsid w:val="003103C3"/>
    <w:rsid w:val="0036123A"/>
    <w:rsid w:val="00361BB1"/>
    <w:rsid w:val="00363E40"/>
    <w:rsid w:val="00381BE2"/>
    <w:rsid w:val="00385100"/>
    <w:rsid w:val="003A075D"/>
    <w:rsid w:val="003A259D"/>
    <w:rsid w:val="003A2B95"/>
    <w:rsid w:val="003B135D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35DF8"/>
    <w:rsid w:val="00446E67"/>
    <w:rsid w:val="00452A71"/>
    <w:rsid w:val="00461967"/>
    <w:rsid w:val="004745CE"/>
    <w:rsid w:val="004760A2"/>
    <w:rsid w:val="00477134"/>
    <w:rsid w:val="00481898"/>
    <w:rsid w:val="0048375B"/>
    <w:rsid w:val="004857AA"/>
    <w:rsid w:val="0049118F"/>
    <w:rsid w:val="00491233"/>
    <w:rsid w:val="00496ADF"/>
    <w:rsid w:val="004A7B0D"/>
    <w:rsid w:val="004C3F94"/>
    <w:rsid w:val="004C52B6"/>
    <w:rsid w:val="004D4F86"/>
    <w:rsid w:val="00507E10"/>
    <w:rsid w:val="0052148A"/>
    <w:rsid w:val="005317CC"/>
    <w:rsid w:val="00532874"/>
    <w:rsid w:val="00544F21"/>
    <w:rsid w:val="00565199"/>
    <w:rsid w:val="00574458"/>
    <w:rsid w:val="005771E9"/>
    <w:rsid w:val="005C75A4"/>
    <w:rsid w:val="005D02E5"/>
    <w:rsid w:val="005D4D0F"/>
    <w:rsid w:val="005D6D80"/>
    <w:rsid w:val="005E4EE2"/>
    <w:rsid w:val="00600ABB"/>
    <w:rsid w:val="006201F2"/>
    <w:rsid w:val="00632D78"/>
    <w:rsid w:val="0063712F"/>
    <w:rsid w:val="00655F21"/>
    <w:rsid w:val="006C0017"/>
    <w:rsid w:val="006C5FD6"/>
    <w:rsid w:val="006F52E4"/>
    <w:rsid w:val="007109FE"/>
    <w:rsid w:val="00721DD1"/>
    <w:rsid w:val="00725454"/>
    <w:rsid w:val="00725DEF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A1E90"/>
    <w:rsid w:val="007A35F5"/>
    <w:rsid w:val="007B0849"/>
    <w:rsid w:val="007D1898"/>
    <w:rsid w:val="007D2835"/>
    <w:rsid w:val="007D48AE"/>
    <w:rsid w:val="007D4A03"/>
    <w:rsid w:val="007E07D2"/>
    <w:rsid w:val="00821412"/>
    <w:rsid w:val="008238D2"/>
    <w:rsid w:val="008244A3"/>
    <w:rsid w:val="008328F7"/>
    <w:rsid w:val="00840889"/>
    <w:rsid w:val="0085205A"/>
    <w:rsid w:val="008555AB"/>
    <w:rsid w:val="0085648A"/>
    <w:rsid w:val="0086146F"/>
    <w:rsid w:val="00861CCD"/>
    <w:rsid w:val="00874DA0"/>
    <w:rsid w:val="00875DF7"/>
    <w:rsid w:val="00880EBA"/>
    <w:rsid w:val="00897389"/>
    <w:rsid w:val="008A489C"/>
    <w:rsid w:val="008B3852"/>
    <w:rsid w:val="008B61BC"/>
    <w:rsid w:val="008D0A59"/>
    <w:rsid w:val="008D1115"/>
    <w:rsid w:val="008D4659"/>
    <w:rsid w:val="008F28F4"/>
    <w:rsid w:val="009076B6"/>
    <w:rsid w:val="009532A7"/>
    <w:rsid w:val="00954589"/>
    <w:rsid w:val="00956053"/>
    <w:rsid w:val="0096101F"/>
    <w:rsid w:val="00976ACD"/>
    <w:rsid w:val="00983AF0"/>
    <w:rsid w:val="00990933"/>
    <w:rsid w:val="00996D2E"/>
    <w:rsid w:val="009973E1"/>
    <w:rsid w:val="009A14D8"/>
    <w:rsid w:val="009A5B9E"/>
    <w:rsid w:val="009A634B"/>
    <w:rsid w:val="009B1B3A"/>
    <w:rsid w:val="009B42DA"/>
    <w:rsid w:val="009D7555"/>
    <w:rsid w:val="009E607C"/>
    <w:rsid w:val="009F3009"/>
    <w:rsid w:val="009F4074"/>
    <w:rsid w:val="009F4839"/>
    <w:rsid w:val="00A330C2"/>
    <w:rsid w:val="00A47A52"/>
    <w:rsid w:val="00A57DF7"/>
    <w:rsid w:val="00A82E2C"/>
    <w:rsid w:val="00A83DF2"/>
    <w:rsid w:val="00A87773"/>
    <w:rsid w:val="00A91763"/>
    <w:rsid w:val="00A91B58"/>
    <w:rsid w:val="00A96FBF"/>
    <w:rsid w:val="00A97311"/>
    <w:rsid w:val="00AA709B"/>
    <w:rsid w:val="00AC1DDD"/>
    <w:rsid w:val="00AD2D4B"/>
    <w:rsid w:val="00AD52F3"/>
    <w:rsid w:val="00AD56FB"/>
    <w:rsid w:val="00AF74C3"/>
    <w:rsid w:val="00B3594D"/>
    <w:rsid w:val="00B4451E"/>
    <w:rsid w:val="00B44F10"/>
    <w:rsid w:val="00B4561E"/>
    <w:rsid w:val="00B52249"/>
    <w:rsid w:val="00B626FF"/>
    <w:rsid w:val="00B6289E"/>
    <w:rsid w:val="00B84831"/>
    <w:rsid w:val="00BB37AB"/>
    <w:rsid w:val="00BB6679"/>
    <w:rsid w:val="00BC08FA"/>
    <w:rsid w:val="00BC10A9"/>
    <w:rsid w:val="00BD5275"/>
    <w:rsid w:val="00BE221D"/>
    <w:rsid w:val="00BF3202"/>
    <w:rsid w:val="00BF4BB7"/>
    <w:rsid w:val="00C001BD"/>
    <w:rsid w:val="00C01ED6"/>
    <w:rsid w:val="00C1100A"/>
    <w:rsid w:val="00C16AE9"/>
    <w:rsid w:val="00C22889"/>
    <w:rsid w:val="00C31272"/>
    <w:rsid w:val="00C44EEC"/>
    <w:rsid w:val="00C45599"/>
    <w:rsid w:val="00C45E92"/>
    <w:rsid w:val="00C56ECF"/>
    <w:rsid w:val="00C61641"/>
    <w:rsid w:val="00C62EF0"/>
    <w:rsid w:val="00C63653"/>
    <w:rsid w:val="00C706DA"/>
    <w:rsid w:val="00C75320"/>
    <w:rsid w:val="00C756C6"/>
    <w:rsid w:val="00CA0931"/>
    <w:rsid w:val="00CA6C58"/>
    <w:rsid w:val="00CB698B"/>
    <w:rsid w:val="00CD17A9"/>
    <w:rsid w:val="00D00163"/>
    <w:rsid w:val="00D00509"/>
    <w:rsid w:val="00D107FB"/>
    <w:rsid w:val="00D14D01"/>
    <w:rsid w:val="00D1607A"/>
    <w:rsid w:val="00D204BF"/>
    <w:rsid w:val="00D34F23"/>
    <w:rsid w:val="00D645A2"/>
    <w:rsid w:val="00D70476"/>
    <w:rsid w:val="00D9264D"/>
    <w:rsid w:val="00D92D7D"/>
    <w:rsid w:val="00D97339"/>
    <w:rsid w:val="00DA06B7"/>
    <w:rsid w:val="00DF02C7"/>
    <w:rsid w:val="00E02518"/>
    <w:rsid w:val="00E2028C"/>
    <w:rsid w:val="00E2562F"/>
    <w:rsid w:val="00E33913"/>
    <w:rsid w:val="00E41606"/>
    <w:rsid w:val="00E4244A"/>
    <w:rsid w:val="00E44787"/>
    <w:rsid w:val="00E5364D"/>
    <w:rsid w:val="00E53A29"/>
    <w:rsid w:val="00E749CB"/>
    <w:rsid w:val="00E964FF"/>
    <w:rsid w:val="00EA2769"/>
    <w:rsid w:val="00EC0E61"/>
    <w:rsid w:val="00ED1803"/>
    <w:rsid w:val="00EE4DA4"/>
    <w:rsid w:val="00EF1CBC"/>
    <w:rsid w:val="00EF5807"/>
    <w:rsid w:val="00F04C12"/>
    <w:rsid w:val="00F07AEB"/>
    <w:rsid w:val="00F12D2F"/>
    <w:rsid w:val="00F16ABD"/>
    <w:rsid w:val="00F221EC"/>
    <w:rsid w:val="00F26A4F"/>
    <w:rsid w:val="00F26C5C"/>
    <w:rsid w:val="00F27F9E"/>
    <w:rsid w:val="00F42BFF"/>
    <w:rsid w:val="00F450AD"/>
    <w:rsid w:val="00F507EB"/>
    <w:rsid w:val="00F7294B"/>
    <w:rsid w:val="00F73A45"/>
    <w:rsid w:val="00F92C74"/>
    <w:rsid w:val="00FC5009"/>
    <w:rsid w:val="00FC7037"/>
    <w:rsid w:val="00FD188A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218A0099"/>
  <w15:docId w15:val="{A403FF8C-E34A-4B26-9F97-BA9FF12B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56ECF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56ECF"/>
    <w:rPr>
      <w:rFonts w:ascii="Georgia" w:hAnsi="Georgia"/>
      <w:szCs w:val="21"/>
    </w:rPr>
  </w:style>
  <w:style w:type="character" w:customStyle="1" w:styleId="WW-DefaultParagraphFont">
    <w:name w:val="WW-Default Paragraph Font"/>
    <w:rsid w:val="00050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chnologiesoflove.tumblr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-jazdowski.pl/press-room/komunikaty-prasowe/wystawy-w-project-room-2018/ania-nowa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8196D-F0EE-4588-B3FB-9C76912BC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7</cp:revision>
  <cp:lastPrinted>2018-01-24T10:09:00Z</cp:lastPrinted>
  <dcterms:created xsi:type="dcterms:W3CDTF">2018-08-27T16:17:00Z</dcterms:created>
  <dcterms:modified xsi:type="dcterms:W3CDTF">2018-08-28T12:26:00Z</dcterms:modified>
</cp:coreProperties>
</file>