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94931" w14:textId="77777777" w:rsidR="00F240A0" w:rsidRPr="00094DD5" w:rsidRDefault="00377FE5" w:rsidP="0009209E">
      <w:pPr>
        <w:pStyle w:val="Podtytu"/>
        <w:ind w:left="0"/>
        <w:rPr>
          <w:lang w:val="en-GB"/>
        </w:rPr>
      </w:pPr>
      <w:r w:rsidRPr="00094DD5">
        <w:rPr>
          <w:lang w:val="en-GB"/>
        </w:rPr>
        <w:t>Exhibition at the</w:t>
      </w:r>
      <w:r w:rsidR="00B524CB" w:rsidRPr="00094DD5">
        <w:rPr>
          <w:lang w:val="en-GB"/>
        </w:rPr>
        <w:t xml:space="preserve"> Ujazdowski </w:t>
      </w:r>
      <w:r w:rsidRPr="00094DD5">
        <w:rPr>
          <w:lang w:val="en-GB"/>
        </w:rPr>
        <w:t xml:space="preserve">Castle Centre for Contemporary </w:t>
      </w:r>
      <w:r w:rsidR="00F240A0" w:rsidRPr="00094DD5">
        <w:rPr>
          <w:lang w:val="en-GB"/>
        </w:rPr>
        <w:t>Art</w:t>
      </w:r>
    </w:p>
    <w:p w14:paraId="1A3AFAED" w14:textId="1EDACB26" w:rsidR="006A08CE" w:rsidRPr="00025BCB" w:rsidRDefault="00025BCB" w:rsidP="00C07B44">
      <w:pPr>
        <w:pStyle w:val="Tytu"/>
        <w:rPr>
          <w:lang w:val="en-US"/>
        </w:rPr>
      </w:pPr>
      <w:r>
        <w:rPr>
          <w:lang w:val="en-GB"/>
        </w:rPr>
        <w:t>Claudia Clare</w:t>
      </w:r>
    </w:p>
    <w:p w14:paraId="091B641E" w14:textId="55BB3E6D" w:rsidR="00094DD5" w:rsidRPr="00094DD5" w:rsidRDefault="00025BCB" w:rsidP="00094DD5">
      <w:pPr>
        <w:pStyle w:val="Podtytu"/>
        <w:rPr>
          <w:rStyle w:val="Uwydatnienie"/>
          <w:lang w:val="en-GB"/>
        </w:rPr>
      </w:pPr>
      <w:r w:rsidRPr="00025BCB">
        <w:rPr>
          <w:rStyle w:val="Uwydatnienie"/>
          <w:lang w:val="en-GB"/>
        </w:rPr>
        <w:t>Feminist Satire. No Safe Spaces</w:t>
      </w:r>
    </w:p>
    <w:p w14:paraId="35C25ABC" w14:textId="4AB02328" w:rsidR="00D00B17" w:rsidRPr="00025BCB" w:rsidRDefault="002B38BF" w:rsidP="00D00B17">
      <w:pPr>
        <w:pStyle w:val="Bezodstpw"/>
        <w:rPr>
          <w:lang w:val="en-US"/>
        </w:rPr>
      </w:pPr>
      <w:r w:rsidRPr="00025BCB">
        <w:rPr>
          <w:lang w:val="en-US"/>
        </w:rPr>
        <w:t>C</w:t>
      </w:r>
      <w:r w:rsidR="00D00B17" w:rsidRPr="00025BCB">
        <w:rPr>
          <w:lang w:val="en-US"/>
        </w:rPr>
        <w:t>urato</w:t>
      </w:r>
      <w:r w:rsidR="006A08CE" w:rsidRPr="00025BCB">
        <w:rPr>
          <w:lang w:val="en-US"/>
        </w:rPr>
        <w:t>r</w:t>
      </w:r>
      <w:r w:rsidR="00025BCB" w:rsidRPr="00025BCB">
        <w:rPr>
          <w:lang w:val="en-US"/>
        </w:rPr>
        <w:t>s</w:t>
      </w:r>
    </w:p>
    <w:p w14:paraId="05FD6AB7" w14:textId="13C9882B" w:rsidR="00C07B44" w:rsidRDefault="00025BCB" w:rsidP="00025BCB">
      <w:pPr>
        <w:pStyle w:val="detale"/>
        <w:rPr>
          <w:lang w:val="en-US"/>
        </w:rPr>
      </w:pPr>
      <w:r w:rsidRPr="00025BCB">
        <w:rPr>
          <w:lang w:val="en-US"/>
        </w:rPr>
        <w:t xml:space="preserve">Josephine </w:t>
      </w:r>
      <w:proofErr w:type="spellStart"/>
      <w:r w:rsidRPr="00025BCB">
        <w:rPr>
          <w:lang w:val="en-US"/>
        </w:rPr>
        <w:t>Bartosch</w:t>
      </w:r>
      <w:proofErr w:type="spellEnd"/>
      <w:r w:rsidRPr="00025BCB">
        <w:rPr>
          <w:lang w:val="en-US"/>
        </w:rPr>
        <w:br/>
        <w:t>Agnieszka Kołek</w:t>
      </w:r>
    </w:p>
    <w:p w14:paraId="0067D835" w14:textId="77777777" w:rsidR="00025BCB" w:rsidRPr="00FD5E5A" w:rsidRDefault="00025BCB" w:rsidP="00025BCB">
      <w:pPr>
        <w:pStyle w:val="Bezodstpw"/>
        <w:rPr>
          <w:lang w:val="en-US"/>
        </w:rPr>
      </w:pPr>
      <w:r w:rsidRPr="00FD5E5A">
        <w:rPr>
          <w:lang w:val="en-US"/>
        </w:rPr>
        <w:t>07/07/-01/10/2023</w:t>
      </w:r>
    </w:p>
    <w:p w14:paraId="443A01E7" w14:textId="77777777" w:rsidR="00025BCB" w:rsidRPr="00025BCB" w:rsidRDefault="00025BCB" w:rsidP="00025BCB">
      <w:pPr>
        <w:pStyle w:val="detale"/>
        <w:rPr>
          <w:lang w:val="en-US"/>
        </w:rPr>
      </w:pPr>
    </w:p>
    <w:p w14:paraId="08BD6A99" w14:textId="7DF20720" w:rsidR="002B38BF" w:rsidRPr="00094DD5" w:rsidRDefault="00FD5E5A" w:rsidP="002B38BF">
      <w:pPr>
        <w:pStyle w:val="Nagwek1"/>
        <w:rPr>
          <w:rFonts w:cs="Times New Roman"/>
          <w:sz w:val="20"/>
          <w:szCs w:val="20"/>
          <w:lang w:val="en-GB"/>
        </w:rPr>
      </w:pPr>
      <w:r w:rsidRPr="00FD5E5A">
        <w:rPr>
          <w:lang w:val="en-GB"/>
        </w:rPr>
        <w:t>Claudia Clare (born in 1962) is a ceramics artist. She is a woman who knows her craft. After training as a painter at the Camberwell School of Art in the 1980s, Clare completed an apprenticeship with Winchcombe pottery. In 1997, she became a regular contributor to the magazine Ceramic Review, and a decade later completed a Ph.D. at the University of Westminster.</w:t>
      </w:r>
    </w:p>
    <w:p w14:paraId="76BD90B0" w14:textId="77777777" w:rsidR="00924308" w:rsidRDefault="00FC70DE" w:rsidP="00924308">
      <w:pPr>
        <w:pStyle w:val="Bezodstpw"/>
        <w:rPr>
          <w:lang w:val="en-GB"/>
        </w:rPr>
      </w:pPr>
      <w:r w:rsidRPr="00FC70DE">
        <w:rPr>
          <w:lang w:val="en-GB"/>
        </w:rPr>
        <w:t xml:space="preserve">Clare’s work is about humanity, and so to her no topic is what an observant Muslim might refer to as ‘haram’ (i.e. forbidden). </w:t>
      </w:r>
      <w:r w:rsidRPr="00924308">
        <w:rPr>
          <w:i/>
          <w:iCs/>
          <w:lang w:val="en-GB"/>
        </w:rPr>
        <w:t>Postcard from the Caliphate</w:t>
      </w:r>
      <w:r w:rsidRPr="00FC70DE">
        <w:rPr>
          <w:lang w:val="en-GB"/>
        </w:rPr>
        <w:t xml:space="preserve"> is a darkly comic riff on the Islamic State (IS). The work was inspired by a report about a British jihadi who wrote a travel guide for potential tourists to the warzone. The carousel is a tribute to Mark Gertler’s dizzying </w:t>
      </w:r>
      <w:r w:rsidRPr="00924308">
        <w:rPr>
          <w:i/>
          <w:iCs/>
          <w:lang w:val="en-GB"/>
        </w:rPr>
        <w:t>Merry Go Round</w:t>
      </w:r>
      <w:r w:rsidRPr="00FC70DE">
        <w:rPr>
          <w:lang w:val="en-GB"/>
        </w:rPr>
        <w:t>, painted in 1916 as a response to World War I. Clare takes this modernist masterpiece and twists it into contemporary satire.</w:t>
      </w:r>
    </w:p>
    <w:p w14:paraId="6AB87596" w14:textId="77777777" w:rsidR="00924308" w:rsidRDefault="00924308" w:rsidP="00924308">
      <w:pPr>
        <w:pStyle w:val="Bezodstpw"/>
        <w:rPr>
          <w:lang w:val="en-GB"/>
        </w:rPr>
      </w:pPr>
    </w:p>
    <w:p w14:paraId="7A5C86E2" w14:textId="77777777" w:rsidR="00924308" w:rsidRDefault="00FC70DE" w:rsidP="00924308">
      <w:pPr>
        <w:pStyle w:val="Bezodstpw"/>
        <w:rPr>
          <w:lang w:val="en-GB"/>
        </w:rPr>
      </w:pPr>
      <w:r w:rsidRPr="00924308">
        <w:rPr>
          <w:i/>
          <w:iCs/>
          <w:lang w:val="en-GB"/>
        </w:rPr>
        <w:t>Street Exit</w:t>
      </w:r>
      <w:r w:rsidRPr="00FC70DE">
        <w:rPr>
          <w:lang w:val="en-GB"/>
        </w:rPr>
        <w:t xml:space="preserve"> is one of a collection made in partnership with Women at the Well, a service that helps women leave prostitution. It illustrates the true story of a young woman who was pimped by a man she thought of as a ‘boyfriend’. The pot follows her journey as she begins to consider how she might build a life outside the sex industry. </w:t>
      </w:r>
    </w:p>
    <w:p w14:paraId="4A72CBD8" w14:textId="77777777" w:rsidR="00924308" w:rsidRDefault="00924308" w:rsidP="00924308">
      <w:pPr>
        <w:pStyle w:val="Bezodstpw"/>
        <w:rPr>
          <w:lang w:val="en-GB"/>
        </w:rPr>
      </w:pPr>
    </w:p>
    <w:p w14:paraId="6B2E723F" w14:textId="4AAF8449" w:rsidR="00FC70DE" w:rsidRPr="00FC70DE" w:rsidRDefault="00FC70DE" w:rsidP="00924308">
      <w:pPr>
        <w:pStyle w:val="Bezodstpw"/>
        <w:rPr>
          <w:lang w:val="en-GB"/>
        </w:rPr>
      </w:pPr>
      <w:r w:rsidRPr="00FC70DE">
        <w:rPr>
          <w:lang w:val="en-GB"/>
        </w:rPr>
        <w:t xml:space="preserve">Other pots narrate the political fight to decriminalise prostitution’s victims, while pushing to bring perpetrators to justice. </w:t>
      </w:r>
      <w:r w:rsidRPr="00924308">
        <w:rPr>
          <w:i/>
          <w:iCs/>
          <w:lang w:val="en-GB"/>
        </w:rPr>
        <w:t>I’m Not The Criminal</w:t>
      </w:r>
      <w:r w:rsidRPr="00FC70DE">
        <w:rPr>
          <w:lang w:val="en-GB"/>
        </w:rPr>
        <w:t xml:space="preserve"> features a sgraffito portrait of Fiona </w:t>
      </w:r>
      <w:proofErr w:type="spellStart"/>
      <w:r w:rsidRPr="00FC70DE">
        <w:rPr>
          <w:lang w:val="en-GB"/>
        </w:rPr>
        <w:t>Broadfoot</w:t>
      </w:r>
      <w:proofErr w:type="spellEnd"/>
      <w:r w:rsidRPr="00FC70DE">
        <w:rPr>
          <w:lang w:val="en-GB"/>
        </w:rPr>
        <w:t xml:space="preserve">, a campaigner who was groomed into the industry as a child. After years on the streets, she exited following the murder of her cousin. </w:t>
      </w:r>
      <w:proofErr w:type="spellStart"/>
      <w:r w:rsidRPr="00FC70DE">
        <w:rPr>
          <w:lang w:val="en-GB"/>
        </w:rPr>
        <w:t>Broadfoot</w:t>
      </w:r>
      <w:proofErr w:type="spellEnd"/>
      <w:r w:rsidRPr="00FC70DE">
        <w:rPr>
          <w:lang w:val="en-GB"/>
        </w:rPr>
        <w:t xml:space="preserve"> has fought to scrub police records for women convicted of soliciting. On the outside of the pot, Clare returns to  the carousel image, with a cavalcade of monstrous, naked men who profit from the abuse of women and girls.</w:t>
      </w:r>
    </w:p>
    <w:p w14:paraId="6FE1C894" w14:textId="77777777" w:rsidR="00FC70DE" w:rsidRPr="00FC70DE" w:rsidRDefault="00FC70DE" w:rsidP="00FC70DE">
      <w:pPr>
        <w:pStyle w:val="Bezodstpw"/>
        <w:rPr>
          <w:lang w:val="en-GB"/>
        </w:rPr>
      </w:pPr>
    </w:p>
    <w:p w14:paraId="43D8D2F9" w14:textId="77777777" w:rsidR="00FC70DE" w:rsidRPr="00FC70DE" w:rsidRDefault="00FC70DE" w:rsidP="00FC70DE">
      <w:pPr>
        <w:pStyle w:val="Bezodstpw"/>
        <w:rPr>
          <w:lang w:val="en-GB"/>
        </w:rPr>
      </w:pPr>
      <w:r w:rsidRPr="00FC70DE">
        <w:rPr>
          <w:lang w:val="en-GB"/>
        </w:rPr>
        <w:t xml:space="preserve">Some say that Clare's works are not worth seeing. To them, Clare is an Islamophobe, a transphobe and a </w:t>
      </w:r>
      <w:proofErr w:type="spellStart"/>
      <w:r w:rsidRPr="00FC70DE">
        <w:rPr>
          <w:lang w:val="en-GB"/>
        </w:rPr>
        <w:t>whorephobe</w:t>
      </w:r>
      <w:proofErr w:type="spellEnd"/>
      <w:r w:rsidRPr="00FC70DE">
        <w:rPr>
          <w:lang w:val="en-GB"/>
        </w:rPr>
        <w:t xml:space="preserve">. She has no business sharing her critique of the sex industry, for she is not a ‘sex worker’ herself. Neither is she a Muslim, and yet she </w:t>
      </w:r>
      <w:r w:rsidRPr="00FC70DE">
        <w:rPr>
          <w:lang w:val="en-GB"/>
        </w:rPr>
        <w:lastRenderedPageBreak/>
        <w:t>persists in criticising Islamism without even having the decency to be brown. Worse still, as a lesbian she refuses to embrace her transgender sisters and laughs at their ‘lady penises’. But to those who can look beyond labels, Clare is a satirical ceramicist who transforms the darkest stories into works of exquisite beauty.</w:t>
      </w:r>
    </w:p>
    <w:p w14:paraId="70226203" w14:textId="77777777" w:rsidR="00FC70DE" w:rsidRPr="00FC70DE" w:rsidRDefault="00FC70DE" w:rsidP="00FC70DE">
      <w:pPr>
        <w:pStyle w:val="Bezodstpw"/>
        <w:rPr>
          <w:lang w:val="en-GB"/>
        </w:rPr>
      </w:pPr>
    </w:p>
    <w:p w14:paraId="4140F8F5" w14:textId="77777777" w:rsidR="00924308" w:rsidRDefault="00924308" w:rsidP="00FC70DE">
      <w:pPr>
        <w:pStyle w:val="Bezodstpw"/>
        <w:rPr>
          <w:lang w:val="en-GB"/>
        </w:rPr>
      </w:pPr>
    </w:p>
    <w:p w14:paraId="4BC7EFAD" w14:textId="05B9BAD4" w:rsidR="00FC70DE" w:rsidRDefault="00FC70DE" w:rsidP="00FC70DE">
      <w:pPr>
        <w:pStyle w:val="Bezodstpw"/>
        <w:rPr>
          <w:lang w:val="en-GB"/>
        </w:rPr>
      </w:pPr>
      <w:r w:rsidRPr="00FC70DE">
        <w:rPr>
          <w:lang w:val="en-GB"/>
        </w:rPr>
        <w:t>The content presented at the exhibition is recommended for adults. Please consider whether the content is suitable for young people over 16 years of age.</w:t>
      </w:r>
    </w:p>
    <w:p w14:paraId="37A22F6D" w14:textId="77777777" w:rsidR="00FC70DE" w:rsidRDefault="00FC70DE" w:rsidP="001E04AA">
      <w:pPr>
        <w:pStyle w:val="Bezodstpw"/>
        <w:rPr>
          <w:lang w:val="en-GB"/>
        </w:rPr>
      </w:pPr>
    </w:p>
    <w:p w14:paraId="28289820" w14:textId="76550B5F" w:rsidR="00542A5D" w:rsidRPr="00094DD5" w:rsidRDefault="002B38BF" w:rsidP="001E04AA">
      <w:pPr>
        <w:pStyle w:val="Bezodstpw"/>
        <w:rPr>
          <w:lang w:val="en-GB"/>
        </w:rPr>
      </w:pPr>
      <w:r w:rsidRPr="00094DD5">
        <w:rPr>
          <w:lang w:val="en-GB"/>
        </w:rPr>
        <w:t>Organizer</w:t>
      </w:r>
    </w:p>
    <w:p w14:paraId="0330F5AF" w14:textId="51001AEE" w:rsidR="00861ED6" w:rsidRPr="00094DD5" w:rsidRDefault="00861ED6" w:rsidP="00F909F3">
      <w:pPr>
        <w:pStyle w:val="detale"/>
        <w:rPr>
          <w:lang w:val="en-GB"/>
        </w:rPr>
      </w:pPr>
      <w:r w:rsidRPr="00094DD5">
        <w:rPr>
          <w:lang w:val="en-GB"/>
        </w:rPr>
        <w:t xml:space="preserve">Ujazdowski </w:t>
      </w:r>
      <w:r w:rsidR="002B38BF" w:rsidRPr="00094DD5">
        <w:rPr>
          <w:lang w:val="en-GB"/>
        </w:rPr>
        <w:t>Castle Centre for Contemporary Art</w:t>
      </w:r>
    </w:p>
    <w:p w14:paraId="124BC562" w14:textId="34298D35" w:rsidR="000B5C15" w:rsidRPr="00094DD5" w:rsidRDefault="002B38BF" w:rsidP="000B5C15">
      <w:pPr>
        <w:pStyle w:val="Bezodstpw"/>
        <w:rPr>
          <w:lang w:val="en-GB" w:bidi="pl-PL"/>
        </w:rPr>
      </w:pPr>
      <w:r w:rsidRPr="00094DD5">
        <w:rPr>
          <w:lang w:val="en-GB" w:bidi="pl-PL"/>
        </w:rPr>
        <w:t>The exhibition has been financed by</w:t>
      </w:r>
    </w:p>
    <w:p w14:paraId="67B5567B" w14:textId="3C1CA296" w:rsidR="0009209E" w:rsidRPr="0009209E" w:rsidRDefault="00924308" w:rsidP="0009209E">
      <w:pPr>
        <w:pStyle w:val="detale"/>
        <w:rPr>
          <w:lang w:val="en-GB" w:bidi="pl-PL"/>
        </w:rPr>
      </w:pPr>
      <w:r w:rsidRPr="00924308">
        <w:rPr>
          <w:lang w:val="en-GB" w:bidi="pl-PL"/>
        </w:rPr>
        <w:t xml:space="preserve">Ministry of Culture and National Heritage </w:t>
      </w:r>
      <w:r w:rsidR="002B38BF" w:rsidRPr="00094DD5">
        <w:rPr>
          <w:lang w:val="en-GB" w:bidi="pl-PL"/>
        </w:rPr>
        <w:t xml:space="preserve">of the Republic of Poland, </w:t>
      </w:r>
    </w:p>
    <w:p w14:paraId="5842BEB2" w14:textId="54BCBD41" w:rsidR="00861ED6" w:rsidRPr="001E04AA" w:rsidRDefault="002B38BF" w:rsidP="00C97AC7">
      <w:pPr>
        <w:pStyle w:val="Bezodstpw"/>
      </w:pPr>
      <w:r>
        <w:t xml:space="preserve">Media </w:t>
      </w:r>
      <w:proofErr w:type="spellStart"/>
      <w:r>
        <w:t>partners</w:t>
      </w:r>
      <w:proofErr w:type="spellEnd"/>
    </w:p>
    <w:p w14:paraId="5F4F712A" w14:textId="77777777" w:rsidR="00621074" w:rsidRDefault="00621074" w:rsidP="00621074">
      <w:pPr>
        <w:pStyle w:val="detale"/>
        <w:rPr>
          <w:rFonts w:cs="Arial Unicode MS"/>
        </w:rPr>
      </w:pPr>
      <w:r>
        <w:t xml:space="preserve">TVP Kultura, </w:t>
      </w:r>
      <w:proofErr w:type="spellStart"/>
      <w:r>
        <w:t>Aktivist</w:t>
      </w:r>
      <w:proofErr w:type="spellEnd"/>
      <w:r>
        <w:t xml:space="preserve">, </w:t>
      </w:r>
      <w:proofErr w:type="spellStart"/>
      <w:r>
        <w:t>GoOut</w:t>
      </w:r>
      <w:proofErr w:type="spellEnd"/>
      <w:r>
        <w:t xml:space="preserve">, I.pl, naszemiasto.pl, Obieg, </w:t>
      </w:r>
      <w:proofErr w:type="spellStart"/>
      <w:r>
        <w:t>Tr</w:t>
      </w:r>
      <w:proofErr w:type="spellEnd"/>
      <w:r>
        <w:rPr>
          <w:lang w:val="es-ES_tradnl"/>
        </w:rPr>
        <w:t>ó</w:t>
      </w:r>
      <w:r>
        <w:rPr>
          <w:lang w:val="nl-NL"/>
        </w:rPr>
        <w:t>jka</w:t>
      </w:r>
    </w:p>
    <w:p w14:paraId="1451E3B6" w14:textId="3B2DE4C8" w:rsidR="00542A5D" w:rsidRPr="001E04AA" w:rsidRDefault="00542A5D" w:rsidP="0050108B">
      <w:pPr>
        <w:pStyle w:val="Bezodstpw"/>
        <w:ind w:left="0"/>
      </w:pPr>
    </w:p>
    <w:p w14:paraId="6D6A336D" w14:textId="4A00C143" w:rsidR="00FC1EDD" w:rsidRDefault="002B38BF" w:rsidP="00542A5D">
      <w:pPr>
        <w:pStyle w:val="Podtytu"/>
        <w:rPr>
          <w:lang w:val="en-GB"/>
        </w:rPr>
      </w:pPr>
      <w:r w:rsidRPr="00094DD5">
        <w:rPr>
          <w:lang w:val="en-GB"/>
        </w:rPr>
        <w:t>More information</w:t>
      </w:r>
    </w:p>
    <w:p w14:paraId="2DD19DC6" w14:textId="27B74239" w:rsidR="00F87DF0" w:rsidRDefault="00000000" w:rsidP="00F87DF0">
      <w:pPr>
        <w:rPr>
          <w:lang w:val="en-GB"/>
        </w:rPr>
      </w:pPr>
      <w:hyperlink r:id="rId8" w:history="1">
        <w:r w:rsidR="00F87DF0" w:rsidRPr="009D25F4">
          <w:rPr>
            <w:rStyle w:val="Hipercze"/>
            <w:lang w:val="en-GB"/>
          </w:rPr>
          <w:t>https://u-jazdowski.pl/en/programme/exhibitions/claudia-clare</w:t>
        </w:r>
      </w:hyperlink>
    </w:p>
    <w:p w14:paraId="61C28137" w14:textId="77777777" w:rsidR="00F87DF0" w:rsidRPr="00924308" w:rsidRDefault="00F87DF0" w:rsidP="00F87DF0">
      <w:pPr>
        <w:rPr>
          <w:lang w:val="en-GB"/>
        </w:rPr>
      </w:pPr>
    </w:p>
    <w:p w14:paraId="650E2809" w14:textId="58E4EEA8" w:rsidR="001F7982" w:rsidRDefault="00F240A0" w:rsidP="00F240A0">
      <w:pPr>
        <w:pStyle w:val="Nagwek1"/>
        <w:rPr>
          <w:lang w:val="en-GB"/>
        </w:rPr>
      </w:pPr>
      <w:r w:rsidRPr="00094DD5">
        <w:rPr>
          <w:lang w:val="en-GB"/>
        </w:rPr>
        <w:t>Press materials</w:t>
      </w:r>
      <w:r w:rsidR="008C12D1">
        <w:rPr>
          <w:lang w:val="en-GB"/>
        </w:rPr>
        <w:t>:</w:t>
      </w:r>
    </w:p>
    <w:p w14:paraId="011D48BF" w14:textId="28F49734" w:rsidR="008C12D1" w:rsidRDefault="008C12D1" w:rsidP="008C12D1">
      <w:pPr>
        <w:rPr>
          <w:lang w:val="en-GB"/>
        </w:rPr>
      </w:pPr>
      <w:hyperlink r:id="rId9" w:history="1">
        <w:r w:rsidRPr="002316FD">
          <w:rPr>
            <w:rStyle w:val="Hipercze"/>
            <w:lang w:val="en-GB"/>
          </w:rPr>
          <w:t>https://u-jazdowski.pl/en/press-room/komunikaty-prasowe/exhibitions/claudia-clare</w:t>
        </w:r>
      </w:hyperlink>
    </w:p>
    <w:p w14:paraId="694BAD8E" w14:textId="77777777" w:rsidR="008C12D1" w:rsidRPr="008C12D1" w:rsidRDefault="008C12D1" w:rsidP="008C12D1">
      <w:pPr>
        <w:rPr>
          <w:lang w:val="en-GB"/>
        </w:rPr>
      </w:pPr>
    </w:p>
    <w:p w14:paraId="30E3E4CD" w14:textId="0E4C8117" w:rsidR="0045750A" w:rsidRPr="00094DD5" w:rsidRDefault="0009209E" w:rsidP="00C97AC7">
      <w:pPr>
        <w:pStyle w:val="Nagwek1"/>
        <w:rPr>
          <w:lang w:val="en-GB"/>
        </w:rPr>
      </w:pPr>
      <w:r>
        <w:rPr>
          <w:lang w:val="en-GB"/>
        </w:rPr>
        <w:t>Contact</w:t>
      </w:r>
    </w:p>
    <w:p w14:paraId="32752521" w14:textId="5659CCC4" w:rsidR="005029BC" w:rsidRPr="00924308" w:rsidRDefault="00924308" w:rsidP="005029BC">
      <w:pPr>
        <w:pStyle w:val="Bezodstpw"/>
      </w:pPr>
      <w:r w:rsidRPr="00924308">
        <w:t>Agnieszka Niedzielak-Kowalska</w:t>
      </w:r>
    </w:p>
    <w:p w14:paraId="4A21A1E9" w14:textId="7884478C" w:rsidR="005029BC" w:rsidRPr="00924308" w:rsidRDefault="00F240A0" w:rsidP="001E04A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US"/>
        </w:rPr>
      </w:pPr>
      <w:proofErr w:type="spellStart"/>
      <w:r w:rsidRPr="00924308">
        <w:rPr>
          <w:lang w:val="en-US"/>
        </w:rPr>
        <w:t>Ujazdowski</w:t>
      </w:r>
      <w:proofErr w:type="spellEnd"/>
      <w:r w:rsidRPr="00924308">
        <w:rPr>
          <w:lang w:val="en-US"/>
        </w:rPr>
        <w:t xml:space="preserve"> Castle</w:t>
      </w:r>
      <w:r w:rsidRPr="00924308">
        <w:rPr>
          <w:lang w:val="en-US"/>
        </w:rPr>
        <w:br/>
        <w:t>Centre for Contemporary Art</w:t>
      </w:r>
      <w:r w:rsidR="005029BC" w:rsidRPr="00924308">
        <w:rPr>
          <w:lang w:val="en-US"/>
        </w:rPr>
        <w:br/>
      </w:r>
      <w:r w:rsidR="0009209E" w:rsidRPr="00924308">
        <w:rPr>
          <w:u w:val="single"/>
          <w:lang w:val="en-US"/>
        </w:rPr>
        <w:t>a.</w:t>
      </w:r>
      <w:r w:rsidR="00924308">
        <w:rPr>
          <w:u w:val="single"/>
          <w:lang w:val="en-US"/>
        </w:rPr>
        <w:t>niedzielak-kowalska</w:t>
      </w:r>
      <w:r w:rsidR="0009209E" w:rsidRPr="00924308">
        <w:rPr>
          <w:u w:val="single"/>
          <w:lang w:val="en-US"/>
        </w:rPr>
        <w:t>@u-jazdowski.pl</w:t>
      </w:r>
    </w:p>
    <w:p w14:paraId="0CDDDF89" w14:textId="77777777" w:rsidR="00A57DF7" w:rsidRPr="00924308" w:rsidRDefault="00A57DF7" w:rsidP="0045750A">
      <w:pPr>
        <w:rPr>
          <w:lang w:val="en-US"/>
        </w:rPr>
      </w:pPr>
    </w:p>
    <w:sectPr w:rsidR="00A57DF7" w:rsidRPr="00924308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1F325" w14:textId="77777777" w:rsidR="008038D1" w:rsidRDefault="008038D1" w:rsidP="00295A47">
      <w:r>
        <w:separator/>
      </w:r>
    </w:p>
  </w:endnote>
  <w:endnote w:type="continuationSeparator" w:id="0">
    <w:p w14:paraId="25B8AC10" w14:textId="77777777" w:rsidR="008038D1" w:rsidRDefault="008038D1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65596" w14:textId="77777777" w:rsidR="008038D1" w:rsidRDefault="008038D1" w:rsidP="00295A47">
      <w:r>
        <w:separator/>
      </w:r>
    </w:p>
  </w:footnote>
  <w:footnote w:type="continuationSeparator" w:id="0">
    <w:p w14:paraId="5968E23B" w14:textId="77777777" w:rsidR="008038D1" w:rsidRDefault="008038D1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11359563">
    <w:abstractNumId w:val="11"/>
  </w:num>
  <w:num w:numId="2" w16cid:durableId="1521354458">
    <w:abstractNumId w:val="10"/>
  </w:num>
  <w:num w:numId="3" w16cid:durableId="1010255783">
    <w:abstractNumId w:val="5"/>
  </w:num>
  <w:num w:numId="4" w16cid:durableId="242449248">
    <w:abstractNumId w:val="4"/>
  </w:num>
  <w:num w:numId="5" w16cid:durableId="277951060">
    <w:abstractNumId w:val="12"/>
  </w:num>
  <w:num w:numId="6" w16cid:durableId="197813119">
    <w:abstractNumId w:val="14"/>
  </w:num>
  <w:num w:numId="7" w16cid:durableId="1210261696">
    <w:abstractNumId w:val="14"/>
    <w:lvlOverride w:ilvl="0">
      <w:startOverride w:val="1"/>
    </w:lvlOverride>
  </w:num>
  <w:num w:numId="8" w16cid:durableId="801115005">
    <w:abstractNumId w:val="0"/>
  </w:num>
  <w:num w:numId="9" w16cid:durableId="378093692">
    <w:abstractNumId w:val="2"/>
  </w:num>
  <w:num w:numId="10" w16cid:durableId="2115704586">
    <w:abstractNumId w:val="8"/>
  </w:num>
  <w:num w:numId="11" w16cid:durableId="900481153">
    <w:abstractNumId w:val="7"/>
  </w:num>
  <w:num w:numId="12" w16cid:durableId="1566719217">
    <w:abstractNumId w:val="3"/>
  </w:num>
  <w:num w:numId="13" w16cid:durableId="848568586">
    <w:abstractNumId w:val="1"/>
  </w:num>
  <w:num w:numId="14" w16cid:durableId="1907060965">
    <w:abstractNumId w:val="9"/>
  </w:num>
  <w:num w:numId="15" w16cid:durableId="1687246834">
    <w:abstractNumId w:val="13"/>
  </w:num>
  <w:num w:numId="16" w16cid:durableId="9773395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5BCB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9209E"/>
    <w:rsid w:val="00094DD5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4DB0"/>
    <w:rsid w:val="001A2031"/>
    <w:rsid w:val="001A293C"/>
    <w:rsid w:val="001A5C87"/>
    <w:rsid w:val="001B1F6F"/>
    <w:rsid w:val="001C54E3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4A19"/>
    <w:rsid w:val="00295A47"/>
    <w:rsid w:val="002A03DD"/>
    <w:rsid w:val="002A0C81"/>
    <w:rsid w:val="002A4C9B"/>
    <w:rsid w:val="002A6AC6"/>
    <w:rsid w:val="002B38BF"/>
    <w:rsid w:val="002B5B6B"/>
    <w:rsid w:val="002B6331"/>
    <w:rsid w:val="002B7CFC"/>
    <w:rsid w:val="002C1B5C"/>
    <w:rsid w:val="002C5584"/>
    <w:rsid w:val="002D4F26"/>
    <w:rsid w:val="002D6581"/>
    <w:rsid w:val="002D687B"/>
    <w:rsid w:val="002E725C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77FE5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1967"/>
    <w:rsid w:val="00464412"/>
    <w:rsid w:val="00466108"/>
    <w:rsid w:val="00477EBE"/>
    <w:rsid w:val="00481BFC"/>
    <w:rsid w:val="004857AA"/>
    <w:rsid w:val="00485C13"/>
    <w:rsid w:val="0049118F"/>
    <w:rsid w:val="00491233"/>
    <w:rsid w:val="00496ADF"/>
    <w:rsid w:val="004C52B6"/>
    <w:rsid w:val="0050108B"/>
    <w:rsid w:val="00501774"/>
    <w:rsid w:val="00502736"/>
    <w:rsid w:val="005029BC"/>
    <w:rsid w:val="00507E10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06D9C"/>
    <w:rsid w:val="00612C25"/>
    <w:rsid w:val="006149BF"/>
    <w:rsid w:val="00621074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B0AB7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3DD3"/>
    <w:rsid w:val="007D48AE"/>
    <w:rsid w:val="007F5872"/>
    <w:rsid w:val="007F6B7F"/>
    <w:rsid w:val="008038D1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12D1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023C"/>
    <w:rsid w:val="00924308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5798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73C0A"/>
    <w:rsid w:val="00D9264D"/>
    <w:rsid w:val="00D93CF0"/>
    <w:rsid w:val="00D96E28"/>
    <w:rsid w:val="00D97339"/>
    <w:rsid w:val="00D97E4C"/>
    <w:rsid w:val="00DA78E2"/>
    <w:rsid w:val="00DB5329"/>
    <w:rsid w:val="00DC025D"/>
    <w:rsid w:val="00DD607F"/>
    <w:rsid w:val="00DE3724"/>
    <w:rsid w:val="00DE7F72"/>
    <w:rsid w:val="00DF00B1"/>
    <w:rsid w:val="00DF09D7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905F9"/>
    <w:rsid w:val="00EA500C"/>
    <w:rsid w:val="00EB34D7"/>
    <w:rsid w:val="00EC0E61"/>
    <w:rsid w:val="00EF16A1"/>
    <w:rsid w:val="00EF1CBC"/>
    <w:rsid w:val="00EF5807"/>
    <w:rsid w:val="00EF69E4"/>
    <w:rsid w:val="00F07192"/>
    <w:rsid w:val="00F07AEB"/>
    <w:rsid w:val="00F12D2F"/>
    <w:rsid w:val="00F240A0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87DF0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1EDD"/>
    <w:rsid w:val="00FC7037"/>
    <w:rsid w:val="00FC70DE"/>
    <w:rsid w:val="00FD0070"/>
    <w:rsid w:val="00FD1EB9"/>
    <w:rsid w:val="00FD2A78"/>
    <w:rsid w:val="00FD3E81"/>
    <w:rsid w:val="00FD5E5A"/>
    <w:rsid w:val="00FE257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F240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customStyle="1" w:styleId="Nierozpoznanawzmianka2">
    <w:name w:val="Nierozpoznana wzmianka2"/>
    <w:basedOn w:val="Domylnaczcionkaakapitu"/>
    <w:uiPriority w:val="99"/>
    <w:rsid w:val="00C02219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240A0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rsid w:val="00F87D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claudia-clar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/claudia-clar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DC8A3-2972-7442-A4DD-6E7DDDA32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2019-01-24T13:16:00Z</cp:lastPrinted>
  <dcterms:created xsi:type="dcterms:W3CDTF">2023-06-29T08:36:00Z</dcterms:created>
  <dcterms:modified xsi:type="dcterms:W3CDTF">2023-06-29T08:36:00Z</dcterms:modified>
</cp:coreProperties>
</file>