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8FA" w:rsidRPr="00EE5B95" w:rsidRDefault="003B135D" w:rsidP="00B626FF">
      <w:pPr>
        <w:pStyle w:val="Tytu"/>
        <w:spacing w:afterLines="40" w:after="96"/>
        <w:rPr>
          <w:sz w:val="34"/>
          <w:szCs w:val="34"/>
          <w:lang w:val="en-GB"/>
        </w:rPr>
      </w:pPr>
      <w:r w:rsidRPr="00EE5B95">
        <w:rPr>
          <w:sz w:val="34"/>
          <w:szCs w:val="34"/>
          <w:lang w:val="en-GB"/>
        </w:rPr>
        <w:t>Ula Sickle</w:t>
      </w:r>
    </w:p>
    <w:p w:rsidR="00B626FF" w:rsidRPr="00EE5B95" w:rsidRDefault="00EE5B95" w:rsidP="00B626FF">
      <w:pPr>
        <w:pStyle w:val="Tytu"/>
        <w:spacing w:afterLines="40" w:after="96"/>
        <w:rPr>
          <w:i/>
          <w:sz w:val="34"/>
          <w:szCs w:val="34"/>
          <w:lang w:val="en-GB"/>
        </w:rPr>
      </w:pPr>
      <w:r w:rsidRPr="00EE5B95">
        <w:rPr>
          <w:i/>
          <w:sz w:val="34"/>
          <w:szCs w:val="34"/>
          <w:lang w:val="en-GB"/>
        </w:rPr>
        <w:t>Free Gestures</w:t>
      </w:r>
    </w:p>
    <w:p w:rsidR="00B626FF" w:rsidRPr="00EE5B95" w:rsidRDefault="00B626FF" w:rsidP="00B626FF">
      <w:pPr>
        <w:pStyle w:val="Podtytu"/>
        <w:spacing w:afterLines="40" w:after="96" w:line="200" w:lineRule="exact"/>
        <w:rPr>
          <w:sz w:val="24"/>
          <w:szCs w:val="24"/>
          <w:lang w:val="en-GB"/>
        </w:rPr>
      </w:pPr>
    </w:p>
    <w:p w:rsidR="00B626FF" w:rsidRPr="00EE5B95" w:rsidRDefault="00EE5B95" w:rsidP="007D2835">
      <w:pPr>
        <w:pStyle w:val="Podtytu"/>
        <w:spacing w:afterLines="40" w:after="96" w:line="200" w:lineRule="exact"/>
        <w:rPr>
          <w:sz w:val="24"/>
          <w:szCs w:val="24"/>
          <w:lang w:val="en-GB"/>
        </w:rPr>
      </w:pPr>
      <w:r w:rsidRPr="00EE5B95">
        <w:rPr>
          <w:sz w:val="24"/>
          <w:szCs w:val="24"/>
          <w:lang w:val="en-GB"/>
        </w:rPr>
        <w:t xml:space="preserve">Choreographic exhibition </w:t>
      </w:r>
    </w:p>
    <w:p w:rsidR="00BF338E" w:rsidRPr="008573C6" w:rsidRDefault="00BF338E" w:rsidP="00BF338E">
      <w:pPr>
        <w:pStyle w:val="Podtytu"/>
        <w:spacing w:after="120" w:line="200" w:lineRule="exact"/>
        <w:ind w:right="-340"/>
        <w:rPr>
          <w:sz w:val="24"/>
          <w:szCs w:val="24"/>
          <w:lang w:val="en-GB"/>
        </w:rPr>
      </w:pPr>
      <w:r w:rsidRPr="008573C6">
        <w:rPr>
          <w:sz w:val="24"/>
          <w:szCs w:val="24"/>
          <w:lang w:val="en-GB"/>
        </w:rPr>
        <w:t>Ujazdowski</w:t>
      </w:r>
      <w:r>
        <w:rPr>
          <w:sz w:val="24"/>
          <w:szCs w:val="24"/>
          <w:lang w:val="en-GB"/>
        </w:rPr>
        <w:t xml:space="preserve"> Castle Centre for Contemporary Art</w:t>
      </w:r>
      <w:r w:rsidRPr="008573C6">
        <w:rPr>
          <w:sz w:val="24"/>
          <w:szCs w:val="24"/>
          <w:lang w:val="en-GB"/>
        </w:rPr>
        <w:t xml:space="preserve"> </w:t>
      </w:r>
    </w:p>
    <w:p w:rsidR="00B626FF" w:rsidRPr="00FC38FE" w:rsidRDefault="003B135D" w:rsidP="00B626FF">
      <w:pPr>
        <w:pStyle w:val="Podtytu"/>
        <w:spacing w:after="120" w:line="200" w:lineRule="exact"/>
        <w:ind w:right="-340"/>
        <w:rPr>
          <w:sz w:val="24"/>
          <w:szCs w:val="24"/>
        </w:rPr>
      </w:pPr>
      <w:r w:rsidRPr="00FC38FE">
        <w:rPr>
          <w:sz w:val="24"/>
          <w:szCs w:val="24"/>
        </w:rPr>
        <w:t>02/03</w:t>
      </w:r>
      <w:r w:rsidR="00FF25E9" w:rsidRPr="00FC38FE">
        <w:rPr>
          <w:rStyle w:val="normaltextrun"/>
        </w:rPr>
        <w:t>–</w:t>
      </w:r>
      <w:r w:rsidRPr="00FC38FE">
        <w:rPr>
          <w:sz w:val="24"/>
          <w:szCs w:val="24"/>
        </w:rPr>
        <w:t>25/03</w:t>
      </w:r>
      <w:r w:rsidR="003C32FC" w:rsidRPr="00FC38FE">
        <w:rPr>
          <w:sz w:val="24"/>
          <w:szCs w:val="24"/>
        </w:rPr>
        <w:t>/</w:t>
      </w:r>
      <w:r w:rsidRPr="00FC38FE">
        <w:rPr>
          <w:sz w:val="24"/>
          <w:szCs w:val="24"/>
        </w:rPr>
        <w:t>2018</w:t>
      </w:r>
    </w:p>
    <w:p w:rsidR="00BF338E" w:rsidRPr="00FC38FE" w:rsidRDefault="00BF338E" w:rsidP="00B626FF">
      <w:pPr>
        <w:pStyle w:val="Bezodstpw"/>
        <w:spacing w:line="260" w:lineRule="exact"/>
        <w:rPr>
          <w:sz w:val="22"/>
          <w:szCs w:val="22"/>
        </w:rPr>
      </w:pPr>
    </w:p>
    <w:p w:rsidR="00B626FF" w:rsidRPr="00FC38FE" w:rsidRDefault="00BF338E" w:rsidP="00B626FF">
      <w:pPr>
        <w:pStyle w:val="Bezodstpw"/>
        <w:spacing w:line="260" w:lineRule="exact"/>
        <w:rPr>
          <w:sz w:val="22"/>
          <w:szCs w:val="22"/>
        </w:rPr>
      </w:pPr>
      <w:proofErr w:type="spellStart"/>
      <w:r w:rsidRPr="00FC38FE">
        <w:rPr>
          <w:sz w:val="22"/>
          <w:szCs w:val="22"/>
        </w:rPr>
        <w:t>Opening</w:t>
      </w:r>
      <w:proofErr w:type="spellEnd"/>
    </w:p>
    <w:p w:rsidR="00B626FF" w:rsidRPr="00F97D15" w:rsidRDefault="00F97D15" w:rsidP="00BF338E">
      <w:pPr>
        <w:pStyle w:val="detale"/>
        <w:spacing w:after="0" w:line="260" w:lineRule="exact"/>
        <w:rPr>
          <w:sz w:val="22"/>
          <w:szCs w:val="22"/>
          <w:lang w:val="en-GB"/>
        </w:rPr>
      </w:pPr>
      <w:r>
        <w:rPr>
          <w:sz w:val="22"/>
          <w:szCs w:val="22"/>
        </w:rPr>
        <w:t>Friday</w:t>
      </w:r>
      <w:bookmarkStart w:id="0" w:name="_GoBack"/>
      <w:bookmarkEnd w:id="0"/>
      <w:r w:rsidR="003B135D" w:rsidRPr="00FC38FE">
        <w:rPr>
          <w:sz w:val="22"/>
          <w:szCs w:val="22"/>
        </w:rPr>
        <w:t>, 02/03</w:t>
      </w:r>
      <w:r w:rsidR="003C32FC" w:rsidRPr="00FC38FE">
        <w:rPr>
          <w:sz w:val="22"/>
          <w:szCs w:val="22"/>
        </w:rPr>
        <w:t>/</w:t>
      </w:r>
      <w:r>
        <w:rPr>
          <w:sz w:val="22"/>
          <w:szCs w:val="22"/>
        </w:rPr>
        <w:t>2018</w:t>
      </w:r>
      <w:r w:rsidR="00B626FF" w:rsidRPr="00FC38FE">
        <w:rPr>
          <w:sz w:val="22"/>
          <w:szCs w:val="22"/>
        </w:rPr>
        <w:t xml:space="preserve">, </w:t>
      </w:r>
      <w:r w:rsidR="009F2803" w:rsidRPr="00FC38FE">
        <w:rPr>
          <w:sz w:val="22"/>
          <w:szCs w:val="22"/>
        </w:rPr>
        <w:t xml:space="preserve">7 </w:t>
      </w:r>
      <w:proofErr w:type="spellStart"/>
      <w:r w:rsidR="009F2803" w:rsidRPr="00FC38FE">
        <w:rPr>
          <w:sz w:val="22"/>
          <w:szCs w:val="22"/>
        </w:rPr>
        <w:t>p.m</w:t>
      </w:r>
      <w:proofErr w:type="spellEnd"/>
      <w:r w:rsidR="009F2803" w:rsidRPr="00FC38FE">
        <w:rPr>
          <w:sz w:val="22"/>
          <w:szCs w:val="22"/>
        </w:rPr>
        <w:t>.</w:t>
      </w:r>
    </w:p>
    <w:p w:rsidR="00BF338E" w:rsidRPr="00F97D15" w:rsidRDefault="00BF338E" w:rsidP="00B626FF">
      <w:pPr>
        <w:pStyle w:val="Bezodstpw"/>
        <w:spacing w:after="120" w:line="200" w:lineRule="exact"/>
        <w:rPr>
          <w:sz w:val="22"/>
          <w:szCs w:val="22"/>
          <w:lang w:val="en-GB"/>
        </w:rPr>
      </w:pPr>
    </w:p>
    <w:p w:rsidR="00B626FF" w:rsidRPr="00F97D15" w:rsidRDefault="00BF338E" w:rsidP="00B626FF">
      <w:pPr>
        <w:pStyle w:val="Bezodstpw"/>
        <w:spacing w:after="120" w:line="200" w:lineRule="exact"/>
        <w:rPr>
          <w:sz w:val="22"/>
          <w:szCs w:val="22"/>
          <w:lang w:val="en-GB"/>
        </w:rPr>
      </w:pPr>
      <w:r w:rsidRPr="00F97D15">
        <w:rPr>
          <w:sz w:val="22"/>
          <w:szCs w:val="22"/>
          <w:lang w:val="en-GB"/>
        </w:rPr>
        <w:t>Curator</w:t>
      </w:r>
    </w:p>
    <w:p w:rsidR="009A5B9E" w:rsidRPr="00F97D15" w:rsidRDefault="00BC08FA" w:rsidP="009A5B9E">
      <w:pPr>
        <w:pStyle w:val="detale"/>
        <w:spacing w:after="120" w:line="200" w:lineRule="exact"/>
        <w:rPr>
          <w:sz w:val="22"/>
          <w:szCs w:val="22"/>
          <w:lang w:val="en-GB"/>
        </w:rPr>
      </w:pPr>
      <w:r w:rsidRPr="00F97D15">
        <w:rPr>
          <w:sz w:val="22"/>
          <w:szCs w:val="22"/>
          <w:lang w:val="en-GB"/>
        </w:rPr>
        <w:t>Agnieszka Sosnowska</w:t>
      </w:r>
    </w:p>
    <w:p w:rsidR="00B626FF" w:rsidRPr="00D750EA" w:rsidRDefault="00BF338E" w:rsidP="00B626FF">
      <w:pPr>
        <w:pStyle w:val="Bezodstpw"/>
        <w:spacing w:after="120" w:line="200" w:lineRule="exact"/>
        <w:rPr>
          <w:sz w:val="22"/>
          <w:szCs w:val="22"/>
          <w:lang w:val="en-GB"/>
        </w:rPr>
      </w:pPr>
      <w:r w:rsidRPr="00D750EA">
        <w:rPr>
          <w:sz w:val="22"/>
          <w:szCs w:val="22"/>
          <w:lang w:val="en-GB"/>
        </w:rPr>
        <w:t>Coordination</w:t>
      </w:r>
    </w:p>
    <w:p w:rsidR="00385100" w:rsidRPr="00FC38FE" w:rsidRDefault="003D154A" w:rsidP="00505525">
      <w:pPr>
        <w:pStyle w:val="detale"/>
        <w:spacing w:after="0" w:line="200" w:lineRule="exact"/>
        <w:rPr>
          <w:sz w:val="22"/>
          <w:szCs w:val="22"/>
          <w:lang w:val="en-GB"/>
        </w:rPr>
      </w:pPr>
      <w:r w:rsidRPr="00FC38FE">
        <w:rPr>
          <w:sz w:val="22"/>
          <w:szCs w:val="22"/>
          <w:lang w:val="en-GB"/>
        </w:rPr>
        <w:t>Joanna Manecka</w:t>
      </w:r>
    </w:p>
    <w:p w:rsidR="00C16AE9" w:rsidRPr="00FC38FE" w:rsidRDefault="00BF338E" w:rsidP="00505525">
      <w:pPr>
        <w:spacing w:after="0"/>
        <w:ind w:right="-340"/>
        <w:rPr>
          <w:lang w:val="en-GB"/>
        </w:rPr>
      </w:pPr>
      <w:r w:rsidRPr="00FC38FE">
        <w:rPr>
          <w:lang w:val="en-GB"/>
        </w:rPr>
        <w:t>Artist’s assistant</w:t>
      </w:r>
    </w:p>
    <w:p w:rsidR="00C16AE9" w:rsidRPr="00F97D15" w:rsidRDefault="00C16AE9" w:rsidP="00505525">
      <w:pPr>
        <w:pStyle w:val="detale"/>
        <w:spacing w:after="0"/>
      </w:pPr>
      <w:r w:rsidRPr="00F97D15">
        <w:t xml:space="preserve">Dominik Skrzypkowski </w:t>
      </w:r>
    </w:p>
    <w:p w:rsidR="00385100" w:rsidRPr="001A2031" w:rsidRDefault="00510265" w:rsidP="00505525">
      <w:pPr>
        <w:spacing w:after="0"/>
        <w:contextualSpacing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Performers</w:t>
      </w:r>
      <w:proofErr w:type="spellEnd"/>
    </w:p>
    <w:p w:rsidR="00032142" w:rsidRPr="001A2031" w:rsidRDefault="00032142" w:rsidP="00505525">
      <w:pPr>
        <w:pStyle w:val="detale"/>
        <w:spacing w:after="0"/>
        <w:rPr>
          <w:sz w:val="22"/>
          <w:szCs w:val="22"/>
        </w:rPr>
      </w:pPr>
      <w:r w:rsidRPr="001A2031">
        <w:rPr>
          <w:sz w:val="22"/>
          <w:szCs w:val="22"/>
        </w:rPr>
        <w:t xml:space="preserve">Liwia Bargieł, Ewa Dziarnowska, Jan Lorys, Joseph </w:t>
      </w:r>
      <w:proofErr w:type="spellStart"/>
      <w:r w:rsidRPr="001A2031">
        <w:rPr>
          <w:sz w:val="22"/>
          <w:szCs w:val="22"/>
        </w:rPr>
        <w:t>Funnell</w:t>
      </w:r>
      <w:proofErr w:type="spellEnd"/>
      <w:r w:rsidRPr="001A2031">
        <w:rPr>
          <w:sz w:val="22"/>
          <w:szCs w:val="22"/>
        </w:rPr>
        <w:t>, Wojtek Grudziński, Karolina Kraczkowska, Sara L</w:t>
      </w:r>
      <w:r w:rsidR="00D750EA">
        <w:rPr>
          <w:sz w:val="22"/>
          <w:szCs w:val="22"/>
        </w:rPr>
        <w:t>â</w:t>
      </w:r>
      <w:r w:rsidRPr="001A2031">
        <w:rPr>
          <w:sz w:val="22"/>
          <w:szCs w:val="22"/>
        </w:rPr>
        <w:t xml:space="preserve">m, Ania Nowak, </w:t>
      </w:r>
      <w:r w:rsidR="00B3594D">
        <w:rPr>
          <w:rFonts w:eastAsia="Times New Roman"/>
        </w:rPr>
        <w:t xml:space="preserve">Aleksandra </w:t>
      </w:r>
      <w:proofErr w:type="spellStart"/>
      <w:r w:rsidR="00B3594D">
        <w:rPr>
          <w:rFonts w:eastAsia="Times New Roman"/>
        </w:rPr>
        <w:t>Osowicz</w:t>
      </w:r>
      <w:proofErr w:type="spellEnd"/>
      <w:r w:rsidR="000C27C0">
        <w:rPr>
          <w:rFonts w:eastAsia="Times New Roman"/>
        </w:rPr>
        <w:t xml:space="preserve">, </w:t>
      </w:r>
      <w:r w:rsidRPr="001A2031">
        <w:rPr>
          <w:sz w:val="22"/>
          <w:szCs w:val="22"/>
        </w:rPr>
        <w:t xml:space="preserve">Bożena </w:t>
      </w:r>
      <w:proofErr w:type="spellStart"/>
      <w:r w:rsidRPr="001A2031">
        <w:rPr>
          <w:sz w:val="22"/>
          <w:szCs w:val="22"/>
        </w:rPr>
        <w:t>Wydrowska</w:t>
      </w:r>
      <w:proofErr w:type="spellEnd"/>
    </w:p>
    <w:p w:rsidR="00385100" w:rsidRPr="00D750EA" w:rsidRDefault="0095126B" w:rsidP="001A2031">
      <w:pPr>
        <w:spacing w:after="0"/>
        <w:contextualSpacing/>
        <w:rPr>
          <w:color w:val="000000"/>
          <w:sz w:val="22"/>
          <w:szCs w:val="22"/>
          <w:lang w:val="en-GB"/>
        </w:rPr>
      </w:pPr>
      <w:r w:rsidRPr="00D750EA">
        <w:rPr>
          <w:color w:val="000000"/>
          <w:sz w:val="22"/>
          <w:szCs w:val="22"/>
          <w:lang w:val="en-GB"/>
        </w:rPr>
        <w:t>Texts</w:t>
      </w:r>
    </w:p>
    <w:p w:rsidR="00032142" w:rsidRPr="00FC38FE" w:rsidRDefault="00032142" w:rsidP="001A2031">
      <w:pPr>
        <w:pStyle w:val="detale"/>
        <w:spacing w:after="0"/>
        <w:rPr>
          <w:bCs/>
          <w:sz w:val="22"/>
          <w:szCs w:val="22"/>
          <w:shd w:val="clear" w:color="auto" w:fill="FFFFFF"/>
          <w:lang w:val="en-GB"/>
        </w:rPr>
      </w:pPr>
      <w:r w:rsidRPr="00FC38FE">
        <w:rPr>
          <w:sz w:val="22"/>
          <w:szCs w:val="22"/>
          <w:shd w:val="clear" w:color="auto" w:fill="FFFFFF"/>
          <w:lang w:val="en-GB"/>
        </w:rPr>
        <w:t xml:space="preserve">Natalia </w:t>
      </w:r>
      <w:proofErr w:type="spellStart"/>
      <w:r w:rsidRPr="00FC38FE">
        <w:rPr>
          <w:sz w:val="22"/>
          <w:szCs w:val="22"/>
          <w:shd w:val="clear" w:color="auto" w:fill="FFFFFF"/>
          <w:lang w:val="en-GB"/>
        </w:rPr>
        <w:t>Fiedorczuk-Cieślak</w:t>
      </w:r>
      <w:proofErr w:type="spellEnd"/>
      <w:r w:rsidRPr="00FC38FE">
        <w:rPr>
          <w:sz w:val="22"/>
          <w:szCs w:val="22"/>
          <w:shd w:val="clear" w:color="auto" w:fill="FFFFFF"/>
          <w:lang w:val="en-GB"/>
        </w:rPr>
        <w:t xml:space="preserve">, </w:t>
      </w:r>
      <w:r w:rsidRPr="00FC38FE">
        <w:rPr>
          <w:bCs/>
          <w:sz w:val="22"/>
          <w:szCs w:val="22"/>
          <w:shd w:val="clear" w:color="auto" w:fill="FFFFFF"/>
          <w:lang w:val="en-GB"/>
        </w:rPr>
        <w:t xml:space="preserve">Amandeep Sandhu, </w:t>
      </w:r>
      <w:r w:rsidR="00EF1CBC" w:rsidRPr="00FC38FE">
        <w:rPr>
          <w:sz w:val="22"/>
          <w:szCs w:val="22"/>
          <w:shd w:val="clear" w:color="auto" w:fill="FFFFFF"/>
          <w:lang w:val="en-GB"/>
        </w:rPr>
        <w:t>Jac</w:t>
      </w:r>
      <w:r w:rsidRPr="00FC38FE">
        <w:rPr>
          <w:sz w:val="22"/>
          <w:szCs w:val="22"/>
          <w:shd w:val="clear" w:color="auto" w:fill="FFFFFF"/>
          <w:lang w:val="en-GB"/>
        </w:rPr>
        <w:t xml:space="preserve">ob Wren, </w:t>
      </w:r>
      <w:proofErr w:type="spellStart"/>
      <w:r w:rsidRPr="00FC38FE">
        <w:rPr>
          <w:sz w:val="22"/>
          <w:szCs w:val="22"/>
          <w:shd w:val="clear" w:color="auto" w:fill="FFFFFF"/>
          <w:lang w:val="en-GB"/>
        </w:rPr>
        <w:t>Mi</w:t>
      </w:r>
      <w:proofErr w:type="spellEnd"/>
      <w:r w:rsidRPr="00FC38FE">
        <w:rPr>
          <w:sz w:val="22"/>
          <w:szCs w:val="22"/>
          <w:shd w:val="clear" w:color="auto" w:fill="FFFFFF"/>
          <w:lang w:val="en-GB"/>
        </w:rPr>
        <w:t xml:space="preserve"> You, </w:t>
      </w:r>
      <w:r w:rsidRPr="00FC38FE">
        <w:rPr>
          <w:bCs/>
          <w:sz w:val="22"/>
          <w:szCs w:val="22"/>
          <w:shd w:val="clear" w:color="auto" w:fill="FFFFFF"/>
          <w:lang w:val="en-GB"/>
        </w:rPr>
        <w:t xml:space="preserve">Anna </w:t>
      </w:r>
      <w:proofErr w:type="spellStart"/>
      <w:r w:rsidRPr="00FC38FE">
        <w:rPr>
          <w:bCs/>
          <w:sz w:val="22"/>
          <w:szCs w:val="22"/>
          <w:shd w:val="clear" w:color="auto" w:fill="FFFFFF"/>
          <w:lang w:val="en-GB"/>
        </w:rPr>
        <w:t>Zett</w:t>
      </w:r>
      <w:proofErr w:type="spellEnd"/>
    </w:p>
    <w:p w:rsidR="00385100" w:rsidRPr="00505525" w:rsidRDefault="0095126B" w:rsidP="001A2031">
      <w:pPr>
        <w:spacing w:after="0"/>
        <w:contextualSpacing/>
        <w:rPr>
          <w:color w:val="000000"/>
          <w:sz w:val="22"/>
          <w:szCs w:val="22"/>
          <w:lang w:val="en-GB"/>
        </w:rPr>
      </w:pPr>
      <w:r w:rsidRPr="00505525">
        <w:rPr>
          <w:color w:val="000000"/>
          <w:sz w:val="22"/>
          <w:szCs w:val="22"/>
          <w:lang w:val="en-GB"/>
        </w:rPr>
        <w:t>Costumes</w:t>
      </w:r>
    </w:p>
    <w:p w:rsidR="00032142" w:rsidRPr="00505525" w:rsidRDefault="00032142" w:rsidP="001A2031">
      <w:pPr>
        <w:pStyle w:val="detale"/>
        <w:spacing w:after="0"/>
        <w:rPr>
          <w:sz w:val="22"/>
          <w:szCs w:val="22"/>
          <w:lang w:val="en-GB"/>
        </w:rPr>
      </w:pPr>
      <w:r w:rsidRPr="00505525">
        <w:rPr>
          <w:sz w:val="22"/>
          <w:szCs w:val="22"/>
          <w:lang w:val="en-GB"/>
        </w:rPr>
        <w:t xml:space="preserve">Sabrina </w:t>
      </w:r>
      <w:proofErr w:type="spellStart"/>
      <w:r w:rsidRPr="00505525">
        <w:rPr>
          <w:sz w:val="22"/>
          <w:szCs w:val="22"/>
          <w:lang w:val="en-GB"/>
        </w:rPr>
        <w:t>Seifried</w:t>
      </w:r>
      <w:proofErr w:type="spellEnd"/>
    </w:p>
    <w:p w:rsidR="001A2031" w:rsidRPr="00505525" w:rsidRDefault="0095126B" w:rsidP="00505525">
      <w:pPr>
        <w:spacing w:after="0" w:line="240" w:lineRule="auto"/>
        <w:contextualSpacing/>
        <w:rPr>
          <w:color w:val="000000"/>
          <w:sz w:val="22"/>
          <w:szCs w:val="22"/>
          <w:lang w:val="en-GB"/>
        </w:rPr>
      </w:pPr>
      <w:r w:rsidRPr="00505525">
        <w:rPr>
          <w:color w:val="000000"/>
          <w:sz w:val="22"/>
          <w:szCs w:val="22"/>
          <w:lang w:val="en-GB"/>
        </w:rPr>
        <w:t>Music</w:t>
      </w:r>
    </w:p>
    <w:p w:rsidR="00505525" w:rsidRPr="00505525" w:rsidRDefault="00032142" w:rsidP="00505525">
      <w:pPr>
        <w:pStyle w:val="detale"/>
        <w:spacing w:after="0" w:line="240" w:lineRule="auto"/>
        <w:rPr>
          <w:sz w:val="22"/>
          <w:szCs w:val="22"/>
          <w:lang w:val="en-GB"/>
        </w:rPr>
      </w:pPr>
      <w:r w:rsidRPr="00505525">
        <w:rPr>
          <w:sz w:val="22"/>
          <w:szCs w:val="22"/>
          <w:lang w:val="en-GB"/>
        </w:rPr>
        <w:t xml:space="preserve"> Poly Chain</w:t>
      </w:r>
    </w:p>
    <w:p w:rsidR="001A2031" w:rsidRPr="00D750EA" w:rsidRDefault="00505525" w:rsidP="001A2031">
      <w:pPr>
        <w:spacing w:after="0"/>
        <w:contextualSpacing/>
        <w:rPr>
          <w:color w:val="000000"/>
          <w:sz w:val="22"/>
          <w:szCs w:val="22"/>
          <w:lang w:val="en-GB"/>
        </w:rPr>
      </w:pPr>
      <w:r w:rsidRPr="00D750EA">
        <w:rPr>
          <w:color w:val="000000"/>
          <w:sz w:val="22"/>
          <w:szCs w:val="22"/>
          <w:lang w:val="en-GB"/>
        </w:rPr>
        <w:t>Exhibi</w:t>
      </w:r>
      <w:r w:rsidR="0095126B" w:rsidRPr="00D750EA">
        <w:rPr>
          <w:color w:val="000000"/>
          <w:sz w:val="22"/>
          <w:szCs w:val="22"/>
          <w:lang w:val="en-GB"/>
        </w:rPr>
        <w:t>tion design</w:t>
      </w:r>
    </w:p>
    <w:p w:rsidR="00032142" w:rsidRDefault="00032142" w:rsidP="00BF4BB7">
      <w:pPr>
        <w:pStyle w:val="detale"/>
        <w:spacing w:after="0"/>
        <w:rPr>
          <w:sz w:val="22"/>
          <w:szCs w:val="22"/>
        </w:rPr>
      </w:pPr>
      <w:r w:rsidRPr="001A2031">
        <w:rPr>
          <w:sz w:val="22"/>
          <w:szCs w:val="22"/>
        </w:rPr>
        <w:t xml:space="preserve">Studio </w:t>
      </w:r>
      <w:proofErr w:type="spellStart"/>
      <w:r w:rsidRPr="001A2031">
        <w:rPr>
          <w:sz w:val="22"/>
          <w:szCs w:val="22"/>
        </w:rPr>
        <w:t>Matosek</w:t>
      </w:r>
      <w:proofErr w:type="spellEnd"/>
      <w:r w:rsidRPr="001A2031">
        <w:rPr>
          <w:sz w:val="22"/>
          <w:szCs w:val="22"/>
        </w:rPr>
        <w:t xml:space="preserve">/Niezgoda (Paulina </w:t>
      </w:r>
      <w:proofErr w:type="spellStart"/>
      <w:r w:rsidRPr="001A2031">
        <w:rPr>
          <w:sz w:val="22"/>
          <w:szCs w:val="22"/>
        </w:rPr>
        <w:t>Tyro</w:t>
      </w:r>
      <w:proofErr w:type="spellEnd"/>
      <w:r w:rsidRPr="001A2031">
        <w:rPr>
          <w:sz w:val="22"/>
          <w:szCs w:val="22"/>
        </w:rPr>
        <w:t xml:space="preserve">-Niezgoda/Piotr </w:t>
      </w:r>
      <w:proofErr w:type="spellStart"/>
      <w:r w:rsidRPr="001A2031">
        <w:rPr>
          <w:sz w:val="22"/>
          <w:szCs w:val="22"/>
        </w:rPr>
        <w:t>Matosek</w:t>
      </w:r>
      <w:proofErr w:type="spellEnd"/>
      <w:r w:rsidRPr="001A2031">
        <w:rPr>
          <w:sz w:val="22"/>
          <w:szCs w:val="22"/>
        </w:rPr>
        <w:t>)</w:t>
      </w:r>
    </w:p>
    <w:p w:rsidR="00F80EDF" w:rsidRPr="00D750EA" w:rsidRDefault="00F80EDF" w:rsidP="00F80EDF">
      <w:pPr>
        <w:pStyle w:val="Nagwek1"/>
        <w:rPr>
          <w:rFonts w:eastAsia="Georgia" w:cs="Georgia"/>
          <w:lang w:val="en-GB"/>
        </w:rPr>
      </w:pPr>
      <w:r w:rsidRPr="00F80EDF">
        <w:rPr>
          <w:i/>
          <w:lang w:val="en-GB"/>
        </w:rPr>
        <w:t xml:space="preserve">Free Gestures </w:t>
      </w:r>
      <w:r w:rsidRPr="00F80EDF">
        <w:rPr>
          <w:lang w:val="en-GB"/>
        </w:rPr>
        <w:t xml:space="preserve">is a choreographic exhibition, activated by a group of dancers for five hours each day. </w:t>
      </w:r>
      <w:r w:rsidRPr="00D750EA">
        <w:rPr>
          <w:lang w:val="en-GB"/>
        </w:rPr>
        <w:t xml:space="preserve">The starting point is the question of how ideologies </w:t>
      </w:r>
      <w:r>
        <w:rPr>
          <w:lang w:val="fr-FR"/>
        </w:rPr>
        <w:t>become</w:t>
      </w:r>
      <w:r w:rsidRPr="00D750EA">
        <w:rPr>
          <w:lang w:val="en-GB"/>
        </w:rPr>
        <w:t xml:space="preserve"> incorporated into our bodies and language. Here, it is not the performers’ bodies or objects that are the works of art, but </w:t>
      </w:r>
      <w:r>
        <w:rPr>
          <w:lang w:val="fr-FR"/>
        </w:rPr>
        <w:t>rather</w:t>
      </w:r>
      <w:r w:rsidRPr="00D750EA">
        <w:rPr>
          <w:lang w:val="en-GB"/>
        </w:rPr>
        <w:t xml:space="preserve"> </w:t>
      </w:r>
      <w:r w:rsidRPr="00D750EA">
        <w:rPr>
          <w:rFonts w:cs="Times New Roman"/>
          <w:lang w:val="en-GB"/>
        </w:rPr>
        <w:t xml:space="preserve">performed </w:t>
      </w:r>
      <w:r w:rsidRPr="00D750EA">
        <w:rPr>
          <w:lang w:val="en-GB"/>
        </w:rPr>
        <w:t xml:space="preserve">texts, gestures and movement. The first individual exhibition of Ula Sickle, a Canadian artist of Polish origin, presented in the Ujazdowski Castle Centre for Contemporary Art, confronts the problem of </w:t>
      </w:r>
      <w:r w:rsidRPr="008A0D88">
        <w:rPr>
          <w:lang w:val="fr-FR"/>
        </w:rPr>
        <w:t>the loss of individual and collective agency in today's world.</w:t>
      </w:r>
    </w:p>
    <w:p w:rsidR="00F80EDF" w:rsidRPr="00F80EDF" w:rsidRDefault="00F80EDF" w:rsidP="00F80EDF">
      <w:pPr>
        <w:pStyle w:val="detale"/>
        <w:rPr>
          <w:lang w:val="en-US"/>
        </w:rPr>
      </w:pPr>
      <w:r w:rsidRPr="00F80EDF">
        <w:rPr>
          <w:lang w:val="en-US"/>
        </w:rPr>
        <w:t xml:space="preserve">Ula Sickle </w:t>
      </w:r>
      <w:r w:rsidRPr="00F80EDF">
        <w:rPr>
          <w:lang w:val="fr-FR"/>
        </w:rPr>
        <w:t>comes from a</w:t>
      </w:r>
      <w:r w:rsidRPr="00F80EDF">
        <w:rPr>
          <w:lang w:val="en-US"/>
        </w:rPr>
        <w:t xml:space="preserve"> choreographic </w:t>
      </w:r>
      <w:r w:rsidRPr="00F80EDF">
        <w:rPr>
          <w:lang w:val="fr-FR"/>
        </w:rPr>
        <w:t>background</w:t>
      </w:r>
      <w:r w:rsidRPr="00F80EDF">
        <w:rPr>
          <w:lang w:val="en-US"/>
        </w:rPr>
        <w:t xml:space="preserve">. She creates performances and installations as well as works at the interface of disciplines, in which she probes pop culture as a global phenomenon. She frequently ventures beyond the canon of contemporary dance, introducing elements of street dance, club culture </w:t>
      </w:r>
      <w:r w:rsidRPr="00F80EDF">
        <w:rPr>
          <w:lang w:val="en-US"/>
        </w:rPr>
        <w:lastRenderedPageBreak/>
        <w:t>or mass concert</w:t>
      </w:r>
      <w:r w:rsidRPr="00F80EDF">
        <w:rPr>
          <w:lang w:val="fr-FR"/>
        </w:rPr>
        <w:t>s</w:t>
      </w:r>
      <w:r w:rsidRPr="00F80EDF">
        <w:rPr>
          <w:lang w:val="en-US"/>
        </w:rPr>
        <w:t xml:space="preserve">. She works closely with DJs and, as with the work </w:t>
      </w:r>
      <w:r w:rsidRPr="00F80EDF">
        <w:rPr>
          <w:i/>
          <w:iCs/>
          <w:lang w:val="en-US"/>
        </w:rPr>
        <w:t>Kinshasa Electric</w:t>
      </w:r>
      <w:r w:rsidRPr="00F80EDF">
        <w:rPr>
          <w:lang w:val="en-US"/>
        </w:rPr>
        <w:t>,</w:t>
      </w:r>
      <w:r w:rsidRPr="00F80EDF">
        <w:rPr>
          <w:i/>
          <w:iCs/>
          <w:lang w:val="en-US"/>
        </w:rPr>
        <w:t xml:space="preserve"> </w:t>
      </w:r>
      <w:r w:rsidRPr="00F80EDF">
        <w:rPr>
          <w:lang w:val="en-US"/>
        </w:rPr>
        <w:t xml:space="preserve">the hip-hop scene in the Congo. </w:t>
      </w:r>
    </w:p>
    <w:p w:rsidR="00F80EDF" w:rsidRPr="00F80EDF" w:rsidRDefault="00F80EDF" w:rsidP="00F80EDF">
      <w:pPr>
        <w:pStyle w:val="detale"/>
        <w:rPr>
          <w:lang w:val="en-US"/>
        </w:rPr>
      </w:pPr>
      <w:r w:rsidRPr="00F80EDF">
        <w:rPr>
          <w:i/>
          <w:iCs/>
          <w:lang w:val="en-US"/>
        </w:rPr>
        <w:t xml:space="preserve">Free Gestures </w:t>
      </w:r>
      <w:r w:rsidRPr="00F80EDF">
        <w:rPr>
          <w:lang w:val="en-US"/>
        </w:rPr>
        <w:t>is an encounter</w:t>
      </w:r>
      <w:r w:rsidRPr="00F80EDF">
        <w:rPr>
          <w:lang w:val="fr-FR"/>
        </w:rPr>
        <w:t xml:space="preserve"> between </w:t>
      </w:r>
      <w:r w:rsidRPr="00F80EDF">
        <w:rPr>
          <w:lang w:val="en-US"/>
        </w:rPr>
        <w:t>choreography</w:t>
      </w:r>
      <w:r w:rsidRPr="00F80EDF">
        <w:rPr>
          <w:lang w:val="fr-FR"/>
        </w:rPr>
        <w:t>, literature</w:t>
      </w:r>
      <w:r w:rsidRPr="00F80EDF">
        <w:rPr>
          <w:lang w:val="en-US"/>
        </w:rPr>
        <w:t xml:space="preserve"> and </w:t>
      </w:r>
      <w:r w:rsidRPr="00F80EDF">
        <w:rPr>
          <w:lang w:val="fr-FR"/>
        </w:rPr>
        <w:t>the format of an exhibition</w:t>
      </w:r>
      <w:r w:rsidRPr="00F80EDF">
        <w:rPr>
          <w:lang w:val="en-US"/>
        </w:rPr>
        <w:t xml:space="preserve">. The artist has combined the voices of five writers from different corners of the </w:t>
      </w:r>
      <w:r w:rsidRPr="00F80EDF">
        <w:rPr>
          <w:lang w:val="fr-FR"/>
        </w:rPr>
        <w:t>world</w:t>
      </w:r>
      <w:r w:rsidRPr="00F80EDF">
        <w:rPr>
          <w:lang w:val="en-US"/>
        </w:rPr>
        <w:t xml:space="preserve">: Natalia </w:t>
      </w:r>
      <w:proofErr w:type="spellStart"/>
      <w:r w:rsidRPr="00F80EDF">
        <w:rPr>
          <w:lang w:val="en-US"/>
        </w:rPr>
        <w:t>Fiedorczuk-Cieślak</w:t>
      </w:r>
      <w:proofErr w:type="spellEnd"/>
      <w:r w:rsidRPr="00F80EDF">
        <w:rPr>
          <w:lang w:val="en-US"/>
        </w:rPr>
        <w:t xml:space="preserve"> (Poland), </w:t>
      </w:r>
      <w:proofErr w:type="spellStart"/>
      <w:r w:rsidRPr="00F80EDF">
        <w:rPr>
          <w:lang w:val="en-US"/>
        </w:rPr>
        <w:t>Amandeepa</w:t>
      </w:r>
      <w:proofErr w:type="spellEnd"/>
      <w:r w:rsidRPr="00F80EDF">
        <w:rPr>
          <w:lang w:val="en-US"/>
        </w:rPr>
        <w:t xml:space="preserve"> Sandhu (India), Ja</w:t>
      </w:r>
      <w:r w:rsidRPr="00F80EDF">
        <w:rPr>
          <w:lang w:val="fr-FR"/>
        </w:rPr>
        <w:t>c</w:t>
      </w:r>
      <w:proofErr w:type="spellStart"/>
      <w:r w:rsidRPr="00F80EDF">
        <w:rPr>
          <w:lang w:val="en-US"/>
        </w:rPr>
        <w:t>ob</w:t>
      </w:r>
      <w:proofErr w:type="spellEnd"/>
      <w:r w:rsidRPr="00F80EDF">
        <w:rPr>
          <w:lang w:val="en-US"/>
        </w:rPr>
        <w:t xml:space="preserve"> Wren (Canada), </w:t>
      </w:r>
      <w:proofErr w:type="spellStart"/>
      <w:r w:rsidRPr="00F80EDF">
        <w:rPr>
          <w:lang w:val="en-US"/>
        </w:rPr>
        <w:t>Mi</w:t>
      </w:r>
      <w:proofErr w:type="spellEnd"/>
      <w:r w:rsidRPr="00F80EDF">
        <w:rPr>
          <w:lang w:val="en-US"/>
        </w:rPr>
        <w:t xml:space="preserve"> You (China) and Anna </w:t>
      </w:r>
      <w:proofErr w:type="spellStart"/>
      <w:r w:rsidRPr="00F80EDF">
        <w:rPr>
          <w:lang w:val="en-US"/>
        </w:rPr>
        <w:t>Zett</w:t>
      </w:r>
      <w:proofErr w:type="spellEnd"/>
      <w:r w:rsidRPr="00F80EDF">
        <w:rPr>
          <w:lang w:val="en-US"/>
        </w:rPr>
        <w:t xml:space="preserve"> (Germany),</w:t>
      </w:r>
      <w:r w:rsidRPr="00F80EDF">
        <w:rPr>
          <w:lang w:val="fr-FR"/>
        </w:rPr>
        <w:t xml:space="preserve"> have</w:t>
      </w:r>
      <w:r w:rsidRPr="00F80EDF">
        <w:rPr>
          <w:lang w:val="en-US"/>
        </w:rPr>
        <w:t xml:space="preserve"> been invited to </w:t>
      </w:r>
      <w:r w:rsidRPr="00F80EDF">
        <w:rPr>
          <w:lang w:val="fr-FR"/>
        </w:rPr>
        <w:t>contribute</w:t>
      </w:r>
      <w:r w:rsidRPr="00F80EDF">
        <w:rPr>
          <w:lang w:val="en-US"/>
        </w:rPr>
        <w:t xml:space="preserve"> their own perspective</w:t>
      </w:r>
      <w:r w:rsidRPr="00F80EDF">
        <w:rPr>
          <w:lang w:val="fr-FR"/>
        </w:rPr>
        <w:t>s</w:t>
      </w:r>
      <w:r w:rsidRPr="00F80EDF">
        <w:rPr>
          <w:lang w:val="en-US"/>
        </w:rPr>
        <w:t xml:space="preserve"> </w:t>
      </w:r>
      <w:r w:rsidRPr="00F80EDF">
        <w:rPr>
          <w:lang w:val="fr-FR"/>
        </w:rPr>
        <w:t>by writing</w:t>
      </w:r>
      <w:r w:rsidRPr="00F80EDF">
        <w:rPr>
          <w:lang w:val="en-US"/>
        </w:rPr>
        <w:t xml:space="preserve"> a short piece </w:t>
      </w:r>
      <w:r w:rsidRPr="00F80EDF">
        <w:rPr>
          <w:lang w:val="fr-FR"/>
        </w:rPr>
        <w:t>for the</w:t>
      </w:r>
      <w:r w:rsidRPr="00F80EDF">
        <w:rPr>
          <w:lang w:val="en-US"/>
        </w:rPr>
        <w:t xml:space="preserve"> performers. Through their subjective narrative, the literary texts demonstrate how contemporary ideologies percolate into everyday life through new media or visual culture. The writers, </w:t>
      </w:r>
      <w:r w:rsidRPr="00F80EDF">
        <w:rPr>
          <w:lang w:val="fr-FR"/>
        </w:rPr>
        <w:t xml:space="preserve">as well as </w:t>
      </w:r>
      <w:r w:rsidRPr="00F80EDF">
        <w:rPr>
          <w:lang w:val="en-US"/>
        </w:rPr>
        <w:t>the artist, curator and performers all share the perspective of the same genera</w:t>
      </w:r>
      <w:r w:rsidR="000465FB">
        <w:rPr>
          <w:lang w:val="en-US"/>
        </w:rPr>
        <w:t>tion, who came of age in the 199</w:t>
      </w:r>
      <w:r w:rsidRPr="00F80EDF">
        <w:rPr>
          <w:lang w:val="en-US"/>
        </w:rPr>
        <w:t xml:space="preserve">0s – an era of dominant capitalism and the neoliberal economic model. </w:t>
      </w:r>
    </w:p>
    <w:p w:rsidR="00F80EDF" w:rsidRPr="00F80EDF" w:rsidRDefault="00F80EDF" w:rsidP="00F80EDF">
      <w:pPr>
        <w:pStyle w:val="detale"/>
        <w:rPr>
          <w:lang w:val="en-US"/>
        </w:rPr>
      </w:pPr>
      <w:r w:rsidRPr="00F80EDF">
        <w:rPr>
          <w:lang w:val="en-US"/>
        </w:rPr>
        <w:t xml:space="preserve">The exhibition has been produced as part of Ula Sickle’s artist residency at the Ujazdowski Castle Centre of Contemporary Art, and is one of a series of projects </w:t>
      </w:r>
      <w:proofErr w:type="spellStart"/>
      <w:r w:rsidRPr="00F80EDF">
        <w:rPr>
          <w:lang w:val="en-US"/>
        </w:rPr>
        <w:t>organised</w:t>
      </w:r>
      <w:proofErr w:type="spellEnd"/>
      <w:r w:rsidRPr="00F80EDF">
        <w:rPr>
          <w:lang w:val="en-US"/>
        </w:rPr>
        <w:t xml:space="preserve"> by the institution to explore new exhibition forms, with an emphasis on the performative </w:t>
      </w:r>
      <w:proofErr w:type="gramStart"/>
      <w:r w:rsidRPr="00F80EDF">
        <w:rPr>
          <w:lang w:val="en-US"/>
        </w:rPr>
        <w:t>exhibition  format</w:t>
      </w:r>
      <w:proofErr w:type="gramEnd"/>
      <w:r w:rsidRPr="00F80EDF">
        <w:rPr>
          <w:lang w:val="en-US"/>
        </w:rPr>
        <w:t xml:space="preserve">, </w:t>
      </w:r>
      <w:r w:rsidRPr="00F80EDF">
        <w:rPr>
          <w:lang w:val="fr-FR"/>
        </w:rPr>
        <w:t xml:space="preserve">focused </w:t>
      </w:r>
      <w:r w:rsidRPr="00F80EDF">
        <w:rPr>
          <w:lang w:val="en-US"/>
        </w:rPr>
        <w:t xml:space="preserve">on live action. </w:t>
      </w:r>
    </w:p>
    <w:p w:rsidR="00F80EDF" w:rsidRPr="00F80EDF" w:rsidRDefault="00F80EDF" w:rsidP="00F80EDF">
      <w:pPr>
        <w:pStyle w:val="detale"/>
        <w:rPr>
          <w:lang w:val="en-US"/>
        </w:rPr>
      </w:pPr>
      <w:r w:rsidRPr="00F80EDF">
        <w:rPr>
          <w:lang w:val="en-US"/>
        </w:rPr>
        <w:t xml:space="preserve">The exhibition </w:t>
      </w:r>
      <w:r w:rsidRPr="00F80EDF">
        <w:rPr>
          <w:i/>
          <w:iCs/>
          <w:lang w:val="en-US"/>
        </w:rPr>
        <w:t xml:space="preserve">Free Gestures </w:t>
      </w:r>
      <w:r w:rsidRPr="00F80EDF">
        <w:rPr>
          <w:lang w:val="en-US"/>
        </w:rPr>
        <w:t>will be opened for the five hours each day that the institution is open to the public: Tuesday, Wednesday, Friday, Saturday and Sunday 2 pm – 7 pm, and Thursday 4 pm – 9 pm.</w:t>
      </w:r>
    </w:p>
    <w:p w:rsidR="009A5B9E" w:rsidRPr="00D750EA" w:rsidRDefault="009A5B9E" w:rsidP="009D7555">
      <w:pPr>
        <w:ind w:left="0"/>
        <w:contextualSpacing/>
        <w:rPr>
          <w:lang w:val="en-GB"/>
        </w:rPr>
      </w:pPr>
    </w:p>
    <w:p w:rsidR="00C1100A" w:rsidRPr="00BC08FA" w:rsidRDefault="00C1100A" w:rsidP="00C1100A">
      <w:pPr>
        <w:tabs>
          <w:tab w:val="clear" w:pos="8505"/>
        </w:tabs>
        <w:spacing w:after="0"/>
        <w:ind w:left="840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proofErr w:type="spellStart"/>
      <w:r w:rsidRPr="00BC08FA">
        <w:rPr>
          <w:rFonts w:eastAsiaTheme="minorHAnsi" w:cstheme="minorBidi"/>
          <w:bCs w:val="0"/>
          <w:iCs w:val="0"/>
          <w:sz w:val="22"/>
          <w:szCs w:val="22"/>
          <w:lang w:eastAsia="en-US"/>
        </w:rPr>
        <w:t>Orga</w:t>
      </w:r>
      <w:r w:rsidR="004A16E6">
        <w:rPr>
          <w:rFonts w:eastAsiaTheme="minorHAnsi" w:cstheme="minorBidi"/>
          <w:bCs w:val="0"/>
          <w:iCs w:val="0"/>
          <w:sz w:val="22"/>
          <w:szCs w:val="22"/>
          <w:lang w:eastAsia="en-US"/>
        </w:rPr>
        <w:t>niser</w:t>
      </w:r>
      <w:proofErr w:type="spellEnd"/>
    </w:p>
    <w:p w:rsidR="00C1100A" w:rsidRDefault="00C1100A" w:rsidP="00C1100A">
      <w:pPr>
        <w:tabs>
          <w:tab w:val="clear" w:pos="8505"/>
        </w:tabs>
        <w:ind w:left="1260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r w:rsidRPr="00BC08FA">
        <w:rPr>
          <w:rFonts w:eastAsiaTheme="minorHAnsi" w:cstheme="minorBidi"/>
          <w:bCs w:val="0"/>
          <w:iCs w:val="0"/>
          <w:sz w:val="22"/>
          <w:szCs w:val="22"/>
          <w:lang w:eastAsia="en-US"/>
        </w:rPr>
        <w:t xml:space="preserve">Centrum Sztuki Współczesnej Zamek Ujazdowski   </w:t>
      </w:r>
    </w:p>
    <w:p w:rsidR="002011FD" w:rsidRDefault="004A16E6" w:rsidP="002011FD">
      <w:pPr>
        <w:spacing w:after="0"/>
        <w:rPr>
          <w:rFonts w:eastAsiaTheme="minorHAnsi"/>
          <w:sz w:val="22"/>
          <w:szCs w:val="22"/>
          <w:lang w:val="en-GB" w:eastAsia="en-US"/>
        </w:rPr>
      </w:pPr>
      <w:r w:rsidRPr="004A16E6">
        <w:rPr>
          <w:rFonts w:eastAsiaTheme="minorHAnsi"/>
          <w:sz w:val="22"/>
          <w:szCs w:val="22"/>
          <w:lang w:val="en-GB" w:eastAsia="en-US"/>
        </w:rPr>
        <w:t xml:space="preserve">Institution financed by </w:t>
      </w:r>
    </w:p>
    <w:p w:rsidR="00040669" w:rsidRPr="00807491" w:rsidRDefault="002011FD" w:rsidP="002011FD">
      <w:pPr>
        <w:pStyle w:val="detale"/>
        <w:spacing w:after="0"/>
        <w:rPr>
          <w:lang w:val="en-GB"/>
        </w:rPr>
      </w:pPr>
      <w:r>
        <w:rPr>
          <w:lang w:val="en-GB"/>
        </w:rPr>
        <w:t>T</w:t>
      </w:r>
      <w:r w:rsidR="004A16E6" w:rsidRPr="004A16E6">
        <w:rPr>
          <w:lang w:val="en-GB"/>
        </w:rPr>
        <w:t>he Ministry of Culture and National Heritage</w:t>
      </w:r>
      <w:r w:rsidR="00040669" w:rsidRPr="004A16E6">
        <w:rPr>
          <w:lang w:val="en-GB"/>
        </w:rPr>
        <w:t xml:space="preserve">   </w:t>
      </w:r>
    </w:p>
    <w:p w:rsidR="002011FD" w:rsidRDefault="002011FD" w:rsidP="002011FD">
      <w:pPr>
        <w:spacing w:after="0"/>
        <w:rPr>
          <w:rStyle w:val="NoneA"/>
          <w:sz w:val="22"/>
          <w:szCs w:val="22"/>
          <w:lang w:val="en-GB"/>
        </w:rPr>
      </w:pPr>
    </w:p>
    <w:p w:rsidR="009D7555" w:rsidRPr="00C16AE9" w:rsidRDefault="002011FD" w:rsidP="002011FD">
      <w:pPr>
        <w:spacing w:after="0"/>
        <w:rPr>
          <w:rStyle w:val="NoneA"/>
          <w:sz w:val="22"/>
          <w:szCs w:val="22"/>
          <w:lang w:val="en-GB"/>
        </w:rPr>
      </w:pPr>
      <w:r>
        <w:rPr>
          <w:rStyle w:val="NoneA"/>
          <w:sz w:val="22"/>
          <w:szCs w:val="22"/>
          <w:lang w:val="en-GB"/>
        </w:rPr>
        <w:t>Additional funds from</w:t>
      </w:r>
    </w:p>
    <w:p w:rsidR="009D7555" w:rsidRPr="009D7555" w:rsidRDefault="009D7555" w:rsidP="009D7555">
      <w:pPr>
        <w:pStyle w:val="detale"/>
        <w:rPr>
          <w:lang w:val="en-GB"/>
        </w:rPr>
      </w:pPr>
      <w:r w:rsidRPr="009D7555">
        <w:rPr>
          <w:lang w:val="en-GB"/>
        </w:rPr>
        <w:t>Canada Council for the Arts</w:t>
      </w:r>
      <w:r w:rsidR="00EE5B95">
        <w:rPr>
          <w:lang w:val="en-GB"/>
        </w:rPr>
        <w:t xml:space="preserve"> </w:t>
      </w:r>
      <w:proofErr w:type="spellStart"/>
      <w:r w:rsidR="00EE5B95">
        <w:rPr>
          <w:lang w:val="en-GB"/>
        </w:rPr>
        <w:t>oraz</w:t>
      </w:r>
      <w:proofErr w:type="spellEnd"/>
      <w:r w:rsidR="00EE5B95">
        <w:rPr>
          <w:lang w:val="en-GB"/>
        </w:rPr>
        <w:t xml:space="preserve"> Flanders State of the Art</w:t>
      </w:r>
    </w:p>
    <w:p w:rsidR="00BC08FA" w:rsidRPr="00BC08FA" w:rsidRDefault="002011FD" w:rsidP="00BC08FA">
      <w:pPr>
        <w:tabs>
          <w:tab w:val="clear" w:pos="8505"/>
        </w:tabs>
        <w:spacing w:after="0"/>
        <w:ind w:left="840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r>
        <w:rPr>
          <w:rFonts w:eastAsiaTheme="minorHAnsi" w:cstheme="minorBidi"/>
          <w:bCs w:val="0"/>
          <w:iCs w:val="0"/>
          <w:sz w:val="22"/>
          <w:szCs w:val="22"/>
          <w:lang w:eastAsia="en-US"/>
        </w:rPr>
        <w:t xml:space="preserve">Media </w:t>
      </w:r>
      <w:proofErr w:type="spellStart"/>
      <w:r>
        <w:rPr>
          <w:rFonts w:eastAsiaTheme="minorHAnsi" w:cstheme="minorBidi"/>
          <w:bCs w:val="0"/>
          <w:iCs w:val="0"/>
          <w:sz w:val="22"/>
          <w:szCs w:val="22"/>
          <w:lang w:eastAsia="en-US"/>
        </w:rPr>
        <w:t>partners</w:t>
      </w:r>
      <w:proofErr w:type="spellEnd"/>
    </w:p>
    <w:p w:rsidR="00B626FF" w:rsidRDefault="008B3852" w:rsidP="0002753E">
      <w:pPr>
        <w:tabs>
          <w:tab w:val="clear" w:pos="8505"/>
        </w:tabs>
        <w:spacing w:after="0"/>
        <w:ind w:left="1259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r>
        <w:rPr>
          <w:rFonts w:eastAsiaTheme="minorHAnsi" w:cstheme="minorBidi"/>
          <w:bCs w:val="0"/>
          <w:iCs w:val="0"/>
          <w:sz w:val="22"/>
          <w:szCs w:val="22"/>
          <w:lang w:eastAsia="en-US"/>
        </w:rPr>
        <w:t xml:space="preserve">TOK FM, </w:t>
      </w:r>
      <w:r w:rsidR="00BC08FA" w:rsidRPr="00BC08FA">
        <w:rPr>
          <w:rFonts w:eastAsiaTheme="minorHAnsi" w:cstheme="minorBidi"/>
          <w:bCs w:val="0"/>
          <w:iCs w:val="0"/>
          <w:sz w:val="22"/>
          <w:szCs w:val="22"/>
          <w:lang w:eastAsia="en-US"/>
        </w:rPr>
        <w:t>„Gazeta Wyborcza”, Wyborcza.</w:t>
      </w:r>
      <w:proofErr w:type="gramStart"/>
      <w:r w:rsidR="00BC08FA" w:rsidRPr="00BC08FA">
        <w:rPr>
          <w:rFonts w:eastAsiaTheme="minorHAnsi" w:cstheme="minorBidi"/>
          <w:bCs w:val="0"/>
          <w:iCs w:val="0"/>
          <w:sz w:val="22"/>
          <w:szCs w:val="22"/>
          <w:lang w:eastAsia="en-US"/>
        </w:rPr>
        <w:t>pl</w:t>
      </w:r>
      <w:proofErr w:type="gramEnd"/>
      <w:r w:rsidR="00BC08FA" w:rsidRPr="00BC08FA">
        <w:rPr>
          <w:rFonts w:eastAsiaTheme="minorHAnsi" w:cstheme="minorBidi"/>
          <w:bCs w:val="0"/>
          <w:iCs w:val="0"/>
          <w:sz w:val="22"/>
          <w:szCs w:val="22"/>
          <w:lang w:eastAsia="en-US"/>
        </w:rPr>
        <w:t xml:space="preserve"> Warszawa, Co Jest Grane 24</w:t>
      </w:r>
      <w:r w:rsidR="0018168C">
        <w:rPr>
          <w:rFonts w:eastAsiaTheme="minorHAnsi" w:cstheme="minorBidi"/>
          <w:bCs w:val="0"/>
          <w:iCs w:val="0"/>
          <w:sz w:val="22"/>
          <w:szCs w:val="22"/>
          <w:lang w:eastAsia="en-US"/>
        </w:rPr>
        <w:t xml:space="preserve">, </w:t>
      </w:r>
      <w:r w:rsidR="00040669">
        <w:rPr>
          <w:rFonts w:eastAsiaTheme="minorHAnsi" w:cstheme="minorBidi"/>
          <w:bCs w:val="0"/>
          <w:iCs w:val="0"/>
          <w:sz w:val="22"/>
          <w:szCs w:val="22"/>
          <w:lang w:eastAsia="en-US"/>
        </w:rPr>
        <w:br/>
        <w:t>K Mag</w:t>
      </w:r>
      <w:r w:rsidR="00FC38FE">
        <w:rPr>
          <w:rFonts w:eastAsiaTheme="minorHAnsi" w:cstheme="minorBidi"/>
          <w:bCs w:val="0"/>
          <w:iCs w:val="0"/>
          <w:sz w:val="22"/>
          <w:szCs w:val="22"/>
          <w:lang w:eastAsia="en-US"/>
        </w:rPr>
        <w:t>, Aktivist</w:t>
      </w:r>
    </w:p>
    <w:p w:rsidR="0002753E" w:rsidRDefault="0002753E" w:rsidP="0002753E">
      <w:pPr>
        <w:tabs>
          <w:tab w:val="clear" w:pos="8505"/>
        </w:tabs>
        <w:spacing w:after="0"/>
        <w:ind w:left="1259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</w:p>
    <w:p w:rsidR="00B626FF" w:rsidRPr="00D750EA" w:rsidRDefault="0002753E" w:rsidP="0002753E">
      <w:pPr>
        <w:pStyle w:val="Nagwek1"/>
        <w:spacing w:before="0" w:after="0"/>
        <w:rPr>
          <w:sz w:val="22"/>
          <w:szCs w:val="22"/>
          <w:lang w:val="en-GB"/>
        </w:rPr>
      </w:pPr>
      <w:r w:rsidRPr="00D750EA">
        <w:rPr>
          <w:sz w:val="22"/>
          <w:szCs w:val="22"/>
          <w:lang w:val="en-GB"/>
        </w:rPr>
        <w:t>Press materials</w:t>
      </w:r>
    </w:p>
    <w:p w:rsidR="00BF4BB7" w:rsidRPr="00D750EA" w:rsidRDefault="00F97D15" w:rsidP="0002753E">
      <w:pPr>
        <w:spacing w:after="0"/>
        <w:ind w:right="-340"/>
        <w:rPr>
          <w:lang w:val="en-GB"/>
        </w:rPr>
      </w:pPr>
      <w:hyperlink r:id="rId9" w:history="1">
        <w:r w:rsidR="00BF4BB7" w:rsidRPr="00D750EA">
          <w:rPr>
            <w:rStyle w:val="Hipercze"/>
            <w:lang w:val="en-GB"/>
          </w:rPr>
          <w:t>http://u-jazdowski.pl/press-room/komunikaty-prasowe/ula-sickle-wolne-gesty</w:t>
        </w:r>
      </w:hyperlink>
    </w:p>
    <w:p w:rsidR="0002753E" w:rsidRPr="00D750EA" w:rsidRDefault="0002753E" w:rsidP="0002753E">
      <w:pPr>
        <w:pStyle w:val="Nagwek1"/>
        <w:spacing w:before="0" w:after="0"/>
        <w:ind w:right="-340"/>
        <w:rPr>
          <w:sz w:val="24"/>
          <w:szCs w:val="24"/>
          <w:lang w:val="en-GB"/>
        </w:rPr>
      </w:pPr>
    </w:p>
    <w:p w:rsidR="0002753E" w:rsidRPr="00981925" w:rsidRDefault="0002753E" w:rsidP="0002753E">
      <w:pPr>
        <w:pStyle w:val="Nagwek1"/>
        <w:spacing w:before="0" w:after="0"/>
        <w:ind w:right="-340"/>
        <w:rPr>
          <w:sz w:val="22"/>
          <w:szCs w:val="22"/>
          <w:lang w:val="en-GB"/>
        </w:rPr>
      </w:pPr>
      <w:r w:rsidRPr="00981925">
        <w:rPr>
          <w:sz w:val="22"/>
          <w:szCs w:val="22"/>
          <w:lang w:val="en-GB"/>
        </w:rPr>
        <w:t>Media contact</w:t>
      </w:r>
    </w:p>
    <w:p w:rsidR="0002753E" w:rsidRPr="00981925" w:rsidRDefault="0002753E" w:rsidP="00B626FF">
      <w:pPr>
        <w:pStyle w:val="Bezodstpw"/>
        <w:rPr>
          <w:lang w:val="en-GB"/>
        </w:rPr>
      </w:pPr>
    </w:p>
    <w:p w:rsidR="00B626FF" w:rsidRPr="00981925" w:rsidRDefault="00B626FF" w:rsidP="00B626FF">
      <w:pPr>
        <w:pStyle w:val="Bezodstpw"/>
        <w:rPr>
          <w:lang w:val="en-GB"/>
        </w:rPr>
      </w:pPr>
      <w:r w:rsidRPr="00981925">
        <w:rPr>
          <w:lang w:val="en-GB"/>
        </w:rPr>
        <w:t xml:space="preserve">Magdalena Gorlas </w:t>
      </w:r>
    </w:p>
    <w:p w:rsidR="00981925" w:rsidRPr="00981925" w:rsidRDefault="00981925" w:rsidP="004039D3">
      <w:pPr>
        <w:spacing w:after="0"/>
        <w:ind w:right="-340"/>
        <w:rPr>
          <w:color w:val="000000"/>
          <w:lang w:val="en-GB"/>
        </w:rPr>
      </w:pPr>
      <w:r w:rsidRPr="00981925">
        <w:rPr>
          <w:color w:val="000000"/>
          <w:lang w:val="en-GB"/>
        </w:rPr>
        <w:t>Promotion and Communications Specialist</w:t>
      </w:r>
    </w:p>
    <w:p w:rsidR="004039D3" w:rsidRPr="00F97D15" w:rsidRDefault="004039D3" w:rsidP="004039D3">
      <w:pPr>
        <w:spacing w:after="0"/>
        <w:ind w:right="-340"/>
        <w:rPr>
          <w:rFonts w:asciiTheme="minorHAnsi" w:eastAsiaTheme="minorEastAsia" w:hAnsiTheme="minorHAnsi"/>
          <w:noProof/>
          <w:color w:val="000000"/>
          <w:sz w:val="22"/>
          <w:szCs w:val="22"/>
          <w:lang w:val="en-GB"/>
        </w:rPr>
      </w:pPr>
      <w:r w:rsidRPr="00F97D15">
        <w:rPr>
          <w:rFonts w:eastAsiaTheme="minorEastAsia"/>
          <w:noProof/>
          <w:color w:val="000000"/>
          <w:lang w:val="en-GB"/>
        </w:rPr>
        <w:t>+ 48 500 198 274</w:t>
      </w:r>
    </w:p>
    <w:p w:rsidR="004039D3" w:rsidRPr="00F97D15" w:rsidRDefault="00981925" w:rsidP="004039D3">
      <w:pPr>
        <w:spacing w:after="0"/>
        <w:ind w:right="-340"/>
        <w:rPr>
          <w:rFonts w:asciiTheme="minorHAnsi" w:eastAsiaTheme="minorEastAsia" w:hAnsiTheme="minorHAnsi"/>
          <w:noProof/>
          <w:color w:val="000000"/>
          <w:sz w:val="22"/>
          <w:szCs w:val="22"/>
          <w:lang w:val="en-GB"/>
        </w:rPr>
      </w:pPr>
      <w:r w:rsidRPr="00F97D15">
        <w:rPr>
          <w:rFonts w:eastAsiaTheme="minorEastAsia"/>
          <w:noProof/>
          <w:color w:val="000000"/>
          <w:lang w:val="en-GB"/>
        </w:rPr>
        <w:lastRenderedPageBreak/>
        <w:t>+48 22 628 12 71 ext</w:t>
      </w:r>
      <w:r w:rsidR="004039D3" w:rsidRPr="00F97D15">
        <w:rPr>
          <w:rFonts w:eastAsiaTheme="minorEastAsia"/>
          <w:noProof/>
          <w:color w:val="000000"/>
          <w:lang w:val="en-GB"/>
        </w:rPr>
        <w:t>. 124</w:t>
      </w:r>
      <w:r w:rsidR="004039D3" w:rsidRPr="00F97D15">
        <w:rPr>
          <w:rFonts w:eastAsiaTheme="minorEastAsia"/>
          <w:noProof/>
          <w:color w:val="000000"/>
          <w:lang w:val="en-GB"/>
        </w:rPr>
        <w:br/>
      </w:r>
      <w:r w:rsidR="004039D3" w:rsidRPr="00F97D15">
        <w:rPr>
          <w:rFonts w:eastAsiaTheme="minorEastAsia"/>
          <w:noProof/>
          <w:color w:val="0000FF"/>
          <w:u w:val="single"/>
          <w:lang w:val="en-GB"/>
        </w:rPr>
        <w:t>m.gorlas@u-jazdowski.pl</w:t>
      </w:r>
    </w:p>
    <w:p w:rsidR="00B626FF" w:rsidRPr="00F97D15" w:rsidRDefault="00B626FF" w:rsidP="00B626FF">
      <w:pPr>
        <w:rPr>
          <w:lang w:val="en-GB"/>
        </w:rPr>
      </w:pPr>
    </w:p>
    <w:p w:rsidR="00A57DF7" w:rsidRPr="00F97D15" w:rsidRDefault="00A57DF7" w:rsidP="00B626FF">
      <w:pPr>
        <w:rPr>
          <w:lang w:val="en-GB"/>
        </w:rPr>
      </w:pPr>
    </w:p>
    <w:sectPr w:rsidR="00A57DF7" w:rsidRPr="00F97D15" w:rsidSect="00D9733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7EB" w:rsidRDefault="00F507EB" w:rsidP="00295A47">
      <w:r>
        <w:separator/>
      </w:r>
    </w:p>
  </w:endnote>
  <w:endnote w:type="continuationSeparator" w:id="0">
    <w:p w:rsidR="00F507EB" w:rsidRDefault="00F507EB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7AA" w:rsidRDefault="004857A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115" w:rsidRDefault="00600ABB" w:rsidP="0036123A">
    <w:pPr>
      <w:pStyle w:val="Stopka"/>
      <w:ind w:left="-697"/>
    </w:pPr>
    <w:r>
      <w:rPr>
        <w:noProof/>
      </w:rPr>
      <w:drawing>
        <wp:inline distT="0" distB="0" distL="0" distR="0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7AA" w:rsidRDefault="004857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7EB" w:rsidRDefault="00F507EB" w:rsidP="00295A47">
      <w:r>
        <w:separator/>
      </w:r>
    </w:p>
  </w:footnote>
  <w:footnote w:type="continuationSeparator" w:id="0">
    <w:p w:rsidR="00F507EB" w:rsidRDefault="00F507EB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7AA" w:rsidRDefault="004857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115" w:rsidRDefault="004857AA" w:rsidP="0036123A">
    <w:pPr>
      <w:pStyle w:val="Nagwek"/>
      <w:ind w:left="-697"/>
    </w:pPr>
    <w:r>
      <w:rPr>
        <w:noProof/>
      </w:rPr>
      <w:drawing>
        <wp:inline distT="0" distB="0" distL="0" distR="0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D1115" w:rsidRDefault="008D1115" w:rsidP="00295A4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7AA" w:rsidRDefault="004857A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E5900"/>
    <w:multiLevelType w:val="multilevel"/>
    <w:tmpl w:val="AB2A123E"/>
    <w:numStyleLink w:val="Styl1"/>
  </w:abstractNum>
  <w:abstractNum w:abstractNumId="2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>
    <w:nsid w:val="402E77C6"/>
    <w:multiLevelType w:val="hybridMultilevel"/>
    <w:tmpl w:val="7EB2D890"/>
    <w:numStyleLink w:val="Bullets"/>
  </w:abstractNum>
  <w:abstractNum w:abstractNumId="7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>
    <w:nsid w:val="54CA1F63"/>
    <w:multiLevelType w:val="multilevel"/>
    <w:tmpl w:val="AB2A123E"/>
    <w:numStyleLink w:val="Styl1"/>
  </w:abstractNum>
  <w:abstractNum w:abstractNumId="1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4"/>
  </w:num>
  <w:num w:numId="7">
    <w:abstractNumId w:val="14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706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6FF"/>
    <w:rsid w:val="0002558D"/>
    <w:rsid w:val="0002753E"/>
    <w:rsid w:val="00032142"/>
    <w:rsid w:val="00040669"/>
    <w:rsid w:val="000465FB"/>
    <w:rsid w:val="00061C8F"/>
    <w:rsid w:val="00080870"/>
    <w:rsid w:val="000C1B09"/>
    <w:rsid w:val="000C27C0"/>
    <w:rsid w:val="000C48D7"/>
    <w:rsid w:val="000D2673"/>
    <w:rsid w:val="000D7EEC"/>
    <w:rsid w:val="001004CF"/>
    <w:rsid w:val="001363E4"/>
    <w:rsid w:val="001535EE"/>
    <w:rsid w:val="00172963"/>
    <w:rsid w:val="0018168C"/>
    <w:rsid w:val="001A2031"/>
    <w:rsid w:val="001A293C"/>
    <w:rsid w:val="001A5C87"/>
    <w:rsid w:val="002011FD"/>
    <w:rsid w:val="0020286E"/>
    <w:rsid w:val="00243E6C"/>
    <w:rsid w:val="00275E1A"/>
    <w:rsid w:val="00295A47"/>
    <w:rsid w:val="002B6331"/>
    <w:rsid w:val="002B7CFC"/>
    <w:rsid w:val="002D687B"/>
    <w:rsid w:val="003103C3"/>
    <w:rsid w:val="0036123A"/>
    <w:rsid w:val="00385100"/>
    <w:rsid w:val="003B135D"/>
    <w:rsid w:val="003B4B4E"/>
    <w:rsid w:val="003C1542"/>
    <w:rsid w:val="003C32FC"/>
    <w:rsid w:val="003D154A"/>
    <w:rsid w:val="003E6F75"/>
    <w:rsid w:val="004039D3"/>
    <w:rsid w:val="00452A71"/>
    <w:rsid w:val="00461967"/>
    <w:rsid w:val="004857AA"/>
    <w:rsid w:val="00491233"/>
    <w:rsid w:val="00496ADF"/>
    <w:rsid w:val="004A16E6"/>
    <w:rsid w:val="004C52B6"/>
    <w:rsid w:val="00505525"/>
    <w:rsid w:val="00507E10"/>
    <w:rsid w:val="00510265"/>
    <w:rsid w:val="005317CC"/>
    <w:rsid w:val="00532874"/>
    <w:rsid w:val="00565199"/>
    <w:rsid w:val="005D02E5"/>
    <w:rsid w:val="005E4EE2"/>
    <w:rsid w:val="00600ABB"/>
    <w:rsid w:val="0063712F"/>
    <w:rsid w:val="00655F21"/>
    <w:rsid w:val="006F52E4"/>
    <w:rsid w:val="007109FE"/>
    <w:rsid w:val="00725454"/>
    <w:rsid w:val="00725DEF"/>
    <w:rsid w:val="00763C90"/>
    <w:rsid w:val="007D2835"/>
    <w:rsid w:val="007D48AE"/>
    <w:rsid w:val="00807491"/>
    <w:rsid w:val="00821412"/>
    <w:rsid w:val="008328F7"/>
    <w:rsid w:val="0085205A"/>
    <w:rsid w:val="008555AB"/>
    <w:rsid w:val="0086146F"/>
    <w:rsid w:val="00897389"/>
    <w:rsid w:val="008B3852"/>
    <w:rsid w:val="008D0A59"/>
    <w:rsid w:val="008D1115"/>
    <w:rsid w:val="008F28F4"/>
    <w:rsid w:val="009076B6"/>
    <w:rsid w:val="0095126B"/>
    <w:rsid w:val="009532A7"/>
    <w:rsid w:val="00956053"/>
    <w:rsid w:val="00976ACD"/>
    <w:rsid w:val="00981925"/>
    <w:rsid w:val="009973E1"/>
    <w:rsid w:val="009A5B9E"/>
    <w:rsid w:val="009A634B"/>
    <w:rsid w:val="009B1B3A"/>
    <w:rsid w:val="009D7555"/>
    <w:rsid w:val="009F2803"/>
    <w:rsid w:val="009F3009"/>
    <w:rsid w:val="009F4074"/>
    <w:rsid w:val="009F4839"/>
    <w:rsid w:val="00A57DF7"/>
    <w:rsid w:val="00A82E2C"/>
    <w:rsid w:val="00A83DF2"/>
    <w:rsid w:val="00A87773"/>
    <w:rsid w:val="00A91763"/>
    <w:rsid w:val="00A97311"/>
    <w:rsid w:val="00AD2D4B"/>
    <w:rsid w:val="00AD52F3"/>
    <w:rsid w:val="00AF74C3"/>
    <w:rsid w:val="00B3594D"/>
    <w:rsid w:val="00B52249"/>
    <w:rsid w:val="00B626FF"/>
    <w:rsid w:val="00BC08FA"/>
    <w:rsid w:val="00BE221D"/>
    <w:rsid w:val="00BF338E"/>
    <w:rsid w:val="00BF4BB7"/>
    <w:rsid w:val="00C001BD"/>
    <w:rsid w:val="00C01ED6"/>
    <w:rsid w:val="00C1100A"/>
    <w:rsid w:val="00C16AE9"/>
    <w:rsid w:val="00C22889"/>
    <w:rsid w:val="00C31272"/>
    <w:rsid w:val="00C63653"/>
    <w:rsid w:val="00C706DA"/>
    <w:rsid w:val="00CD17A9"/>
    <w:rsid w:val="00D00509"/>
    <w:rsid w:val="00D34F23"/>
    <w:rsid w:val="00D750EA"/>
    <w:rsid w:val="00D9264D"/>
    <w:rsid w:val="00D97339"/>
    <w:rsid w:val="00E02518"/>
    <w:rsid w:val="00E53A29"/>
    <w:rsid w:val="00E749CB"/>
    <w:rsid w:val="00EC0E61"/>
    <w:rsid w:val="00EE5B95"/>
    <w:rsid w:val="00EF1CBC"/>
    <w:rsid w:val="00EF5807"/>
    <w:rsid w:val="00F26A4F"/>
    <w:rsid w:val="00F27F9E"/>
    <w:rsid w:val="00F42BFF"/>
    <w:rsid w:val="00F507EB"/>
    <w:rsid w:val="00F73A45"/>
    <w:rsid w:val="00F80EDF"/>
    <w:rsid w:val="00F92C74"/>
    <w:rsid w:val="00F97D15"/>
    <w:rsid w:val="00FC38FE"/>
    <w:rsid w:val="00FC7037"/>
    <w:rsid w:val="00FD1EB9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customStyle="1" w:styleId="Body">
    <w:name w:val="Body"/>
    <w:rsid w:val="00F80ED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customStyle="1" w:styleId="Body">
    <w:name w:val="Body"/>
    <w:rsid w:val="00F80ED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u-jazdowski.pl/press-room/komunikaty-prasowe/ula-sickle-wolne-gesty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\00-PRESS\2017\10%20P&#211;&#377;NA%20POLSKO&#346;&#262;%20(31.03-)\MATERIA&#321;Y%20DLA%20MEDI&#211;W\Formatka%20informacji%20prasowej\Informacja%20prasowa_fina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8A184-6FCE-4B8C-AA50-E666457AF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Informacja prasowa_final.dotx</Template>
  <TotalTime>182</TotalTime>
  <Pages>3</Pages>
  <Words>507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mgorlas</dc:creator>
  <cp:keywords/>
  <dc:description/>
  <cp:lastModifiedBy>mgorlas</cp:lastModifiedBy>
  <cp:revision>63</cp:revision>
  <cp:lastPrinted>2018-01-24T10:09:00Z</cp:lastPrinted>
  <dcterms:created xsi:type="dcterms:W3CDTF">2017-04-24T09:18:00Z</dcterms:created>
  <dcterms:modified xsi:type="dcterms:W3CDTF">2018-03-23T10:16:00Z</dcterms:modified>
</cp:coreProperties>
</file>