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8C07" w14:textId="6865C28C" w:rsidR="00575AC7" w:rsidRPr="00C305A3" w:rsidRDefault="00C305A3" w:rsidP="00575AC7">
      <w:pPr>
        <w:pStyle w:val="Podtytu"/>
        <w:rPr>
          <w:lang w:val="en-GB"/>
        </w:rPr>
      </w:pPr>
      <w:r w:rsidRPr="00C305A3">
        <w:rPr>
          <w:lang w:val="en-GB"/>
        </w:rPr>
        <w:t xml:space="preserve">Film review at the </w:t>
      </w:r>
      <w:proofErr w:type="spellStart"/>
      <w:r w:rsidR="00575AC7" w:rsidRPr="00C305A3">
        <w:rPr>
          <w:lang w:val="en-GB"/>
        </w:rPr>
        <w:t>Ujazdowski</w:t>
      </w:r>
      <w:proofErr w:type="spellEnd"/>
      <w:r w:rsidRPr="00C305A3">
        <w:rPr>
          <w:lang w:val="en-GB"/>
        </w:rPr>
        <w:t xml:space="preserve"> Castle Centre for Contemporary Art</w:t>
      </w:r>
    </w:p>
    <w:p w14:paraId="1D39E69D" w14:textId="0B1FABB6" w:rsidR="00012CF1" w:rsidRPr="00C305A3" w:rsidRDefault="00F47D57" w:rsidP="000609DE">
      <w:pPr>
        <w:pStyle w:val="Tytu"/>
        <w:rPr>
          <w:lang w:val="en-GB"/>
        </w:rPr>
      </w:pPr>
      <w:bookmarkStart w:id="0" w:name="_Hlk528750386"/>
      <w:r w:rsidRPr="00F47D57">
        <w:rPr>
          <w:rStyle w:val="Uwydatnienie"/>
          <w:lang w:val="en-GB"/>
        </w:rPr>
        <w:t>Life is Motion. Polish Biology Film – between science and art</w:t>
      </w:r>
    </w:p>
    <w:bookmarkEnd w:id="0"/>
    <w:p w14:paraId="64CD2F33" w14:textId="4F896520" w:rsidR="00C61641" w:rsidRPr="00C305A3" w:rsidRDefault="00C305A3" w:rsidP="00AA709B">
      <w:pPr>
        <w:pStyle w:val="Bezodstpw"/>
        <w:rPr>
          <w:color w:val="000000" w:themeColor="text1"/>
          <w:lang w:val="en-GB"/>
        </w:rPr>
      </w:pPr>
      <w:r w:rsidRPr="00C305A3">
        <w:rPr>
          <w:color w:val="000000" w:themeColor="text1"/>
          <w:lang w:val="en-GB"/>
        </w:rPr>
        <w:t>On v</w:t>
      </w:r>
      <w:r>
        <w:rPr>
          <w:color w:val="000000" w:themeColor="text1"/>
          <w:lang w:val="en-GB"/>
        </w:rPr>
        <w:t>iew</w:t>
      </w:r>
    </w:p>
    <w:p w14:paraId="2E98A6DF" w14:textId="180FA4FA" w:rsidR="00C61641" w:rsidRPr="00C305A3" w:rsidRDefault="000A0346" w:rsidP="00C61641">
      <w:pPr>
        <w:pStyle w:val="detale"/>
        <w:rPr>
          <w:color w:val="000000" w:themeColor="text1"/>
          <w:lang w:val="en-GB"/>
        </w:rPr>
      </w:pPr>
      <w:r>
        <w:rPr>
          <w:color w:val="000000" w:themeColor="text1"/>
          <w:lang w:val="en-GB"/>
        </w:rPr>
        <w:t>April</w:t>
      </w:r>
      <w:r w:rsidR="00C61641" w:rsidRPr="00C305A3">
        <w:rPr>
          <w:rStyle w:val="normaltextrun"/>
          <w:color w:val="000000" w:themeColor="text1"/>
          <w:lang w:val="en-GB"/>
        </w:rPr>
        <w:t>–</w:t>
      </w:r>
      <w:r>
        <w:rPr>
          <w:rStyle w:val="normaltextrun"/>
          <w:color w:val="000000" w:themeColor="text1"/>
          <w:lang w:val="en-GB"/>
        </w:rPr>
        <w:t>June</w:t>
      </w:r>
      <w:r w:rsidR="00C305A3" w:rsidRPr="00C305A3">
        <w:rPr>
          <w:rStyle w:val="normaltextrun"/>
          <w:color w:val="000000" w:themeColor="text1"/>
          <w:lang w:val="en-GB"/>
        </w:rPr>
        <w:t xml:space="preserve"> </w:t>
      </w:r>
      <w:r w:rsidR="00BB619B" w:rsidRPr="00C305A3">
        <w:rPr>
          <w:rStyle w:val="normaltextrun"/>
          <w:color w:val="000000" w:themeColor="text1"/>
          <w:lang w:val="en-GB"/>
        </w:rPr>
        <w:t>202</w:t>
      </w:r>
      <w:r>
        <w:rPr>
          <w:rStyle w:val="normaltextrun"/>
          <w:color w:val="000000" w:themeColor="text1"/>
          <w:lang w:val="en-GB"/>
        </w:rPr>
        <w:t>2</w:t>
      </w:r>
    </w:p>
    <w:p w14:paraId="61E7730C" w14:textId="5F5C3841" w:rsidR="00C61641" w:rsidRPr="00C53974" w:rsidRDefault="00C305A3" w:rsidP="00922F13">
      <w:pPr>
        <w:pStyle w:val="Bezodstpw"/>
      </w:pPr>
      <w:proofErr w:type="spellStart"/>
      <w:r>
        <w:t>C</w:t>
      </w:r>
      <w:r w:rsidR="00C61641" w:rsidRPr="00922F13">
        <w:t>urator</w:t>
      </w:r>
      <w:proofErr w:type="spellEnd"/>
    </w:p>
    <w:p w14:paraId="7B311527" w14:textId="715460D0" w:rsidR="00FA486B" w:rsidRDefault="00BB619B" w:rsidP="00922F13">
      <w:pPr>
        <w:pStyle w:val="detale"/>
      </w:pPr>
      <w:bookmarkStart w:id="1" w:name="OLE_LINK7"/>
      <w:bookmarkStart w:id="2" w:name="OLE_LINK8"/>
      <w:r>
        <w:t>Michał Matuszewski</w:t>
      </w:r>
    </w:p>
    <w:p w14:paraId="4D1302D9" w14:textId="039390BD" w:rsidR="00036EA7" w:rsidRDefault="00036EA7" w:rsidP="00036EA7">
      <w:pPr>
        <w:pStyle w:val="Bezodstpw"/>
      </w:pPr>
      <w:proofErr w:type="spellStart"/>
      <w:r>
        <w:t>Coordinator</w:t>
      </w:r>
      <w:proofErr w:type="spellEnd"/>
    </w:p>
    <w:p w14:paraId="4F244B58" w14:textId="53188E0C" w:rsidR="00036EA7" w:rsidRDefault="00036EA7" w:rsidP="00922F13">
      <w:pPr>
        <w:pStyle w:val="detale"/>
      </w:pPr>
      <w:r>
        <w:t>Aleksandra Jeglińska</w:t>
      </w:r>
    </w:p>
    <w:bookmarkEnd w:id="1"/>
    <w:bookmarkEnd w:id="2"/>
    <w:p w14:paraId="61F6C95E" w14:textId="55F92930" w:rsidR="00EF3BA7" w:rsidRPr="00EF3BA7" w:rsidRDefault="00EF3BA7" w:rsidP="00EF3BA7">
      <w:pPr>
        <w:pStyle w:val="Nagwek1"/>
        <w:rPr>
          <w:lang w:val="en-GB"/>
        </w:rPr>
      </w:pPr>
      <w:r w:rsidRPr="00EF3BA7">
        <w:rPr>
          <w:lang w:val="en-GB"/>
        </w:rPr>
        <w:t xml:space="preserve">The title of the review is borrowed from one of the films by Karol Marczak, a pioneer and master of Polish nature, biology and science film, and a forgotten filmmaker, just like the entire educational film community, which was thriving until the 1990s. Marczak's </w:t>
      </w:r>
      <w:r w:rsidRPr="00EF3BA7">
        <w:rPr>
          <w:i/>
          <w:iCs w:val="0"/>
          <w:lang w:val="en-GB"/>
        </w:rPr>
        <w:t>Life is Motion</w:t>
      </w:r>
      <w:r w:rsidRPr="00EF3BA7">
        <w:rPr>
          <w:lang w:val="en-GB"/>
        </w:rPr>
        <w:t xml:space="preserve"> brings together the themes and problems that are central to our review: the tension between art – the medium of film in particular – and the sciences, as well as the general philosophical questions that arise from it.</w:t>
      </w:r>
    </w:p>
    <w:p w14:paraId="53980EFD" w14:textId="77777777" w:rsidR="00EF3BA7" w:rsidRPr="00EF3BA7" w:rsidRDefault="00EF3BA7" w:rsidP="00EF3BA7">
      <w:pPr>
        <w:rPr>
          <w:lang w:val="en-GB"/>
        </w:rPr>
      </w:pPr>
      <w:r w:rsidRPr="00EF3BA7">
        <w:rPr>
          <w:lang w:val="en-GB"/>
        </w:rPr>
        <w:t>Although biology films, created as early as in the 1940s, were made for research and popular science purposes, we want to place them in the tradition of avant-garde and experimental film. It was scientific cinema that demanded constant formal search, both at content and film technique levels. The aim of the filmmakers, just like the avant-garde artists, was to find new ways of talking about the world and to push the boundaries of what can be shown through visual media. From the very beginning, creators making biology films have sought artistic means to express scientific content, perfectly understanding the problems that this entails, e.g. whether it is possible to reconcile the laws of cinematic storytelling (narrative, story, shortcuts) with the requirements of the sciences (objectivity, measurability).</w:t>
      </w:r>
    </w:p>
    <w:p w14:paraId="0B83D2B6" w14:textId="77777777" w:rsidR="00EF3BA7" w:rsidRPr="00EF3BA7" w:rsidRDefault="00EF3BA7" w:rsidP="00EF3BA7">
      <w:pPr>
        <w:rPr>
          <w:lang w:val="en-GB"/>
        </w:rPr>
      </w:pPr>
      <w:r w:rsidRPr="00EF3BA7">
        <w:rPr>
          <w:lang w:val="en-GB"/>
        </w:rPr>
        <w:t xml:space="preserve">However, one can reverse this issue and ask: how do the film and artistic practices influence the methods of the sciences? One of the most important themes of the project will therefore be the question of artistic value assessment and its changing criteria, and the mutual influence of scientific and artistic practices. We will search for answers to these questions, which are particularly relevant today in the fields of </w:t>
      </w:r>
      <w:proofErr w:type="spellStart"/>
      <w:r w:rsidRPr="00EF3BA7">
        <w:rPr>
          <w:lang w:val="en-GB"/>
        </w:rPr>
        <w:t>BioArt</w:t>
      </w:r>
      <w:proofErr w:type="spellEnd"/>
      <w:r w:rsidRPr="00EF3BA7">
        <w:rPr>
          <w:lang w:val="en-GB"/>
        </w:rPr>
        <w:t xml:space="preserve"> and </w:t>
      </w:r>
      <w:proofErr w:type="spellStart"/>
      <w:r w:rsidRPr="00EF3BA7">
        <w:rPr>
          <w:lang w:val="en-GB"/>
        </w:rPr>
        <w:t>art&amp;science</w:t>
      </w:r>
      <w:proofErr w:type="spellEnd"/>
      <w:r w:rsidRPr="00EF3BA7">
        <w:rPr>
          <w:lang w:val="en-GB"/>
        </w:rPr>
        <w:t>, in Polish film archives.</w:t>
      </w:r>
    </w:p>
    <w:p w14:paraId="5B373894" w14:textId="5D93A1B0" w:rsidR="00EF3BA7" w:rsidRPr="00EF3BA7" w:rsidRDefault="00EF3BA7" w:rsidP="00EF3BA7">
      <w:pPr>
        <w:rPr>
          <w:lang w:val="en-GB"/>
        </w:rPr>
      </w:pPr>
      <w:r w:rsidRPr="00EF3BA7">
        <w:rPr>
          <w:lang w:val="en-GB"/>
        </w:rPr>
        <w:t xml:space="preserve">One of the protagonists of the review will be Karol Marczak, who already in the 1920s went down in the history of cinema as an inventor. He was the author of then </w:t>
      </w:r>
      <w:proofErr w:type="spellStart"/>
      <w:r w:rsidRPr="00EF3BA7">
        <w:rPr>
          <w:lang w:val="en-GB"/>
        </w:rPr>
        <w:t>groundbreaking</w:t>
      </w:r>
      <w:proofErr w:type="spellEnd"/>
      <w:r w:rsidRPr="00EF3BA7">
        <w:rPr>
          <w:lang w:val="en-GB"/>
        </w:rPr>
        <w:t xml:space="preserve"> films, such as </w:t>
      </w:r>
      <w:r w:rsidRPr="00EF3BA7">
        <w:rPr>
          <w:i/>
          <w:iCs w:val="0"/>
          <w:lang w:val="en-GB"/>
        </w:rPr>
        <w:t>The Development of a Bird Embryo</w:t>
      </w:r>
      <w:r w:rsidRPr="00EF3BA7">
        <w:rPr>
          <w:lang w:val="en-GB"/>
        </w:rPr>
        <w:t xml:space="preserve"> or </w:t>
      </w:r>
      <w:r w:rsidRPr="00EF3BA7">
        <w:rPr>
          <w:i/>
          <w:iCs w:val="0"/>
          <w:lang w:val="en-GB"/>
        </w:rPr>
        <w:t>The Heart Work of a Trout Embryo</w:t>
      </w:r>
      <w:r w:rsidRPr="00EF3BA7">
        <w:rPr>
          <w:lang w:val="en-GB"/>
        </w:rPr>
        <w:t xml:space="preserve">. After 1945, he became a pioneer of biology film in Poland, </w:t>
      </w:r>
      <w:r w:rsidRPr="00EF3BA7">
        <w:rPr>
          <w:lang w:val="en-GB"/>
        </w:rPr>
        <w:lastRenderedPageBreak/>
        <w:t xml:space="preserve">revolutionising its forms and techniques until the 1970s. Works of Marczak, but also of his colleagues making films at the Educational Films Studio in </w:t>
      </w:r>
      <w:proofErr w:type="spellStart"/>
      <w:r w:rsidRPr="00EF3BA7">
        <w:rPr>
          <w:lang w:val="en-GB"/>
        </w:rPr>
        <w:t>Łódź</w:t>
      </w:r>
      <w:proofErr w:type="spellEnd"/>
      <w:r w:rsidRPr="00EF3BA7">
        <w:rPr>
          <w:lang w:val="en-GB"/>
        </w:rPr>
        <w:t>, often touch upon issues important not only in the (popular) science film, but also in the theory of cinema in general, e.g. the problem of movement and time, but also the possibility of depicting life and the paradox of constant killing – of both specimens and life in a film frame (which is visible, for example, in Karol Marczak's 1960 film</w:t>
      </w:r>
      <w:r>
        <w:rPr>
          <w:lang w:val="en-GB"/>
        </w:rPr>
        <w:t xml:space="preserve"> </w:t>
      </w:r>
      <w:r w:rsidRPr="00EF3BA7">
        <w:rPr>
          <w:i/>
          <w:iCs w:val="0"/>
          <w:lang w:val="en-GB"/>
        </w:rPr>
        <w:t>Life is Motion</w:t>
      </w:r>
      <w:r>
        <w:rPr>
          <w:lang w:val="en-GB"/>
        </w:rPr>
        <w:t>).</w:t>
      </w:r>
    </w:p>
    <w:p w14:paraId="73998DE0" w14:textId="58B2C4CE" w:rsidR="00D90BD5" w:rsidRDefault="00EF3BA7" w:rsidP="0032228A">
      <w:pPr>
        <w:rPr>
          <w:lang w:val="en-GB"/>
        </w:rPr>
      </w:pPr>
      <w:r w:rsidRPr="00EF3BA7">
        <w:rPr>
          <w:lang w:val="en-GB"/>
        </w:rPr>
        <w:t xml:space="preserve">The review will present films that have not been shown for several decades. They will be juxtaposed with contemporary works at the intersection of art, film and biology. One of the featured artists will be </w:t>
      </w:r>
      <w:proofErr w:type="spellStart"/>
      <w:r w:rsidRPr="00EF3BA7">
        <w:rPr>
          <w:lang w:val="en-GB"/>
        </w:rPr>
        <w:t>Urszula</w:t>
      </w:r>
      <w:proofErr w:type="spellEnd"/>
      <w:r w:rsidRPr="00EF3BA7">
        <w:rPr>
          <w:lang w:val="en-GB"/>
        </w:rPr>
        <w:t xml:space="preserve"> </w:t>
      </w:r>
      <w:proofErr w:type="spellStart"/>
      <w:r w:rsidRPr="00EF3BA7">
        <w:rPr>
          <w:lang w:val="en-GB"/>
        </w:rPr>
        <w:t>Zajączkowska</w:t>
      </w:r>
      <w:proofErr w:type="spellEnd"/>
      <w:r w:rsidRPr="00EF3BA7">
        <w:rPr>
          <w:lang w:val="en-GB"/>
        </w:rPr>
        <w:t>, a botanist who creatively comments on the use of film as a scientific tool in plant research.</w:t>
      </w:r>
    </w:p>
    <w:p w14:paraId="5D35083F" w14:textId="77777777" w:rsidR="0032228A" w:rsidRPr="0032228A" w:rsidRDefault="0032228A" w:rsidP="0032228A">
      <w:pPr>
        <w:rPr>
          <w:lang w:val="en-GB"/>
        </w:rPr>
      </w:pPr>
    </w:p>
    <w:p w14:paraId="5DD79D3B" w14:textId="32D20699" w:rsidR="00BB619B" w:rsidRPr="003832F8" w:rsidRDefault="000609DE" w:rsidP="00BB619B">
      <w:pPr>
        <w:pStyle w:val="Bezodstpw"/>
        <w:rPr>
          <w:lang w:val="en-GB"/>
        </w:rPr>
      </w:pPr>
      <w:r>
        <w:rPr>
          <w:lang w:val="en-GB"/>
        </w:rPr>
        <w:t>More information</w:t>
      </w:r>
    </w:p>
    <w:bookmarkStart w:id="3" w:name="_jgcugqtnzfrm" w:colFirst="0" w:colLast="0"/>
    <w:bookmarkEnd w:id="3"/>
    <w:p w14:paraId="5330D5BD" w14:textId="77A5674A" w:rsidR="00CA0222" w:rsidRDefault="00CA0222" w:rsidP="00CA0222">
      <w:pPr>
        <w:pStyle w:val="detale"/>
      </w:pPr>
      <w:r>
        <w:fldChar w:fldCharType="begin"/>
      </w:r>
      <w:r>
        <w:instrText xml:space="preserve"> HYPERLINK "</w:instrText>
      </w:r>
      <w:r w:rsidRPr="00CA0222">
        <w:instrText>https://u-jazdowski.pl/en/kino/repertuar/zycie-to-ruch</w:instrText>
      </w:r>
      <w:r>
        <w:instrText xml:space="preserve">" </w:instrText>
      </w:r>
      <w:r>
        <w:fldChar w:fldCharType="separate"/>
      </w:r>
      <w:r w:rsidRPr="00546763">
        <w:rPr>
          <w:rStyle w:val="Hipercze"/>
        </w:rPr>
        <w:t>https://u-jazdowski.pl/en/kino/repertuar/zycie-to-ruch</w:t>
      </w:r>
      <w:r>
        <w:fldChar w:fldCharType="end"/>
      </w:r>
    </w:p>
    <w:p w14:paraId="0EEC3150" w14:textId="77777777" w:rsidR="00CA0222" w:rsidRDefault="00CA0222" w:rsidP="00766CB3">
      <w:pPr>
        <w:pStyle w:val="Bezodstpw"/>
      </w:pPr>
    </w:p>
    <w:p w14:paraId="42DC464E" w14:textId="2CB74C05" w:rsidR="00C1100A" w:rsidRPr="003832F8" w:rsidRDefault="00C1100A" w:rsidP="00766CB3">
      <w:pPr>
        <w:pStyle w:val="Bezodstpw"/>
        <w:rPr>
          <w:bCs/>
          <w:iCs/>
          <w:color w:val="000000" w:themeColor="text1"/>
          <w:lang w:val="en-GB"/>
        </w:rPr>
      </w:pPr>
      <w:r w:rsidRPr="003832F8">
        <w:rPr>
          <w:color w:val="000000" w:themeColor="text1"/>
          <w:lang w:val="en-GB"/>
        </w:rPr>
        <w:t>Organi</w:t>
      </w:r>
      <w:r w:rsidR="003832F8" w:rsidRPr="003832F8">
        <w:rPr>
          <w:color w:val="000000" w:themeColor="text1"/>
          <w:lang w:val="en-GB"/>
        </w:rPr>
        <w:t>ser</w:t>
      </w:r>
    </w:p>
    <w:p w14:paraId="5D6AA33F" w14:textId="093F1E64" w:rsidR="000F0F38" w:rsidRPr="006B3B73" w:rsidRDefault="005C75A4" w:rsidP="006B3B73">
      <w:pPr>
        <w:pStyle w:val="detale"/>
        <w:rPr>
          <w:color w:val="000000" w:themeColor="text1"/>
          <w:lang w:val="en-GB"/>
        </w:rPr>
      </w:pPr>
      <w:proofErr w:type="spellStart"/>
      <w:r w:rsidRPr="003832F8">
        <w:rPr>
          <w:color w:val="000000" w:themeColor="text1"/>
          <w:lang w:val="en-GB"/>
        </w:rPr>
        <w:t>Ujazdowski</w:t>
      </w:r>
      <w:proofErr w:type="spellEnd"/>
      <w:r w:rsidR="003832F8" w:rsidRPr="003832F8">
        <w:rPr>
          <w:color w:val="000000" w:themeColor="text1"/>
          <w:lang w:val="en-GB"/>
        </w:rPr>
        <w:t xml:space="preserve"> Castle Centre for Contemporary Art</w:t>
      </w:r>
    </w:p>
    <w:p w14:paraId="13DF2119" w14:textId="77777777" w:rsidR="003832F8" w:rsidRDefault="003832F8" w:rsidP="007D4A03">
      <w:pPr>
        <w:pStyle w:val="Bezodstpw"/>
        <w:rPr>
          <w:color w:val="000000" w:themeColor="text1"/>
          <w:lang w:val="en-GB"/>
        </w:rPr>
      </w:pPr>
    </w:p>
    <w:p w14:paraId="71C13502" w14:textId="7E25A3C6" w:rsidR="00040669" w:rsidRPr="003832F8" w:rsidRDefault="00ED668E" w:rsidP="007D4A03">
      <w:pPr>
        <w:pStyle w:val="Bezodstpw"/>
        <w:rPr>
          <w:color w:val="000000" w:themeColor="text1"/>
          <w:lang w:val="en-GB"/>
        </w:rPr>
      </w:pPr>
      <w:r>
        <w:rPr>
          <w:color w:val="000000" w:themeColor="text1"/>
          <w:lang w:val="en-GB"/>
        </w:rPr>
        <w:t xml:space="preserve">Film review </w:t>
      </w:r>
      <w:r w:rsidR="003832F8">
        <w:rPr>
          <w:color w:val="000000" w:themeColor="text1"/>
          <w:lang w:val="en-GB"/>
        </w:rPr>
        <w:t xml:space="preserve">is financed by </w:t>
      </w:r>
    </w:p>
    <w:p w14:paraId="63834A49" w14:textId="08745108" w:rsidR="003E7F69" w:rsidRPr="003832F8" w:rsidRDefault="003832F8" w:rsidP="00D645A2">
      <w:pPr>
        <w:pStyle w:val="detale"/>
        <w:rPr>
          <w:color w:val="000000" w:themeColor="text1"/>
          <w:lang w:val="en-GB"/>
        </w:rPr>
      </w:pPr>
      <w:r w:rsidRPr="003832F8">
        <w:rPr>
          <w:color w:val="000000" w:themeColor="text1"/>
          <w:lang w:val="en-GB"/>
        </w:rPr>
        <w:t>The Ministry of Culture</w:t>
      </w:r>
      <w:r w:rsidR="001A0C58">
        <w:rPr>
          <w:color w:val="000000" w:themeColor="text1"/>
          <w:lang w:val="en-GB"/>
        </w:rPr>
        <w:t xml:space="preserve"> and</w:t>
      </w:r>
      <w:r w:rsidR="00E20C5F">
        <w:rPr>
          <w:color w:val="000000" w:themeColor="text1"/>
          <w:lang w:val="en-GB"/>
        </w:rPr>
        <w:t xml:space="preserve"> </w:t>
      </w:r>
      <w:r w:rsidRPr="003832F8">
        <w:rPr>
          <w:color w:val="000000" w:themeColor="text1"/>
          <w:lang w:val="en-GB"/>
        </w:rPr>
        <w:t>National Heritage</w:t>
      </w:r>
      <w:r w:rsidR="00E20C5F">
        <w:rPr>
          <w:color w:val="000000" w:themeColor="text1"/>
          <w:lang w:val="en-GB"/>
        </w:rPr>
        <w:t xml:space="preserve"> </w:t>
      </w:r>
      <w:r w:rsidRPr="003832F8">
        <w:rPr>
          <w:color w:val="000000" w:themeColor="text1"/>
          <w:lang w:val="en-GB"/>
        </w:rPr>
        <w:t xml:space="preserve">of </w:t>
      </w:r>
      <w:r>
        <w:rPr>
          <w:color w:val="000000" w:themeColor="text1"/>
          <w:lang w:val="en-GB"/>
        </w:rPr>
        <w:t>the Republic of Poland</w:t>
      </w:r>
    </w:p>
    <w:p w14:paraId="3EC5B1AE" w14:textId="6067CA33" w:rsidR="00BC08FA" w:rsidRPr="00C53974" w:rsidRDefault="003832F8" w:rsidP="00766CB3">
      <w:pPr>
        <w:pStyle w:val="Bezodstpw"/>
        <w:rPr>
          <w:bCs/>
          <w:iCs/>
          <w:color w:val="000000" w:themeColor="text1"/>
        </w:rPr>
      </w:pPr>
      <w:r>
        <w:rPr>
          <w:bCs/>
          <w:iCs/>
          <w:color w:val="000000" w:themeColor="text1"/>
        </w:rPr>
        <w:t xml:space="preserve">Media </w:t>
      </w:r>
      <w:proofErr w:type="spellStart"/>
      <w:r>
        <w:rPr>
          <w:bCs/>
          <w:iCs/>
          <w:color w:val="000000" w:themeColor="text1"/>
        </w:rPr>
        <w:t>partners</w:t>
      </w:r>
      <w:proofErr w:type="spellEnd"/>
    </w:p>
    <w:p w14:paraId="6D2F2A28" w14:textId="77777777" w:rsidR="00AA3662" w:rsidRPr="005E0CF1" w:rsidRDefault="00AA3662" w:rsidP="00AA3662">
      <w:pPr>
        <w:pStyle w:val="detale"/>
      </w:pPr>
      <w:proofErr w:type="spellStart"/>
      <w:r>
        <w:t>Filmweb</w:t>
      </w:r>
      <w:proofErr w:type="spellEnd"/>
      <w:r>
        <w:t xml:space="preserve">, Czasopismo EKRANY, </w:t>
      </w:r>
      <w:proofErr w:type="spellStart"/>
      <w:r>
        <w:t>Aktivist</w:t>
      </w:r>
      <w:proofErr w:type="spellEnd"/>
      <w:r>
        <w:t xml:space="preserve">, TVP Kultura, </w:t>
      </w:r>
      <w:proofErr w:type="spellStart"/>
      <w:r>
        <w:t>GoOut</w:t>
      </w:r>
      <w:proofErr w:type="spellEnd"/>
      <w:r>
        <w:t>, Radio Kolor</w:t>
      </w:r>
    </w:p>
    <w:p w14:paraId="0E49C4BE" w14:textId="10EB55AC" w:rsidR="00BB619B" w:rsidRPr="00C53974" w:rsidRDefault="00BB619B" w:rsidP="00BB619B">
      <w:pPr>
        <w:pStyle w:val="Bezodstpw"/>
        <w:rPr>
          <w:bCs/>
          <w:iCs/>
          <w:color w:val="000000" w:themeColor="text1"/>
        </w:rPr>
      </w:pPr>
      <w:r w:rsidRPr="00C53974">
        <w:rPr>
          <w:color w:val="000000" w:themeColor="text1"/>
        </w:rPr>
        <w:t>Partner</w:t>
      </w:r>
      <w:r w:rsidR="003832F8">
        <w:rPr>
          <w:color w:val="000000" w:themeColor="text1"/>
        </w:rPr>
        <w:t>s</w:t>
      </w:r>
      <w:r w:rsidRPr="00C53974">
        <w:rPr>
          <w:color w:val="000000" w:themeColor="text1"/>
        </w:rPr>
        <w:t xml:space="preserve"> </w:t>
      </w:r>
    </w:p>
    <w:p w14:paraId="516302CA" w14:textId="77777777" w:rsidR="00E02183" w:rsidRDefault="00E02183" w:rsidP="00E02183">
      <w:pPr>
        <w:pStyle w:val="detale"/>
      </w:pPr>
      <w:r>
        <w:t>Wytwórnia Filmów Oświatowych</w:t>
      </w:r>
      <w:r w:rsidRPr="005E0CF1">
        <w:t xml:space="preserve">, </w:t>
      </w:r>
      <w:r>
        <w:t>Stowarzyszenie</w:t>
      </w:r>
      <w:r w:rsidRPr="005E0CF1">
        <w:t xml:space="preserve"> Kin Studyjnych, Art Cinema CICAE, Europa </w:t>
      </w:r>
      <w:proofErr w:type="spellStart"/>
      <w:r w:rsidRPr="005E0CF1">
        <w:t>Cinemas</w:t>
      </w:r>
      <w:proofErr w:type="spellEnd"/>
    </w:p>
    <w:p w14:paraId="6D42653F" w14:textId="7CDCF8B5" w:rsidR="004C0776" w:rsidRDefault="003832F8" w:rsidP="004C0776">
      <w:pPr>
        <w:pStyle w:val="Nagwek1"/>
        <w:rPr>
          <w:color w:val="000000" w:themeColor="text1"/>
          <w:lang w:val="en-GB"/>
        </w:rPr>
      </w:pPr>
      <w:r w:rsidRPr="009372B1">
        <w:rPr>
          <w:color w:val="000000" w:themeColor="text1"/>
          <w:lang w:val="en-GB"/>
        </w:rPr>
        <w:t>Press materials</w:t>
      </w:r>
    </w:p>
    <w:p w14:paraId="443E2E4A" w14:textId="6525E3F2" w:rsidR="0032228A" w:rsidRPr="0032228A" w:rsidRDefault="0032228A" w:rsidP="0032228A">
      <w:pPr>
        <w:pStyle w:val="detale"/>
        <w:rPr>
          <w:lang w:val="en-GB"/>
        </w:rPr>
      </w:pPr>
      <w:hyperlink r:id="rId8" w:history="1">
        <w:r w:rsidRPr="00546763">
          <w:rPr>
            <w:rStyle w:val="Hipercze"/>
            <w:lang w:val="en-GB"/>
          </w:rPr>
          <w:t>https://u-jazdowski.pl/en/press-room/komunikaty-prasowe/kino/zycie-to-ruch</w:t>
        </w:r>
      </w:hyperlink>
      <w:r>
        <w:rPr>
          <w:lang w:val="en-GB"/>
        </w:rPr>
        <w:t xml:space="preserve"> </w:t>
      </w:r>
    </w:p>
    <w:p w14:paraId="6D3FDA3D" w14:textId="2D396D88" w:rsidR="004C0776" w:rsidRPr="00C53974" w:rsidRDefault="009372B1" w:rsidP="004C0776">
      <w:pPr>
        <w:pStyle w:val="Nagwek1"/>
        <w:rPr>
          <w:color w:val="000000" w:themeColor="text1"/>
        </w:rPr>
      </w:pPr>
      <w:proofErr w:type="spellStart"/>
      <w:r>
        <w:rPr>
          <w:color w:val="000000" w:themeColor="text1"/>
        </w:rPr>
        <w:t>Contact</w:t>
      </w:r>
      <w:proofErr w:type="spellEnd"/>
      <w:r>
        <w:rPr>
          <w:color w:val="000000" w:themeColor="text1"/>
        </w:rPr>
        <w:t xml:space="preserve"> for media</w:t>
      </w:r>
    </w:p>
    <w:p w14:paraId="6BBC392B" w14:textId="77777777" w:rsidR="00125A97" w:rsidRPr="00C53974" w:rsidRDefault="00125A97" w:rsidP="00125A97">
      <w:pPr>
        <w:pStyle w:val="Bezodstpw"/>
        <w:rPr>
          <w:color w:val="000000" w:themeColor="text1"/>
        </w:rPr>
      </w:pPr>
      <w:r>
        <w:rPr>
          <w:color w:val="000000" w:themeColor="text1"/>
        </w:rPr>
        <w:t>Natalia Karas</w:t>
      </w:r>
      <w:r w:rsidRPr="00C53974">
        <w:rPr>
          <w:color w:val="000000" w:themeColor="text1"/>
        </w:rPr>
        <w:t xml:space="preserve"> </w:t>
      </w:r>
      <w:r>
        <w:rPr>
          <w:color w:val="000000" w:themeColor="text1"/>
        </w:rPr>
        <w:br/>
        <w:t>Centrum Sztuki Współczesnej</w:t>
      </w:r>
      <w:r>
        <w:rPr>
          <w:color w:val="000000" w:themeColor="text1"/>
        </w:rPr>
        <w:br/>
        <w:t>Zamek Ujazdowski</w:t>
      </w:r>
    </w:p>
    <w:p w14:paraId="2EEA2A32" w14:textId="77777777" w:rsidR="00125A97" w:rsidRDefault="00125A97" w:rsidP="00125A97">
      <w:pPr>
        <w:spacing w:after="0"/>
        <w:ind w:right="-340"/>
      </w:pPr>
      <w:r w:rsidRPr="00AB6021">
        <w:t>+48 22 628 12 71</w:t>
      </w:r>
      <w:r>
        <w:t xml:space="preserve"> wew</w:t>
      </w:r>
      <w:r>
        <w:rPr>
          <w:i/>
          <w:iCs w:val="0"/>
        </w:rPr>
        <w:t>.</w:t>
      </w:r>
      <w:r>
        <w:t xml:space="preserve"> 124</w:t>
      </w:r>
    </w:p>
    <w:p w14:paraId="04F1CE2D" w14:textId="6D674D98" w:rsidR="004C0776" w:rsidRPr="0032228A" w:rsidRDefault="00125A97" w:rsidP="0032228A">
      <w:pPr>
        <w:spacing w:after="0"/>
        <w:ind w:right="-340"/>
        <w:rPr>
          <w:rFonts w:eastAsiaTheme="minorEastAsia"/>
          <w:noProof/>
          <w:color w:val="000000" w:themeColor="text1"/>
          <w:sz w:val="22"/>
          <w:szCs w:val="22"/>
        </w:rPr>
      </w:pPr>
      <w:r>
        <w:t>+48 510 160 776</w:t>
      </w:r>
      <w:r w:rsidRPr="00C53974">
        <w:rPr>
          <w:rFonts w:eastAsiaTheme="minorEastAsia"/>
          <w:noProof/>
          <w:color w:val="000000" w:themeColor="text1"/>
        </w:rPr>
        <w:br/>
      </w:r>
      <w:r>
        <w:rPr>
          <w:rFonts w:eastAsiaTheme="minorEastAsia"/>
          <w:noProof/>
          <w:color w:val="000000" w:themeColor="text1"/>
          <w:u w:val="single"/>
        </w:rPr>
        <w:t>n.karas</w:t>
      </w:r>
      <w:r w:rsidRPr="00C53974">
        <w:rPr>
          <w:rFonts w:eastAsiaTheme="minorEastAsia"/>
          <w:noProof/>
          <w:color w:val="000000" w:themeColor="text1"/>
          <w:u w:val="single"/>
        </w:rPr>
        <w:t>@u-jazdowski.pl</w:t>
      </w:r>
    </w:p>
    <w:sectPr w:rsidR="004C0776" w:rsidRPr="0032228A"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20289" w14:textId="77777777" w:rsidR="008F520A" w:rsidRDefault="008F520A" w:rsidP="00295A47">
      <w:r>
        <w:separator/>
      </w:r>
    </w:p>
  </w:endnote>
  <w:endnote w:type="continuationSeparator" w:id="0">
    <w:p w14:paraId="49EEA94A" w14:textId="77777777" w:rsidR="008F520A" w:rsidRDefault="008F520A"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07BD5" w14:textId="77777777" w:rsidR="008F520A" w:rsidRDefault="008F520A" w:rsidP="00295A47">
      <w:r>
        <w:separator/>
      </w:r>
    </w:p>
  </w:footnote>
  <w:footnote w:type="continuationSeparator" w:id="0">
    <w:p w14:paraId="0ED9D760" w14:textId="77777777" w:rsidR="008F520A" w:rsidRDefault="008F520A"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273950385">
    <w:abstractNumId w:val="13"/>
  </w:num>
  <w:num w:numId="2" w16cid:durableId="815801728">
    <w:abstractNumId w:val="12"/>
  </w:num>
  <w:num w:numId="3" w16cid:durableId="1747418969">
    <w:abstractNumId w:val="6"/>
  </w:num>
  <w:num w:numId="4" w16cid:durableId="1960263502">
    <w:abstractNumId w:val="5"/>
  </w:num>
  <w:num w:numId="5" w16cid:durableId="52505550">
    <w:abstractNumId w:val="14"/>
  </w:num>
  <w:num w:numId="6" w16cid:durableId="1204291974">
    <w:abstractNumId w:val="16"/>
  </w:num>
  <w:num w:numId="7" w16cid:durableId="676887795">
    <w:abstractNumId w:val="16"/>
    <w:lvlOverride w:ilvl="0">
      <w:startOverride w:val="1"/>
    </w:lvlOverride>
  </w:num>
  <w:num w:numId="8" w16cid:durableId="1816413019">
    <w:abstractNumId w:val="0"/>
  </w:num>
  <w:num w:numId="9" w16cid:durableId="1413619992">
    <w:abstractNumId w:val="2"/>
  </w:num>
  <w:num w:numId="10" w16cid:durableId="622230809">
    <w:abstractNumId w:val="10"/>
  </w:num>
  <w:num w:numId="11" w16cid:durableId="2101103939">
    <w:abstractNumId w:val="9"/>
  </w:num>
  <w:num w:numId="12" w16cid:durableId="2066754071">
    <w:abstractNumId w:val="4"/>
  </w:num>
  <w:num w:numId="13" w16cid:durableId="296110941">
    <w:abstractNumId w:val="1"/>
  </w:num>
  <w:num w:numId="14" w16cid:durableId="793672830">
    <w:abstractNumId w:val="11"/>
  </w:num>
  <w:num w:numId="15" w16cid:durableId="362832525">
    <w:abstractNumId w:val="15"/>
  </w:num>
  <w:num w:numId="16" w16cid:durableId="2085030055">
    <w:abstractNumId w:val="7"/>
  </w:num>
  <w:num w:numId="17" w16cid:durableId="126054133">
    <w:abstractNumId w:val="8"/>
  </w:num>
  <w:num w:numId="18" w16cid:durableId="1916947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22D7"/>
    <w:rsid w:val="000250D5"/>
    <w:rsid w:val="0002555D"/>
    <w:rsid w:val="0002558D"/>
    <w:rsid w:val="00026715"/>
    <w:rsid w:val="00027197"/>
    <w:rsid w:val="00032142"/>
    <w:rsid w:val="0003573E"/>
    <w:rsid w:val="00036D72"/>
    <w:rsid w:val="00036EA7"/>
    <w:rsid w:val="00040669"/>
    <w:rsid w:val="0004095F"/>
    <w:rsid w:val="000428E3"/>
    <w:rsid w:val="00042C75"/>
    <w:rsid w:val="00056416"/>
    <w:rsid w:val="000609DE"/>
    <w:rsid w:val="00061C8F"/>
    <w:rsid w:val="000656E2"/>
    <w:rsid w:val="00073DB2"/>
    <w:rsid w:val="00080870"/>
    <w:rsid w:val="000912D2"/>
    <w:rsid w:val="000943DF"/>
    <w:rsid w:val="00097DFF"/>
    <w:rsid w:val="000A0346"/>
    <w:rsid w:val="000A18F0"/>
    <w:rsid w:val="000A4748"/>
    <w:rsid w:val="000A4FB2"/>
    <w:rsid w:val="000A58DA"/>
    <w:rsid w:val="000A7398"/>
    <w:rsid w:val="000B7200"/>
    <w:rsid w:val="000B7646"/>
    <w:rsid w:val="000C1B09"/>
    <w:rsid w:val="000C27C0"/>
    <w:rsid w:val="000C48D7"/>
    <w:rsid w:val="000D2461"/>
    <w:rsid w:val="000D2673"/>
    <w:rsid w:val="000D5286"/>
    <w:rsid w:val="000D7EEC"/>
    <w:rsid w:val="000E0375"/>
    <w:rsid w:val="000E29BF"/>
    <w:rsid w:val="000F0F38"/>
    <w:rsid w:val="001004CF"/>
    <w:rsid w:val="0010436E"/>
    <w:rsid w:val="00104E9F"/>
    <w:rsid w:val="001050AD"/>
    <w:rsid w:val="001072F7"/>
    <w:rsid w:val="00110170"/>
    <w:rsid w:val="001127AC"/>
    <w:rsid w:val="0011386E"/>
    <w:rsid w:val="00114D6A"/>
    <w:rsid w:val="00125A97"/>
    <w:rsid w:val="001314BF"/>
    <w:rsid w:val="0013405E"/>
    <w:rsid w:val="001363E4"/>
    <w:rsid w:val="00140436"/>
    <w:rsid w:val="001408DF"/>
    <w:rsid w:val="00147C7D"/>
    <w:rsid w:val="001535EE"/>
    <w:rsid w:val="00154657"/>
    <w:rsid w:val="00160A74"/>
    <w:rsid w:val="0016579C"/>
    <w:rsid w:val="00172963"/>
    <w:rsid w:val="001747C1"/>
    <w:rsid w:val="00176FE6"/>
    <w:rsid w:val="0018168C"/>
    <w:rsid w:val="00183FF5"/>
    <w:rsid w:val="00191800"/>
    <w:rsid w:val="00192FAC"/>
    <w:rsid w:val="001A0C58"/>
    <w:rsid w:val="001A2031"/>
    <w:rsid w:val="001A293C"/>
    <w:rsid w:val="001A2C12"/>
    <w:rsid w:val="001A5C71"/>
    <w:rsid w:val="001A5C87"/>
    <w:rsid w:val="001A620D"/>
    <w:rsid w:val="001A7FBE"/>
    <w:rsid w:val="001B2C0A"/>
    <w:rsid w:val="001B5CA5"/>
    <w:rsid w:val="001C3F62"/>
    <w:rsid w:val="001C5F5F"/>
    <w:rsid w:val="001D085F"/>
    <w:rsid w:val="001D20F1"/>
    <w:rsid w:val="001D7F01"/>
    <w:rsid w:val="001E7C73"/>
    <w:rsid w:val="001F095C"/>
    <w:rsid w:val="001F4A2A"/>
    <w:rsid w:val="002008BE"/>
    <w:rsid w:val="00200BB5"/>
    <w:rsid w:val="002013C0"/>
    <w:rsid w:val="0020286E"/>
    <w:rsid w:val="002041AE"/>
    <w:rsid w:val="0021489D"/>
    <w:rsid w:val="00221D71"/>
    <w:rsid w:val="00226853"/>
    <w:rsid w:val="00230D9F"/>
    <w:rsid w:val="00232608"/>
    <w:rsid w:val="002354D3"/>
    <w:rsid w:val="00235EFF"/>
    <w:rsid w:val="00243E6C"/>
    <w:rsid w:val="00247DA4"/>
    <w:rsid w:val="00263D22"/>
    <w:rsid w:val="002676D4"/>
    <w:rsid w:val="00275E1A"/>
    <w:rsid w:val="00295A47"/>
    <w:rsid w:val="002A2A59"/>
    <w:rsid w:val="002A53A9"/>
    <w:rsid w:val="002A7AC4"/>
    <w:rsid w:val="002B60A2"/>
    <w:rsid w:val="002B6331"/>
    <w:rsid w:val="002B7CFC"/>
    <w:rsid w:val="002D5F92"/>
    <w:rsid w:val="002D687B"/>
    <w:rsid w:val="002E3535"/>
    <w:rsid w:val="002E3ECF"/>
    <w:rsid w:val="002E6C73"/>
    <w:rsid w:val="002E7793"/>
    <w:rsid w:val="002F1CE0"/>
    <w:rsid w:val="002F49DC"/>
    <w:rsid w:val="003029EC"/>
    <w:rsid w:val="003103C3"/>
    <w:rsid w:val="00316E7A"/>
    <w:rsid w:val="0032228A"/>
    <w:rsid w:val="00324CB7"/>
    <w:rsid w:val="00353586"/>
    <w:rsid w:val="003550BC"/>
    <w:rsid w:val="0035544B"/>
    <w:rsid w:val="0036123A"/>
    <w:rsid w:val="0036183C"/>
    <w:rsid w:val="00361BB1"/>
    <w:rsid w:val="00363E40"/>
    <w:rsid w:val="0037271A"/>
    <w:rsid w:val="00374417"/>
    <w:rsid w:val="00381BE2"/>
    <w:rsid w:val="003832F8"/>
    <w:rsid w:val="00385100"/>
    <w:rsid w:val="003A075D"/>
    <w:rsid w:val="003A259D"/>
    <w:rsid w:val="003A2B95"/>
    <w:rsid w:val="003A774D"/>
    <w:rsid w:val="003A7D5C"/>
    <w:rsid w:val="003B135D"/>
    <w:rsid w:val="003B3936"/>
    <w:rsid w:val="003B4B4E"/>
    <w:rsid w:val="003C1542"/>
    <w:rsid w:val="003C32FC"/>
    <w:rsid w:val="003D1021"/>
    <w:rsid w:val="003D154A"/>
    <w:rsid w:val="003D3734"/>
    <w:rsid w:val="003E6F75"/>
    <w:rsid w:val="003E7F69"/>
    <w:rsid w:val="004039D3"/>
    <w:rsid w:val="0040584F"/>
    <w:rsid w:val="00407A96"/>
    <w:rsid w:val="00435DF8"/>
    <w:rsid w:val="00446E67"/>
    <w:rsid w:val="00452A71"/>
    <w:rsid w:val="00461967"/>
    <w:rsid w:val="004745CE"/>
    <w:rsid w:val="004760A2"/>
    <w:rsid w:val="00481898"/>
    <w:rsid w:val="004857AA"/>
    <w:rsid w:val="00487928"/>
    <w:rsid w:val="0049118F"/>
    <w:rsid w:val="00491233"/>
    <w:rsid w:val="00496ADF"/>
    <w:rsid w:val="004A7B0D"/>
    <w:rsid w:val="004C0776"/>
    <w:rsid w:val="004C3F94"/>
    <w:rsid w:val="004C52B6"/>
    <w:rsid w:val="004D1F79"/>
    <w:rsid w:val="004D4F86"/>
    <w:rsid w:val="00507E10"/>
    <w:rsid w:val="005122FE"/>
    <w:rsid w:val="00515EFD"/>
    <w:rsid w:val="0052148A"/>
    <w:rsid w:val="005317CC"/>
    <w:rsid w:val="00532874"/>
    <w:rsid w:val="005402D9"/>
    <w:rsid w:val="00544F21"/>
    <w:rsid w:val="00561842"/>
    <w:rsid w:val="00565199"/>
    <w:rsid w:val="00571F25"/>
    <w:rsid w:val="0057428B"/>
    <w:rsid w:val="00574458"/>
    <w:rsid w:val="00575AC7"/>
    <w:rsid w:val="005771E9"/>
    <w:rsid w:val="005A085D"/>
    <w:rsid w:val="005A4E7A"/>
    <w:rsid w:val="005B6B14"/>
    <w:rsid w:val="005C5747"/>
    <w:rsid w:val="005C75A4"/>
    <w:rsid w:val="005D02E5"/>
    <w:rsid w:val="005D4D0F"/>
    <w:rsid w:val="005D6D80"/>
    <w:rsid w:val="005D74E7"/>
    <w:rsid w:val="005E4EE2"/>
    <w:rsid w:val="005F0B7A"/>
    <w:rsid w:val="005F7B99"/>
    <w:rsid w:val="00600ABB"/>
    <w:rsid w:val="00611601"/>
    <w:rsid w:val="006201F2"/>
    <w:rsid w:val="0063228F"/>
    <w:rsid w:val="00632D78"/>
    <w:rsid w:val="00635E1C"/>
    <w:rsid w:val="0063712F"/>
    <w:rsid w:val="00644C6A"/>
    <w:rsid w:val="00655F21"/>
    <w:rsid w:val="006725F6"/>
    <w:rsid w:val="006835B5"/>
    <w:rsid w:val="00695E39"/>
    <w:rsid w:val="006B3B73"/>
    <w:rsid w:val="006B71CE"/>
    <w:rsid w:val="006C0017"/>
    <w:rsid w:val="006C5485"/>
    <w:rsid w:val="006C5FD6"/>
    <w:rsid w:val="006E2112"/>
    <w:rsid w:val="006F52E4"/>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0B29"/>
    <w:rsid w:val="0081748F"/>
    <w:rsid w:val="00821412"/>
    <w:rsid w:val="00822EB4"/>
    <w:rsid w:val="008238D2"/>
    <w:rsid w:val="00824219"/>
    <w:rsid w:val="0082447F"/>
    <w:rsid w:val="008244A3"/>
    <w:rsid w:val="008328F7"/>
    <w:rsid w:val="0083302D"/>
    <w:rsid w:val="00840889"/>
    <w:rsid w:val="00842EFE"/>
    <w:rsid w:val="0085205A"/>
    <w:rsid w:val="00852DF3"/>
    <w:rsid w:val="008555AB"/>
    <w:rsid w:val="0085648A"/>
    <w:rsid w:val="00856CF6"/>
    <w:rsid w:val="0086146F"/>
    <w:rsid w:val="00861CCD"/>
    <w:rsid w:val="00874DA0"/>
    <w:rsid w:val="00875DF7"/>
    <w:rsid w:val="00880EBA"/>
    <w:rsid w:val="008948E7"/>
    <w:rsid w:val="00897389"/>
    <w:rsid w:val="008A489C"/>
    <w:rsid w:val="008B3852"/>
    <w:rsid w:val="008B5D1A"/>
    <w:rsid w:val="008B61BC"/>
    <w:rsid w:val="008C4D6B"/>
    <w:rsid w:val="008D0A59"/>
    <w:rsid w:val="008D1115"/>
    <w:rsid w:val="008D4659"/>
    <w:rsid w:val="008F28F4"/>
    <w:rsid w:val="008F520A"/>
    <w:rsid w:val="00902E81"/>
    <w:rsid w:val="009076B6"/>
    <w:rsid w:val="00912BFB"/>
    <w:rsid w:val="009176B1"/>
    <w:rsid w:val="00922F13"/>
    <w:rsid w:val="009345E2"/>
    <w:rsid w:val="009372B1"/>
    <w:rsid w:val="0094071D"/>
    <w:rsid w:val="009532A7"/>
    <w:rsid w:val="00954589"/>
    <w:rsid w:val="00956053"/>
    <w:rsid w:val="009576BB"/>
    <w:rsid w:val="0096101F"/>
    <w:rsid w:val="00976ACD"/>
    <w:rsid w:val="00983AF0"/>
    <w:rsid w:val="00990933"/>
    <w:rsid w:val="009968E5"/>
    <w:rsid w:val="00996D2E"/>
    <w:rsid w:val="009973E1"/>
    <w:rsid w:val="009A14D8"/>
    <w:rsid w:val="009A197C"/>
    <w:rsid w:val="009A5B9E"/>
    <w:rsid w:val="009A633B"/>
    <w:rsid w:val="009A634B"/>
    <w:rsid w:val="009B1B3A"/>
    <w:rsid w:val="009B42DA"/>
    <w:rsid w:val="009C107E"/>
    <w:rsid w:val="009C7509"/>
    <w:rsid w:val="009D72B2"/>
    <w:rsid w:val="009D7555"/>
    <w:rsid w:val="009E607C"/>
    <w:rsid w:val="009F0A84"/>
    <w:rsid w:val="009F3009"/>
    <w:rsid w:val="009F4074"/>
    <w:rsid w:val="009F4839"/>
    <w:rsid w:val="00A0201D"/>
    <w:rsid w:val="00A1786D"/>
    <w:rsid w:val="00A24F85"/>
    <w:rsid w:val="00A30BD9"/>
    <w:rsid w:val="00A330C2"/>
    <w:rsid w:val="00A416ED"/>
    <w:rsid w:val="00A47A52"/>
    <w:rsid w:val="00A54F80"/>
    <w:rsid w:val="00A57A00"/>
    <w:rsid w:val="00A57DF7"/>
    <w:rsid w:val="00A616B8"/>
    <w:rsid w:val="00A628E0"/>
    <w:rsid w:val="00A82E2C"/>
    <w:rsid w:val="00A83DF2"/>
    <w:rsid w:val="00A876F3"/>
    <w:rsid w:val="00A87773"/>
    <w:rsid w:val="00A91763"/>
    <w:rsid w:val="00A91B58"/>
    <w:rsid w:val="00A96FBF"/>
    <w:rsid w:val="00A97311"/>
    <w:rsid w:val="00AA1D49"/>
    <w:rsid w:val="00AA3662"/>
    <w:rsid w:val="00AA5682"/>
    <w:rsid w:val="00AA709B"/>
    <w:rsid w:val="00AB6021"/>
    <w:rsid w:val="00AC1DDD"/>
    <w:rsid w:val="00AC6D74"/>
    <w:rsid w:val="00AD0CC6"/>
    <w:rsid w:val="00AD2D4B"/>
    <w:rsid w:val="00AD52F3"/>
    <w:rsid w:val="00AD56FB"/>
    <w:rsid w:val="00AE1EE9"/>
    <w:rsid w:val="00AE385E"/>
    <w:rsid w:val="00AF068A"/>
    <w:rsid w:val="00AF1BF1"/>
    <w:rsid w:val="00AF74C3"/>
    <w:rsid w:val="00B04BD1"/>
    <w:rsid w:val="00B121F2"/>
    <w:rsid w:val="00B15278"/>
    <w:rsid w:val="00B23DE7"/>
    <w:rsid w:val="00B3594D"/>
    <w:rsid w:val="00B4451E"/>
    <w:rsid w:val="00B44F10"/>
    <w:rsid w:val="00B4561E"/>
    <w:rsid w:val="00B52249"/>
    <w:rsid w:val="00B626FF"/>
    <w:rsid w:val="00B6289E"/>
    <w:rsid w:val="00B6303D"/>
    <w:rsid w:val="00B71A24"/>
    <w:rsid w:val="00B8018D"/>
    <w:rsid w:val="00B84831"/>
    <w:rsid w:val="00B952C0"/>
    <w:rsid w:val="00BB37AB"/>
    <w:rsid w:val="00BB619B"/>
    <w:rsid w:val="00BB6679"/>
    <w:rsid w:val="00BB762B"/>
    <w:rsid w:val="00BC08FA"/>
    <w:rsid w:val="00BC10A9"/>
    <w:rsid w:val="00BC37C7"/>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B36"/>
    <w:rsid w:val="00C305A3"/>
    <w:rsid w:val="00C31272"/>
    <w:rsid w:val="00C42EFA"/>
    <w:rsid w:val="00C44EEC"/>
    <w:rsid w:val="00C45599"/>
    <w:rsid w:val="00C45E92"/>
    <w:rsid w:val="00C53974"/>
    <w:rsid w:val="00C61641"/>
    <w:rsid w:val="00C62EF0"/>
    <w:rsid w:val="00C63653"/>
    <w:rsid w:val="00C706DA"/>
    <w:rsid w:val="00C75320"/>
    <w:rsid w:val="00C756C6"/>
    <w:rsid w:val="00C91EF6"/>
    <w:rsid w:val="00C95BA5"/>
    <w:rsid w:val="00CA0222"/>
    <w:rsid w:val="00CA0931"/>
    <w:rsid w:val="00CA6C58"/>
    <w:rsid w:val="00CB698B"/>
    <w:rsid w:val="00CC2CE2"/>
    <w:rsid w:val="00CD17A9"/>
    <w:rsid w:val="00D00163"/>
    <w:rsid w:val="00D00509"/>
    <w:rsid w:val="00D0476C"/>
    <w:rsid w:val="00D06141"/>
    <w:rsid w:val="00D107FB"/>
    <w:rsid w:val="00D14D01"/>
    <w:rsid w:val="00D1607A"/>
    <w:rsid w:val="00D204BF"/>
    <w:rsid w:val="00D23EE2"/>
    <w:rsid w:val="00D27D63"/>
    <w:rsid w:val="00D34F23"/>
    <w:rsid w:val="00D46A80"/>
    <w:rsid w:val="00D5706F"/>
    <w:rsid w:val="00D645A2"/>
    <w:rsid w:val="00D70476"/>
    <w:rsid w:val="00D843A7"/>
    <w:rsid w:val="00D90BD5"/>
    <w:rsid w:val="00D9264D"/>
    <w:rsid w:val="00D92D7D"/>
    <w:rsid w:val="00D97339"/>
    <w:rsid w:val="00DA06B7"/>
    <w:rsid w:val="00DB1935"/>
    <w:rsid w:val="00DB2B9E"/>
    <w:rsid w:val="00DD07E6"/>
    <w:rsid w:val="00DD29A2"/>
    <w:rsid w:val="00DF02C7"/>
    <w:rsid w:val="00DF4E47"/>
    <w:rsid w:val="00DF55A3"/>
    <w:rsid w:val="00DF7AE3"/>
    <w:rsid w:val="00E02183"/>
    <w:rsid w:val="00E02518"/>
    <w:rsid w:val="00E06F3E"/>
    <w:rsid w:val="00E1325B"/>
    <w:rsid w:val="00E2028C"/>
    <w:rsid w:val="00E20C5F"/>
    <w:rsid w:val="00E2118D"/>
    <w:rsid w:val="00E2562F"/>
    <w:rsid w:val="00E27717"/>
    <w:rsid w:val="00E33913"/>
    <w:rsid w:val="00E37B62"/>
    <w:rsid w:val="00E41606"/>
    <w:rsid w:val="00E4244A"/>
    <w:rsid w:val="00E44530"/>
    <w:rsid w:val="00E44787"/>
    <w:rsid w:val="00E5364D"/>
    <w:rsid w:val="00E53A29"/>
    <w:rsid w:val="00E65D6A"/>
    <w:rsid w:val="00E7399E"/>
    <w:rsid w:val="00E749CB"/>
    <w:rsid w:val="00E7509A"/>
    <w:rsid w:val="00E76CC6"/>
    <w:rsid w:val="00E946E4"/>
    <w:rsid w:val="00E964FF"/>
    <w:rsid w:val="00EA2769"/>
    <w:rsid w:val="00EC0E61"/>
    <w:rsid w:val="00ED157F"/>
    <w:rsid w:val="00ED1803"/>
    <w:rsid w:val="00ED668E"/>
    <w:rsid w:val="00EE4DA4"/>
    <w:rsid w:val="00EF1CBC"/>
    <w:rsid w:val="00EF2ED4"/>
    <w:rsid w:val="00EF3BA7"/>
    <w:rsid w:val="00EF5807"/>
    <w:rsid w:val="00EF787B"/>
    <w:rsid w:val="00F04C12"/>
    <w:rsid w:val="00F07AEB"/>
    <w:rsid w:val="00F12928"/>
    <w:rsid w:val="00F12D2F"/>
    <w:rsid w:val="00F16ABD"/>
    <w:rsid w:val="00F221EC"/>
    <w:rsid w:val="00F26A4F"/>
    <w:rsid w:val="00F26C5C"/>
    <w:rsid w:val="00F27F9E"/>
    <w:rsid w:val="00F3794E"/>
    <w:rsid w:val="00F426C8"/>
    <w:rsid w:val="00F42BFF"/>
    <w:rsid w:val="00F450AD"/>
    <w:rsid w:val="00F47D57"/>
    <w:rsid w:val="00F507EB"/>
    <w:rsid w:val="00F66A48"/>
    <w:rsid w:val="00F7294B"/>
    <w:rsid w:val="00F73A45"/>
    <w:rsid w:val="00F92C74"/>
    <w:rsid w:val="00FA062C"/>
    <w:rsid w:val="00FA0FD6"/>
    <w:rsid w:val="00FA486B"/>
    <w:rsid w:val="00FB2620"/>
    <w:rsid w:val="00FB6D39"/>
    <w:rsid w:val="00FC5009"/>
    <w:rsid w:val="00FC7037"/>
    <w:rsid w:val="00FD188A"/>
    <w:rsid w:val="00FD1EB9"/>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C305A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paragraph" w:styleId="Tekstpodstawowy">
    <w:name w:val="Body Text"/>
    <w:basedOn w:val="Normalny"/>
    <w:link w:val="TekstpodstawowyZnak"/>
    <w:rsid w:val="00824219"/>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824219"/>
    <w:rPr>
      <w:rFonts w:ascii="Times New Roman" w:eastAsia="SimSun" w:hAnsi="Times New Roman" w:cs="Lucida Sans"/>
      <w:kern w:val="1"/>
      <w:sz w:val="24"/>
      <w:szCs w:val="24"/>
      <w:lang w:eastAsia="hi-IN" w:bidi="hi-IN"/>
    </w:rPr>
  </w:style>
  <w:style w:type="character" w:customStyle="1" w:styleId="Nierozpoznanawzmianka8">
    <w:name w:val="Nierozpoznana wzmianka8"/>
    <w:basedOn w:val="Domylnaczcionkaakapitu"/>
    <w:uiPriority w:val="99"/>
    <w:semiHidden/>
    <w:unhideWhenUsed/>
    <w:rsid w:val="00824219"/>
    <w:rPr>
      <w:color w:val="605E5C"/>
      <w:shd w:val="clear" w:color="auto" w:fill="E1DFDD"/>
    </w:rPr>
  </w:style>
  <w:style w:type="character" w:customStyle="1" w:styleId="Nagwek5Znak">
    <w:name w:val="Nagłówek 5 Znak"/>
    <w:basedOn w:val="Domylnaczcionkaakapitu"/>
    <w:link w:val="Nagwek5"/>
    <w:uiPriority w:val="9"/>
    <w:semiHidden/>
    <w:rsid w:val="00C305A3"/>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9">
    <w:name w:val="Nierozpoznana wzmianka9"/>
    <w:basedOn w:val="Domylnaczcionkaakapitu"/>
    <w:uiPriority w:val="99"/>
    <w:rsid w:val="003832F8"/>
    <w:rPr>
      <w:color w:val="605E5C"/>
      <w:shd w:val="clear" w:color="auto" w:fill="E1DFDD"/>
    </w:rPr>
  </w:style>
  <w:style w:type="character" w:styleId="Nierozpoznanawzmianka">
    <w:name w:val="Unresolved Mention"/>
    <w:basedOn w:val="Domylnaczcionkaakapitu"/>
    <w:uiPriority w:val="99"/>
    <w:semiHidden/>
    <w:unhideWhenUsed/>
    <w:rsid w:val="00060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509175510">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345474578">
      <w:bodyDiv w:val="1"/>
      <w:marLeft w:val="0"/>
      <w:marRight w:val="0"/>
      <w:marTop w:val="0"/>
      <w:marBottom w:val="0"/>
      <w:divBdr>
        <w:top w:val="none" w:sz="0" w:space="0" w:color="auto"/>
        <w:left w:val="none" w:sz="0" w:space="0" w:color="auto"/>
        <w:bottom w:val="none" w:sz="0" w:space="0" w:color="auto"/>
        <w:right w:val="none" w:sz="0" w:space="0" w:color="auto"/>
      </w:divBdr>
    </w:div>
    <w:div w:id="1421683057">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643609328">
      <w:bodyDiv w:val="1"/>
      <w:marLeft w:val="0"/>
      <w:marRight w:val="0"/>
      <w:marTop w:val="0"/>
      <w:marBottom w:val="0"/>
      <w:divBdr>
        <w:top w:val="none" w:sz="0" w:space="0" w:color="auto"/>
        <w:left w:val="none" w:sz="0" w:space="0" w:color="auto"/>
        <w:bottom w:val="none" w:sz="0" w:space="0" w:color="auto"/>
        <w:right w:val="none" w:sz="0" w:space="0" w:color="auto"/>
      </w:divBdr>
    </w:div>
    <w:div w:id="168686187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2007203819">
      <w:bodyDiv w:val="1"/>
      <w:marLeft w:val="0"/>
      <w:marRight w:val="0"/>
      <w:marTop w:val="0"/>
      <w:marBottom w:val="0"/>
      <w:divBdr>
        <w:top w:val="none" w:sz="0" w:space="0" w:color="auto"/>
        <w:left w:val="none" w:sz="0" w:space="0" w:color="auto"/>
        <w:bottom w:val="none" w:sz="0" w:space="0" w:color="auto"/>
        <w:right w:val="none" w:sz="0" w:space="0" w:color="auto"/>
      </w:divBdr>
    </w:div>
    <w:div w:id="207685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ess-room/komunikaty-prasowe/kino/zycie-to-ru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09C27-892A-4C15-9E3A-186810546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567</Words>
  <Characters>3407</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Natalia Karas</cp:lastModifiedBy>
  <cp:revision>23</cp:revision>
  <cp:lastPrinted>2018-01-24T10:09:00Z</cp:lastPrinted>
  <dcterms:created xsi:type="dcterms:W3CDTF">2020-09-28T13:00:00Z</dcterms:created>
  <dcterms:modified xsi:type="dcterms:W3CDTF">2022-04-21T15:31:00Z</dcterms:modified>
</cp:coreProperties>
</file>