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0488EEF2" w:rsidR="00B524CB" w:rsidRPr="0041231C" w:rsidRDefault="000221FE" w:rsidP="00B524CB">
      <w:pPr>
        <w:pStyle w:val="Podtytu"/>
        <w:rPr>
          <w:lang w:val="en-US"/>
        </w:rPr>
      </w:pPr>
      <w:r>
        <w:rPr>
          <w:lang w:val="en-US"/>
        </w:rPr>
        <w:t>Live performance</w:t>
      </w:r>
      <w:r w:rsidR="0041231C" w:rsidRPr="0041231C">
        <w:rPr>
          <w:lang w:val="en-US"/>
        </w:rPr>
        <w:t xml:space="preserve"> at the</w:t>
      </w:r>
      <w:r w:rsidR="00B524CB" w:rsidRPr="0041231C">
        <w:rPr>
          <w:lang w:val="en-US"/>
        </w:rPr>
        <w:t xml:space="preserve"> Ujazdowski</w:t>
      </w:r>
      <w:r w:rsidR="0041231C" w:rsidRPr="0041231C">
        <w:rPr>
          <w:lang w:val="en-US"/>
        </w:rPr>
        <w:t xml:space="preserve"> Castle Centre for Contemporary A</w:t>
      </w:r>
      <w:r w:rsidR="0041231C">
        <w:rPr>
          <w:lang w:val="en-US"/>
        </w:rPr>
        <w:t>rt</w:t>
      </w:r>
      <w:r w:rsidR="00B524CB" w:rsidRPr="0041231C">
        <w:rPr>
          <w:lang w:val="en-US"/>
        </w:rPr>
        <w:t xml:space="preserve"> </w:t>
      </w:r>
    </w:p>
    <w:p w14:paraId="0248468F" w14:textId="1A482186" w:rsidR="00941494" w:rsidRPr="0041231C" w:rsidRDefault="0041231C" w:rsidP="00941494">
      <w:pPr>
        <w:pStyle w:val="Tytu"/>
        <w:rPr>
          <w:i/>
          <w:iCs w:val="0"/>
          <w:lang w:val="en-US"/>
        </w:rPr>
      </w:pPr>
      <w:r w:rsidRPr="0041231C">
        <w:rPr>
          <w:i/>
          <w:iCs w:val="0"/>
          <w:lang w:val="en-US"/>
        </w:rPr>
        <w:t>God and Dust</w:t>
      </w:r>
    </w:p>
    <w:p w14:paraId="3E9A60E5" w14:textId="0ECE2056" w:rsidR="00941494" w:rsidRPr="0041231C" w:rsidRDefault="0041231C" w:rsidP="008E4DB4">
      <w:pPr>
        <w:pStyle w:val="Podtytu"/>
        <w:rPr>
          <w:i/>
          <w:iCs/>
          <w:lang w:val="en-US"/>
        </w:rPr>
      </w:pPr>
      <w:r w:rsidRPr="0041231C">
        <w:rPr>
          <w:i/>
          <w:iCs/>
          <w:lang w:val="en-US"/>
        </w:rPr>
        <w:t xml:space="preserve">Part </w:t>
      </w:r>
      <w:r w:rsidR="004F55BE">
        <w:rPr>
          <w:i/>
          <w:iCs/>
          <w:lang w:val="en-US"/>
        </w:rPr>
        <w:t>T</w:t>
      </w:r>
      <w:r w:rsidR="000221FE">
        <w:rPr>
          <w:i/>
          <w:iCs/>
          <w:lang w:val="en-US"/>
        </w:rPr>
        <w:t>hree</w:t>
      </w:r>
    </w:p>
    <w:p w14:paraId="07FE74EE" w14:textId="3EB5E5D2" w:rsidR="0045750A" w:rsidRPr="006A46EC" w:rsidRDefault="000221FE" w:rsidP="007269D5">
      <w:pPr>
        <w:pStyle w:val="Bezodstpw"/>
        <w:rPr>
          <w:lang w:val="en-US"/>
        </w:rPr>
      </w:pPr>
      <w:r>
        <w:rPr>
          <w:lang w:val="en-US"/>
        </w:rPr>
        <w:t>19</w:t>
      </w:r>
      <w:r w:rsidR="00636F9D" w:rsidRPr="006A46EC">
        <w:rPr>
          <w:lang w:val="en-US"/>
        </w:rPr>
        <w:t>/0</w:t>
      </w:r>
      <w:r>
        <w:rPr>
          <w:lang w:val="en-US"/>
        </w:rPr>
        <w:t>6</w:t>
      </w:r>
      <w:r w:rsidR="00EC1FF1" w:rsidRPr="006A46EC">
        <w:rPr>
          <w:lang w:val="en-US"/>
        </w:rPr>
        <w:t>/202</w:t>
      </w:r>
      <w:r w:rsidR="00B700C9" w:rsidRPr="006A46EC">
        <w:rPr>
          <w:lang w:val="en-US"/>
        </w:rPr>
        <w:t>2</w:t>
      </w:r>
      <w:r w:rsidR="001B56D4" w:rsidRPr="006A46EC">
        <w:rPr>
          <w:lang w:val="en-US"/>
        </w:rPr>
        <w:t>, 19:00</w:t>
      </w:r>
    </w:p>
    <w:p w14:paraId="2FAE19D9" w14:textId="77777777" w:rsidR="000221FE" w:rsidRPr="000221FE" w:rsidRDefault="000221FE" w:rsidP="000221FE">
      <w:pPr>
        <w:pStyle w:val="Nagwek1"/>
        <w:rPr>
          <w:lang w:val="en-US"/>
        </w:rPr>
      </w:pPr>
      <w:r w:rsidRPr="000221FE">
        <w:rPr>
          <w:i/>
          <w:lang w:val="en-US"/>
        </w:rPr>
        <w:t xml:space="preserve">God and Dust </w:t>
      </w:r>
      <w:r w:rsidRPr="000221FE">
        <w:rPr>
          <w:lang w:val="en-US"/>
        </w:rPr>
        <w:t>is a series of experimental stage shows blending performance, music, and the visual arts, based on a theatre play by Tomasz Man. Produced as audio theatre, a sound-based format, they are an attempt to translate traditional radio drama into the living stage.</w:t>
      </w:r>
    </w:p>
    <w:p w14:paraId="11E64805" w14:textId="242F557F" w:rsidR="000221FE" w:rsidRPr="000221FE" w:rsidRDefault="000221FE" w:rsidP="000221FE">
      <w:pPr>
        <w:rPr>
          <w:lang w:val="en-US"/>
        </w:rPr>
      </w:pPr>
      <w:r w:rsidRPr="000221FE">
        <w:rPr>
          <w:lang w:val="en-US"/>
        </w:rPr>
        <w:t>Actors and musicians produce sound onstage by means of various (not only musical) instruments as well as prepared everyday items. Special sound equipment, such as piezoelectric converters or contact microphones, allows, on the one hand, for making ordinary objects audible, and, on the other, for using them in the process of musical composition or improvisation.</w:t>
      </w:r>
    </w:p>
    <w:p w14:paraId="35BBACA9" w14:textId="46EFBE08" w:rsidR="000221FE" w:rsidRPr="000221FE" w:rsidRDefault="000221FE" w:rsidP="000221FE">
      <w:pPr>
        <w:rPr>
          <w:lang w:val="en-US"/>
        </w:rPr>
      </w:pPr>
      <w:r w:rsidRPr="000221FE">
        <w:rPr>
          <w:lang w:val="en-US"/>
        </w:rPr>
        <w:t xml:space="preserve">In the series of shows, the dramaturge attempts to reinterpret familiar motifs from the Old Testament. </w:t>
      </w:r>
      <w:r w:rsidRPr="000221FE">
        <w:rPr>
          <w:i/>
          <w:lang w:val="en-US"/>
        </w:rPr>
        <w:t xml:space="preserve">God and Dust </w:t>
      </w:r>
      <w:r w:rsidRPr="000221FE">
        <w:rPr>
          <w:lang w:val="en-US"/>
        </w:rPr>
        <w:t>is the story of man, who, having been expelled from paradise, seeks to find rapport with his maker. The plays raise questions about the development of religion, the circumstances and conditions in which monotheistic religion was born, and the way in which the basic tenets of faith were established.</w:t>
      </w:r>
    </w:p>
    <w:p w14:paraId="7BDBB239" w14:textId="7765E860" w:rsidR="000221FE" w:rsidRDefault="000221FE" w:rsidP="000221FE">
      <w:pPr>
        <w:rPr>
          <w:lang w:val="en-US"/>
        </w:rPr>
      </w:pPr>
      <w:r w:rsidRPr="000221FE">
        <w:rPr>
          <w:i/>
          <w:lang w:val="en-US"/>
        </w:rPr>
        <w:t xml:space="preserve">God and Dust. Part Three </w:t>
      </w:r>
      <w:r w:rsidRPr="000221FE">
        <w:rPr>
          <w:lang w:val="en-US"/>
        </w:rPr>
        <w:t>is devoted to Moses. We see him in three different periods of his life, in interaction with his brother Aaron. In the first scene, after the revelation on Mount Sinai, Moses intends to lead the Israelites out of Egypt; he is the “voice of God” who has revealed how man should behave to achieve fullness. In the second scene, we see Moses’ reaction to the golden calf, observing an unpredictable leader who cannot control the feelings that grip him. In the third scene, Moses, shortly before his death, presents his vision of a perfect world in a conversation with his dead brother.</w:t>
      </w:r>
    </w:p>
    <w:p w14:paraId="79C6CCFA" w14:textId="5AB298A4" w:rsidR="000221FE" w:rsidRPr="000221FE" w:rsidRDefault="000221FE" w:rsidP="000221FE">
      <w:pPr>
        <w:rPr>
          <w:lang w:val="en-US"/>
        </w:rPr>
      </w:pPr>
      <w:r w:rsidRPr="000221FE">
        <w:rPr>
          <w:lang w:val="en-US"/>
        </w:rPr>
        <w:t xml:space="preserve">Tickets cost 40 </w:t>
      </w:r>
      <w:proofErr w:type="spellStart"/>
      <w:r>
        <w:rPr>
          <w:lang w:val="en-US"/>
        </w:rPr>
        <w:t>zł</w:t>
      </w:r>
      <w:proofErr w:type="spellEnd"/>
      <w:r>
        <w:rPr>
          <w:lang w:val="en-US"/>
        </w:rPr>
        <w:t xml:space="preserve"> </w:t>
      </w:r>
      <w:r w:rsidRPr="000221FE">
        <w:rPr>
          <w:lang w:val="en-US"/>
        </w:rPr>
        <w:t xml:space="preserve">and 20 </w:t>
      </w:r>
      <w:proofErr w:type="spellStart"/>
      <w:r>
        <w:rPr>
          <w:lang w:val="en-US"/>
        </w:rPr>
        <w:t>zł</w:t>
      </w:r>
      <w:proofErr w:type="spellEnd"/>
      <w:r>
        <w:rPr>
          <w:lang w:val="en-US"/>
        </w:rPr>
        <w:t xml:space="preserve"> </w:t>
      </w:r>
      <w:r w:rsidRPr="000221FE">
        <w:rPr>
          <w:lang w:val="en-US"/>
        </w:rPr>
        <w:t xml:space="preserve">and are available online at </w:t>
      </w:r>
      <w:hyperlink r:id="rId8" w:history="1">
        <w:r w:rsidRPr="00BE10E7">
          <w:rPr>
            <w:rStyle w:val="Hipercze"/>
            <w:lang w:val="en-US"/>
          </w:rPr>
          <w:t>www.u-jazdowski.pl</w:t>
        </w:r>
      </w:hyperlink>
      <w:r>
        <w:rPr>
          <w:lang w:val="en-US"/>
        </w:rPr>
        <w:t xml:space="preserve"> </w:t>
      </w:r>
      <w:r w:rsidRPr="000221FE">
        <w:rPr>
          <w:lang w:val="en-US"/>
        </w:rPr>
        <w:t>or in the ticket office at the Ujazdowski Castle.</w:t>
      </w:r>
    </w:p>
    <w:p w14:paraId="660F2233" w14:textId="5518BDFA" w:rsidR="005557CB" w:rsidRPr="009B0F3C" w:rsidRDefault="000221FE" w:rsidP="005557CB">
      <w:pPr>
        <w:pStyle w:val="Bezodstpw"/>
        <w:rPr>
          <w:rFonts w:ascii="Times New Roman" w:hAnsi="Times New Roman" w:cs="Times New Roman"/>
          <w:sz w:val="24"/>
          <w:szCs w:val="24"/>
        </w:rPr>
      </w:pPr>
      <w:proofErr w:type="spellStart"/>
      <w:r>
        <w:t>Cast</w:t>
      </w:r>
      <w:proofErr w:type="spellEnd"/>
    </w:p>
    <w:p w14:paraId="3D5A4AB3" w14:textId="23C4FE14" w:rsidR="000221FE" w:rsidRPr="00A4464C" w:rsidRDefault="000221FE" w:rsidP="000221FE">
      <w:pPr>
        <w:pStyle w:val="detale"/>
      </w:pPr>
      <w:r w:rsidRPr="00A4464C">
        <w:t>Andrzej Chyra (</w:t>
      </w:r>
      <w:proofErr w:type="spellStart"/>
      <w:r w:rsidRPr="00A4464C">
        <w:t>Moses</w:t>
      </w:r>
      <w:proofErr w:type="spellEnd"/>
      <w:r w:rsidRPr="00A4464C">
        <w:t>)</w:t>
      </w:r>
      <w:r>
        <w:br/>
      </w:r>
      <w:r w:rsidRPr="00A4464C">
        <w:t xml:space="preserve">Mirosław </w:t>
      </w:r>
      <w:proofErr w:type="spellStart"/>
      <w:r w:rsidRPr="00A4464C">
        <w:t>Zbrojewicz</w:t>
      </w:r>
      <w:proofErr w:type="spellEnd"/>
      <w:r w:rsidRPr="00A4464C">
        <w:t xml:space="preserve"> (Aaron)</w:t>
      </w:r>
    </w:p>
    <w:p w14:paraId="3A8C7744" w14:textId="77777777" w:rsidR="000221FE" w:rsidRPr="004F55BE" w:rsidRDefault="000221FE" w:rsidP="000221FE">
      <w:pPr>
        <w:pStyle w:val="Bezodstpw"/>
        <w:rPr>
          <w:lang w:val="en-GB"/>
        </w:rPr>
      </w:pPr>
      <w:r w:rsidRPr="004F55BE">
        <w:rPr>
          <w:lang w:val="en-GB"/>
        </w:rPr>
        <w:t>Written and directed by</w:t>
      </w:r>
    </w:p>
    <w:p w14:paraId="39C848FD" w14:textId="1096B54E" w:rsidR="000221FE" w:rsidRDefault="000221FE" w:rsidP="000221FE">
      <w:pPr>
        <w:pStyle w:val="detale"/>
        <w:rPr>
          <w:lang w:val="en-GB"/>
        </w:rPr>
      </w:pPr>
      <w:r w:rsidRPr="004F55BE">
        <w:rPr>
          <w:lang w:val="en-GB"/>
        </w:rPr>
        <w:t>Tomasz Man</w:t>
      </w:r>
    </w:p>
    <w:p w14:paraId="00B63021" w14:textId="68611DB4" w:rsidR="000221FE" w:rsidRDefault="000221FE" w:rsidP="000221FE">
      <w:pPr>
        <w:pStyle w:val="detale"/>
        <w:rPr>
          <w:lang w:val="en-GB"/>
        </w:rPr>
      </w:pPr>
    </w:p>
    <w:p w14:paraId="70BD79AD" w14:textId="77777777" w:rsidR="000221FE" w:rsidRPr="004F55BE" w:rsidRDefault="000221FE" w:rsidP="000221FE">
      <w:pPr>
        <w:pStyle w:val="detale"/>
        <w:rPr>
          <w:lang w:val="en-GB"/>
        </w:rPr>
      </w:pPr>
    </w:p>
    <w:p w14:paraId="690C2459" w14:textId="03971BE1" w:rsidR="005557CB" w:rsidRPr="00633324" w:rsidRDefault="00321500" w:rsidP="005557CB">
      <w:pPr>
        <w:pStyle w:val="Bezodstpw"/>
      </w:pPr>
      <w:proofErr w:type="spellStart"/>
      <w:r w:rsidRPr="00633324">
        <w:lastRenderedPageBreak/>
        <w:t>Soundscape</w:t>
      </w:r>
      <w:proofErr w:type="spellEnd"/>
    </w:p>
    <w:p w14:paraId="6F2D179A" w14:textId="436A400E" w:rsidR="00633324" w:rsidRDefault="00633324" w:rsidP="00633324">
      <w:pPr>
        <w:pStyle w:val="detale"/>
      </w:pPr>
      <w:r>
        <w:t>Tomasz Man</w:t>
      </w:r>
      <w:r>
        <w:br/>
        <w:t xml:space="preserve">Marek Otwinowski </w:t>
      </w:r>
      <w:r>
        <w:br/>
        <w:t>Paweł Romańczuk</w:t>
      </w:r>
    </w:p>
    <w:p w14:paraId="3C05473A" w14:textId="41A21B67" w:rsidR="005557CB" w:rsidRPr="004F55BE" w:rsidRDefault="00321500" w:rsidP="005557CB">
      <w:pPr>
        <w:pStyle w:val="Bezodstpw"/>
        <w:rPr>
          <w:lang w:val="en-GB"/>
        </w:rPr>
      </w:pPr>
      <w:r w:rsidRPr="004F55BE">
        <w:rPr>
          <w:lang w:val="en-GB"/>
        </w:rPr>
        <w:t>Stage design and lighting</w:t>
      </w:r>
    </w:p>
    <w:p w14:paraId="20BB9817" w14:textId="093D8EED" w:rsidR="005557CB" w:rsidRPr="00633324" w:rsidRDefault="005557CB" w:rsidP="005557CB">
      <w:pPr>
        <w:pStyle w:val="detale"/>
        <w:rPr>
          <w:lang w:val="en-US"/>
        </w:rPr>
      </w:pPr>
      <w:proofErr w:type="spellStart"/>
      <w:r w:rsidRPr="00633324">
        <w:rPr>
          <w:lang w:val="en-US"/>
        </w:rPr>
        <w:t>Anetta</w:t>
      </w:r>
      <w:proofErr w:type="spellEnd"/>
      <w:r w:rsidRPr="00633324">
        <w:rPr>
          <w:lang w:val="en-US"/>
        </w:rPr>
        <w:t xml:space="preserve"> Piekarska-Man</w:t>
      </w:r>
    </w:p>
    <w:p w14:paraId="57C66672" w14:textId="38C64D48" w:rsidR="005557CB" w:rsidRPr="00633324" w:rsidRDefault="00321500" w:rsidP="005557CB">
      <w:pPr>
        <w:pStyle w:val="Bezodstpw"/>
        <w:rPr>
          <w:lang w:val="en-US"/>
        </w:rPr>
      </w:pPr>
      <w:r w:rsidRPr="00633324">
        <w:rPr>
          <w:lang w:val="en-US"/>
        </w:rPr>
        <w:t>Projections</w:t>
      </w:r>
      <w:r w:rsidR="000221FE" w:rsidRPr="00633324">
        <w:rPr>
          <w:lang w:val="en-US"/>
        </w:rPr>
        <w:t xml:space="preserve"> and illustrations</w:t>
      </w:r>
    </w:p>
    <w:p w14:paraId="68670B89" w14:textId="1EF6234E" w:rsidR="005557CB" w:rsidRPr="00633324" w:rsidRDefault="005557CB" w:rsidP="005557CB">
      <w:pPr>
        <w:pStyle w:val="detale"/>
        <w:rPr>
          <w:lang w:val="en-US"/>
        </w:rPr>
      </w:pPr>
      <w:r w:rsidRPr="00633324">
        <w:rPr>
          <w:lang w:val="en-US"/>
        </w:rPr>
        <w:t>Zuzanna Piekarska</w:t>
      </w:r>
    </w:p>
    <w:p w14:paraId="13F579FB" w14:textId="631F0067" w:rsidR="008053DB" w:rsidRPr="00321500" w:rsidRDefault="00321500" w:rsidP="008053DB">
      <w:pPr>
        <w:pStyle w:val="Nagwek1"/>
        <w:rPr>
          <w:rStyle w:val="Nagwek1Znak"/>
          <w:lang w:val="en-US"/>
        </w:rPr>
      </w:pPr>
      <w:r w:rsidRPr="00321500">
        <w:rPr>
          <w:rStyle w:val="Nagwek1Znak"/>
          <w:lang w:val="en-US"/>
        </w:rPr>
        <w:t>More information</w:t>
      </w:r>
    </w:p>
    <w:p w14:paraId="612AE3F5" w14:textId="28BD9C0C" w:rsidR="000221FE" w:rsidRPr="009B0F3C" w:rsidRDefault="000221FE" w:rsidP="009B0F3C">
      <w:pPr>
        <w:rPr>
          <w:color w:val="0000FF"/>
          <w:u w:val="single"/>
          <w:lang w:val="en-US"/>
        </w:rPr>
      </w:pPr>
      <w:r w:rsidRPr="000221FE">
        <w:rPr>
          <w:color w:val="0000FF"/>
          <w:u w:val="single"/>
          <w:lang w:val="en-US"/>
        </w:rPr>
        <w:t>https://u-jazdowski.pl/en/programme/perfo/bog-i-proch/czesc-trzecia</w:t>
      </w:r>
    </w:p>
    <w:p w14:paraId="3914C68C" w14:textId="6652424E" w:rsidR="008053DB" w:rsidRPr="004F55BE" w:rsidRDefault="00321500" w:rsidP="008053DB">
      <w:pPr>
        <w:pStyle w:val="Nagwek1"/>
        <w:rPr>
          <w:lang w:val="en-GB"/>
        </w:rPr>
      </w:pPr>
      <w:r w:rsidRPr="004F55BE">
        <w:rPr>
          <w:lang w:val="en-GB"/>
        </w:rPr>
        <w:t>Press release and photos</w:t>
      </w:r>
    </w:p>
    <w:p w14:paraId="02CB3E4E" w14:textId="377056FD" w:rsidR="00BD04F5" w:rsidRDefault="00BD04F5" w:rsidP="00E039A6">
      <w:pPr>
        <w:rPr>
          <w:lang w:val="en-GB"/>
        </w:rPr>
      </w:pPr>
      <w:hyperlink r:id="rId9" w:history="1">
        <w:r w:rsidRPr="00BE10E7">
          <w:rPr>
            <w:rStyle w:val="Hipercze"/>
            <w:lang w:val="en-GB"/>
          </w:rPr>
          <w:t>https://u-jazdowski.pl/en/press-room/komunikaty-prasowe/performances/god-and-dust/god-and-dust-part-three</w:t>
        </w:r>
      </w:hyperlink>
      <w:r>
        <w:rPr>
          <w:lang w:val="en-GB"/>
        </w:rPr>
        <w:t xml:space="preserve"> </w:t>
      </w:r>
    </w:p>
    <w:p w14:paraId="28439E7C" w14:textId="77777777" w:rsidR="00E039A6" w:rsidRPr="00E039A6" w:rsidRDefault="00E039A6" w:rsidP="008E52CF">
      <w:pPr>
        <w:pStyle w:val="HTML-wstpniesformatowany"/>
        <w:spacing w:line="276" w:lineRule="auto"/>
        <w:contextualSpacing/>
        <w:rPr>
          <w:rFonts w:ascii="Times New Roman" w:hAnsi="Times New Roman" w:cs="Times New Roman"/>
          <w:sz w:val="24"/>
          <w:szCs w:val="24"/>
          <w:lang w:val="en-GB"/>
        </w:rPr>
      </w:pPr>
    </w:p>
    <w:p w14:paraId="5131750A" w14:textId="39F555AB" w:rsidR="00332AEC" w:rsidRPr="00321500" w:rsidRDefault="00332AEC" w:rsidP="00332AEC">
      <w:pPr>
        <w:pStyle w:val="Bezodstpw"/>
        <w:rPr>
          <w:lang w:val="en-US"/>
        </w:rPr>
      </w:pPr>
      <w:r w:rsidRPr="00321500">
        <w:rPr>
          <w:lang w:val="en-US"/>
        </w:rPr>
        <w:t>Organiz</w:t>
      </w:r>
      <w:r w:rsidR="00321500" w:rsidRPr="00321500">
        <w:rPr>
          <w:lang w:val="en-US"/>
        </w:rPr>
        <w:t>ed by</w:t>
      </w:r>
    </w:p>
    <w:p w14:paraId="7163DA18" w14:textId="58D97950" w:rsidR="00332AEC" w:rsidRPr="00321500" w:rsidRDefault="00332AEC" w:rsidP="00332AEC">
      <w:pPr>
        <w:pStyle w:val="detale"/>
        <w:rPr>
          <w:lang w:val="en-US"/>
        </w:rPr>
      </w:pPr>
      <w:r w:rsidRPr="00321500">
        <w:rPr>
          <w:lang w:val="en-US"/>
        </w:rPr>
        <w:t xml:space="preserve">Ujazdowski </w:t>
      </w:r>
      <w:r w:rsidR="00321500" w:rsidRPr="00321500">
        <w:rPr>
          <w:lang w:val="en-US"/>
        </w:rPr>
        <w:t>Castle Centre for Contemporary Art</w:t>
      </w:r>
    </w:p>
    <w:p w14:paraId="3D0F56D2" w14:textId="3F618398" w:rsidR="00332AEC" w:rsidRPr="00321500" w:rsidRDefault="00E039A6" w:rsidP="00332AEC">
      <w:pPr>
        <w:pStyle w:val="Bezodstpw"/>
        <w:rPr>
          <w:lang w:val="en-US" w:bidi="pl-PL"/>
        </w:rPr>
      </w:pPr>
      <w:r>
        <w:rPr>
          <w:lang w:val="en-US" w:bidi="pl-PL"/>
        </w:rPr>
        <w:t xml:space="preserve">Performances </w:t>
      </w:r>
      <w:r w:rsidR="00321500" w:rsidRPr="00321500">
        <w:rPr>
          <w:lang w:val="en-US" w:bidi="pl-PL"/>
        </w:rPr>
        <w:t>have been financed by</w:t>
      </w:r>
    </w:p>
    <w:p w14:paraId="071527D3" w14:textId="3B8EE0B0" w:rsidR="00B700C9" w:rsidRPr="00321500" w:rsidRDefault="00321500" w:rsidP="008E52CF">
      <w:pPr>
        <w:pStyle w:val="detale"/>
        <w:rPr>
          <w:lang w:val="en-US"/>
        </w:rPr>
      </w:pPr>
      <w:r w:rsidRPr="00321500">
        <w:rPr>
          <w:lang w:val="en-US" w:bidi="pl-PL"/>
        </w:rPr>
        <w:t>Ministry of Culture and National Heri</w:t>
      </w:r>
      <w:r>
        <w:rPr>
          <w:lang w:val="en-US" w:bidi="pl-PL"/>
        </w:rPr>
        <w:t>tage of the Republic of Poland</w:t>
      </w:r>
    </w:p>
    <w:p w14:paraId="5842BEB2" w14:textId="648D4A17" w:rsidR="00861ED6" w:rsidRPr="00D93CF0" w:rsidRDefault="00321500" w:rsidP="00C97AC7">
      <w:pPr>
        <w:pStyle w:val="Bezodstpw"/>
      </w:pPr>
      <w:r>
        <w:t xml:space="preserve">Media </w:t>
      </w:r>
      <w:proofErr w:type="spellStart"/>
      <w:r>
        <w:t>partners</w:t>
      </w:r>
      <w:proofErr w:type="spellEnd"/>
    </w:p>
    <w:p w14:paraId="139A9456" w14:textId="5811D535" w:rsidR="00861ED6" w:rsidRPr="00945D2F" w:rsidRDefault="005557CB" w:rsidP="00C97AC7">
      <w:pPr>
        <w:pStyle w:val="detale"/>
      </w:pPr>
      <w:r>
        <w:t xml:space="preserve">Teatr, e-teatr, Dziennik Teatralny, teatralny.pl, </w:t>
      </w:r>
      <w:proofErr w:type="spellStart"/>
      <w:r>
        <w:t>A</w:t>
      </w:r>
      <w:r w:rsidR="00693DA5">
        <w:t>ktivist</w:t>
      </w:r>
      <w:proofErr w:type="spellEnd"/>
      <w:r w:rsidR="00693DA5">
        <w:t xml:space="preserve">, </w:t>
      </w:r>
      <w:proofErr w:type="spellStart"/>
      <w:r w:rsidR="00B700C9">
        <w:t>GoOut</w:t>
      </w:r>
      <w:proofErr w:type="spellEnd"/>
      <w:r w:rsidR="00E10ED9">
        <w:t>, Polska Press, TVP Kultura</w:t>
      </w:r>
    </w:p>
    <w:p w14:paraId="3AFD6F76" w14:textId="6E8DAA50" w:rsidR="008B29E3" w:rsidRPr="004F55BE" w:rsidRDefault="00321500" w:rsidP="00201D49">
      <w:pPr>
        <w:pStyle w:val="Nagwek1"/>
        <w:rPr>
          <w:lang w:val="en-GB"/>
        </w:rPr>
      </w:pPr>
      <w:r w:rsidRPr="004F55BE">
        <w:rPr>
          <w:lang w:val="en-GB"/>
        </w:rPr>
        <w:t>Contact for media</w:t>
      </w:r>
    </w:p>
    <w:p w14:paraId="05C6FB6A" w14:textId="51D1409D" w:rsidR="008B29E3" w:rsidRPr="004F55BE" w:rsidRDefault="001B56D4" w:rsidP="00211CF3">
      <w:pPr>
        <w:pStyle w:val="Body"/>
        <w:tabs>
          <w:tab w:val="clear" w:pos="8505"/>
          <w:tab w:val="left" w:pos="8225"/>
        </w:tabs>
        <w:spacing w:after="0"/>
        <w:rPr>
          <w:lang w:val="en-GB"/>
        </w:rPr>
      </w:pPr>
      <w:r w:rsidRPr="004F55BE">
        <w:rPr>
          <w:lang w:val="en-GB"/>
        </w:rPr>
        <w:t>Dagmara Siemińska</w:t>
      </w:r>
    </w:p>
    <w:p w14:paraId="034FDF4B" w14:textId="1B72094B" w:rsidR="008B29E3" w:rsidRPr="00321500" w:rsidRDefault="00321500" w:rsidP="00211CF3">
      <w:pPr>
        <w:pStyle w:val="Body"/>
        <w:tabs>
          <w:tab w:val="clear" w:pos="8505"/>
          <w:tab w:val="left" w:pos="8225"/>
        </w:tabs>
        <w:spacing w:after="0"/>
        <w:rPr>
          <w:lang w:val="en-US"/>
        </w:rPr>
      </w:pPr>
      <w:r w:rsidRPr="00321500">
        <w:rPr>
          <w:lang w:val="en-US"/>
        </w:rPr>
        <w:t>Ujazdowski Castle</w:t>
      </w:r>
      <w:r w:rsidRPr="00321500">
        <w:rPr>
          <w:lang w:val="en-US"/>
        </w:rPr>
        <w:br/>
        <w:t>Centre for Contemporary Art</w:t>
      </w:r>
    </w:p>
    <w:p w14:paraId="60E61528" w14:textId="10D38B30" w:rsidR="008B29E3" w:rsidRDefault="00561836" w:rsidP="00211CF3">
      <w:pPr>
        <w:pStyle w:val="Body"/>
        <w:tabs>
          <w:tab w:val="clear" w:pos="8505"/>
          <w:tab w:val="left" w:pos="8225"/>
        </w:tabs>
        <w:spacing w:after="0"/>
      </w:pPr>
      <w:r w:rsidRPr="00BA32D2">
        <w:t>+ 48</w:t>
      </w:r>
      <w:r>
        <w:t> </w:t>
      </w:r>
      <w:r w:rsidRPr="003405CD">
        <w:t>519 389 979</w:t>
      </w:r>
    </w:p>
    <w:p w14:paraId="32D1FFF9" w14:textId="784BB699" w:rsidR="008B29E3" w:rsidRPr="001B56D4" w:rsidRDefault="00633324" w:rsidP="001B56D4">
      <w:pPr>
        <w:pStyle w:val="Body"/>
        <w:tabs>
          <w:tab w:val="clear" w:pos="8505"/>
          <w:tab w:val="left" w:pos="8225"/>
        </w:tabs>
        <w:spacing w:after="0"/>
      </w:pPr>
      <w:hyperlink r:id="rId10" w:history="1">
        <w:r w:rsidR="00107B3C" w:rsidRPr="00DF28EC">
          <w:rPr>
            <w:rStyle w:val="Hipercze"/>
          </w:rPr>
          <w:t>d.sieminska@u-jazdowski.pl</w:t>
        </w:r>
      </w:hyperlink>
      <w:r w:rsidR="00107B3C">
        <w:t xml:space="preserve"> </w:t>
      </w:r>
    </w:p>
    <w:sectPr w:rsidR="008B29E3" w:rsidRPr="001B56D4"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27FCA" w14:textId="77777777" w:rsidR="00034B4E" w:rsidRDefault="00034B4E" w:rsidP="00295A47">
      <w:r>
        <w:separator/>
      </w:r>
    </w:p>
  </w:endnote>
  <w:endnote w:type="continuationSeparator" w:id="0">
    <w:p w14:paraId="3101A857" w14:textId="77777777" w:rsidR="00034B4E" w:rsidRDefault="00034B4E"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6ADB2" w14:textId="77777777" w:rsidR="00034B4E" w:rsidRDefault="00034B4E" w:rsidP="00295A47">
      <w:r>
        <w:separator/>
      </w:r>
    </w:p>
  </w:footnote>
  <w:footnote w:type="continuationSeparator" w:id="0">
    <w:p w14:paraId="0B12E79D" w14:textId="77777777" w:rsidR="00034B4E" w:rsidRDefault="00034B4E"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FDF"/>
    <w:multiLevelType w:val="multilevel"/>
    <w:tmpl w:val="C62E5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99353C"/>
    <w:multiLevelType w:val="multilevel"/>
    <w:tmpl w:val="E3B0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E5900"/>
    <w:multiLevelType w:val="multilevel"/>
    <w:tmpl w:val="AB2A123E"/>
    <w:numStyleLink w:val="Styl1"/>
  </w:abstractNum>
  <w:abstractNum w:abstractNumId="4" w15:restartNumberingAfterBreak="0">
    <w:nsid w:val="262E77F2"/>
    <w:multiLevelType w:val="multilevel"/>
    <w:tmpl w:val="C63E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402E77C6"/>
    <w:multiLevelType w:val="hybridMultilevel"/>
    <w:tmpl w:val="7EB2D890"/>
    <w:numStyleLink w:val="Bullets"/>
  </w:abstractNum>
  <w:abstractNum w:abstractNumId="10" w15:restartNumberingAfterBreak="0">
    <w:nsid w:val="42004957"/>
    <w:multiLevelType w:val="multilevel"/>
    <w:tmpl w:val="9CC6C0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3" w15:restartNumberingAfterBreak="0">
    <w:nsid w:val="4E1425FD"/>
    <w:multiLevelType w:val="multilevel"/>
    <w:tmpl w:val="3D2A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CA1F63"/>
    <w:multiLevelType w:val="multilevel"/>
    <w:tmpl w:val="AB2A123E"/>
    <w:numStyleLink w:val="Styl1"/>
  </w:abstractNum>
  <w:abstractNum w:abstractNumId="15" w15:restartNumberingAfterBreak="0">
    <w:nsid w:val="5AF54376"/>
    <w:multiLevelType w:val="multilevel"/>
    <w:tmpl w:val="990C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7"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530413061">
    <w:abstractNumId w:val="17"/>
  </w:num>
  <w:num w:numId="2" w16cid:durableId="1339187958">
    <w:abstractNumId w:val="16"/>
  </w:num>
  <w:num w:numId="3" w16cid:durableId="533925175">
    <w:abstractNumId w:val="8"/>
  </w:num>
  <w:num w:numId="4" w16cid:durableId="1149130606">
    <w:abstractNumId w:val="7"/>
  </w:num>
  <w:num w:numId="5" w16cid:durableId="1045134287">
    <w:abstractNumId w:val="18"/>
  </w:num>
  <w:num w:numId="6" w16cid:durableId="1903825704">
    <w:abstractNumId w:val="20"/>
  </w:num>
  <w:num w:numId="7" w16cid:durableId="1961178541">
    <w:abstractNumId w:val="20"/>
    <w:lvlOverride w:ilvl="0">
      <w:startOverride w:val="1"/>
    </w:lvlOverride>
  </w:num>
  <w:num w:numId="8" w16cid:durableId="323242639">
    <w:abstractNumId w:val="1"/>
  </w:num>
  <w:num w:numId="9" w16cid:durableId="1624145567">
    <w:abstractNumId w:val="5"/>
  </w:num>
  <w:num w:numId="10" w16cid:durableId="1449470301">
    <w:abstractNumId w:val="12"/>
  </w:num>
  <w:num w:numId="11" w16cid:durableId="1240675447">
    <w:abstractNumId w:val="11"/>
  </w:num>
  <w:num w:numId="12" w16cid:durableId="415328352">
    <w:abstractNumId w:val="6"/>
  </w:num>
  <w:num w:numId="13" w16cid:durableId="180900671">
    <w:abstractNumId w:val="3"/>
  </w:num>
  <w:num w:numId="14" w16cid:durableId="1029179122">
    <w:abstractNumId w:val="14"/>
  </w:num>
  <w:num w:numId="15" w16cid:durableId="1243565443">
    <w:abstractNumId w:val="19"/>
  </w:num>
  <w:num w:numId="16" w16cid:durableId="764229558">
    <w:abstractNumId w:val="9"/>
  </w:num>
  <w:num w:numId="17" w16cid:durableId="1350134176">
    <w:abstractNumId w:val="4"/>
  </w:num>
  <w:num w:numId="18" w16cid:durableId="2025014966">
    <w:abstractNumId w:val="2"/>
  </w:num>
  <w:num w:numId="19" w16cid:durableId="1626545273">
    <w:abstractNumId w:val="15"/>
  </w:num>
  <w:num w:numId="20" w16cid:durableId="1581065899">
    <w:abstractNumId w:val="13"/>
  </w:num>
  <w:num w:numId="21" w16cid:durableId="882983222">
    <w:abstractNumId w:val="0"/>
  </w:num>
  <w:num w:numId="22" w16cid:durableId="16013753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21FE"/>
    <w:rsid w:val="0002558D"/>
    <w:rsid w:val="00026715"/>
    <w:rsid w:val="00032142"/>
    <w:rsid w:val="00034B4E"/>
    <w:rsid w:val="00040669"/>
    <w:rsid w:val="00061C8F"/>
    <w:rsid w:val="000652CF"/>
    <w:rsid w:val="00080870"/>
    <w:rsid w:val="00081EB0"/>
    <w:rsid w:val="00086F70"/>
    <w:rsid w:val="000A2A0D"/>
    <w:rsid w:val="000B4329"/>
    <w:rsid w:val="000B5C15"/>
    <w:rsid w:val="000C1B09"/>
    <w:rsid w:val="000C27C0"/>
    <w:rsid w:val="000C48D7"/>
    <w:rsid w:val="000C64CB"/>
    <w:rsid w:val="000C7F54"/>
    <w:rsid w:val="000D2673"/>
    <w:rsid w:val="000D6161"/>
    <w:rsid w:val="000D7EEC"/>
    <w:rsid w:val="000E041D"/>
    <w:rsid w:val="000F1701"/>
    <w:rsid w:val="000F2159"/>
    <w:rsid w:val="000F3608"/>
    <w:rsid w:val="000F4D59"/>
    <w:rsid w:val="000F7F08"/>
    <w:rsid w:val="000F7F4C"/>
    <w:rsid w:val="001004CF"/>
    <w:rsid w:val="00107B3C"/>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19DA"/>
    <w:rsid w:val="001A2031"/>
    <w:rsid w:val="001A293C"/>
    <w:rsid w:val="001A5C87"/>
    <w:rsid w:val="001B1F6F"/>
    <w:rsid w:val="001B56D4"/>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1767"/>
    <w:rsid w:val="00243E6C"/>
    <w:rsid w:val="00245A1F"/>
    <w:rsid w:val="00246DFF"/>
    <w:rsid w:val="00256A13"/>
    <w:rsid w:val="00265033"/>
    <w:rsid w:val="002708E0"/>
    <w:rsid w:val="0027566B"/>
    <w:rsid w:val="00275E1A"/>
    <w:rsid w:val="00281F87"/>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3FD0"/>
    <w:rsid w:val="002F52C8"/>
    <w:rsid w:val="003002B7"/>
    <w:rsid w:val="00300A45"/>
    <w:rsid w:val="0030434C"/>
    <w:rsid w:val="003103C3"/>
    <w:rsid w:val="0031233E"/>
    <w:rsid w:val="00321500"/>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31C"/>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C52B6"/>
    <w:rsid w:val="004F35D1"/>
    <w:rsid w:val="004F55BE"/>
    <w:rsid w:val="00501774"/>
    <w:rsid w:val="005029BC"/>
    <w:rsid w:val="00507E10"/>
    <w:rsid w:val="005317CC"/>
    <w:rsid w:val="00532874"/>
    <w:rsid w:val="00537E6A"/>
    <w:rsid w:val="0054656D"/>
    <w:rsid w:val="00546A15"/>
    <w:rsid w:val="0055035A"/>
    <w:rsid w:val="00552F9D"/>
    <w:rsid w:val="005557CB"/>
    <w:rsid w:val="0055592D"/>
    <w:rsid w:val="0056020E"/>
    <w:rsid w:val="00561836"/>
    <w:rsid w:val="00565199"/>
    <w:rsid w:val="00573FA3"/>
    <w:rsid w:val="005771E9"/>
    <w:rsid w:val="0058056A"/>
    <w:rsid w:val="00586DC0"/>
    <w:rsid w:val="0059463E"/>
    <w:rsid w:val="00597758"/>
    <w:rsid w:val="00597D41"/>
    <w:rsid w:val="005A4C8C"/>
    <w:rsid w:val="005C63F0"/>
    <w:rsid w:val="005D02E5"/>
    <w:rsid w:val="005D4404"/>
    <w:rsid w:val="005E4EE2"/>
    <w:rsid w:val="005E65DE"/>
    <w:rsid w:val="005F38D8"/>
    <w:rsid w:val="005F6839"/>
    <w:rsid w:val="00600ABB"/>
    <w:rsid w:val="00612C25"/>
    <w:rsid w:val="006149BF"/>
    <w:rsid w:val="00627170"/>
    <w:rsid w:val="00633324"/>
    <w:rsid w:val="00633E11"/>
    <w:rsid w:val="00636E7B"/>
    <w:rsid w:val="00636F9D"/>
    <w:rsid w:val="0063712F"/>
    <w:rsid w:val="00640248"/>
    <w:rsid w:val="006511E9"/>
    <w:rsid w:val="00655F21"/>
    <w:rsid w:val="00657194"/>
    <w:rsid w:val="0066360C"/>
    <w:rsid w:val="00673B60"/>
    <w:rsid w:val="0068033A"/>
    <w:rsid w:val="0068683F"/>
    <w:rsid w:val="00693DA5"/>
    <w:rsid w:val="006A2EA5"/>
    <w:rsid w:val="006A39C6"/>
    <w:rsid w:val="006A3BA0"/>
    <w:rsid w:val="006A46EC"/>
    <w:rsid w:val="006C5FD6"/>
    <w:rsid w:val="006D0003"/>
    <w:rsid w:val="006E0E8D"/>
    <w:rsid w:val="006F4F3E"/>
    <w:rsid w:val="006F52E4"/>
    <w:rsid w:val="007109FE"/>
    <w:rsid w:val="007217D5"/>
    <w:rsid w:val="007240E0"/>
    <w:rsid w:val="00725454"/>
    <w:rsid w:val="00725DEF"/>
    <w:rsid w:val="007269D5"/>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2F43"/>
    <w:rsid w:val="007C5F85"/>
    <w:rsid w:val="007D2835"/>
    <w:rsid w:val="007D48AE"/>
    <w:rsid w:val="007F5872"/>
    <w:rsid w:val="007F5DA7"/>
    <w:rsid w:val="007F67AF"/>
    <w:rsid w:val="007F6B7F"/>
    <w:rsid w:val="008053DB"/>
    <w:rsid w:val="008169D4"/>
    <w:rsid w:val="00821412"/>
    <w:rsid w:val="0083023F"/>
    <w:rsid w:val="008328F7"/>
    <w:rsid w:val="0085205A"/>
    <w:rsid w:val="00852A76"/>
    <w:rsid w:val="008555AB"/>
    <w:rsid w:val="00855E1E"/>
    <w:rsid w:val="00857B89"/>
    <w:rsid w:val="0086146F"/>
    <w:rsid w:val="00861ED6"/>
    <w:rsid w:val="008821C9"/>
    <w:rsid w:val="00892A88"/>
    <w:rsid w:val="00897389"/>
    <w:rsid w:val="008A60E5"/>
    <w:rsid w:val="008B29E3"/>
    <w:rsid w:val="008B3852"/>
    <w:rsid w:val="008B58BA"/>
    <w:rsid w:val="008C7A22"/>
    <w:rsid w:val="008D0A59"/>
    <w:rsid w:val="008D1115"/>
    <w:rsid w:val="008D51FF"/>
    <w:rsid w:val="008D57BC"/>
    <w:rsid w:val="008D70B3"/>
    <w:rsid w:val="008E4DB4"/>
    <w:rsid w:val="008E52CF"/>
    <w:rsid w:val="008F28F4"/>
    <w:rsid w:val="00903CFF"/>
    <w:rsid w:val="009076B6"/>
    <w:rsid w:val="00913574"/>
    <w:rsid w:val="00934FD8"/>
    <w:rsid w:val="00935FA7"/>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0F3C"/>
    <w:rsid w:val="009B1B3A"/>
    <w:rsid w:val="009B7BA3"/>
    <w:rsid w:val="009C26C3"/>
    <w:rsid w:val="009C6C38"/>
    <w:rsid w:val="009D0222"/>
    <w:rsid w:val="009D33EC"/>
    <w:rsid w:val="009D7555"/>
    <w:rsid w:val="009F00CC"/>
    <w:rsid w:val="009F3009"/>
    <w:rsid w:val="009F4074"/>
    <w:rsid w:val="009F4839"/>
    <w:rsid w:val="00A45A20"/>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C70CD"/>
    <w:rsid w:val="00AD2D4B"/>
    <w:rsid w:val="00AD52F3"/>
    <w:rsid w:val="00AE5DBC"/>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04F5"/>
    <w:rsid w:val="00BD09CE"/>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0FF2"/>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0750C"/>
    <w:rsid w:val="00D21A6F"/>
    <w:rsid w:val="00D34F23"/>
    <w:rsid w:val="00D3676E"/>
    <w:rsid w:val="00D37C78"/>
    <w:rsid w:val="00D44419"/>
    <w:rsid w:val="00D56714"/>
    <w:rsid w:val="00D60829"/>
    <w:rsid w:val="00D625BF"/>
    <w:rsid w:val="00D86346"/>
    <w:rsid w:val="00D9264D"/>
    <w:rsid w:val="00D93CF0"/>
    <w:rsid w:val="00D96E28"/>
    <w:rsid w:val="00D97339"/>
    <w:rsid w:val="00D97E4C"/>
    <w:rsid w:val="00DB5329"/>
    <w:rsid w:val="00DC025D"/>
    <w:rsid w:val="00DD607F"/>
    <w:rsid w:val="00DE3724"/>
    <w:rsid w:val="00DE7F72"/>
    <w:rsid w:val="00DF00B1"/>
    <w:rsid w:val="00E02518"/>
    <w:rsid w:val="00E0321E"/>
    <w:rsid w:val="00E039A6"/>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D496E"/>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7037"/>
    <w:rsid w:val="00FC7DD1"/>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customStyle="1" w:styleId="domylne">
    <w:name w:val="domylne"/>
    <w:basedOn w:val="Normalny"/>
    <w:rsid w:val="002F3FD0"/>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tre">
    <w:name w:val="tre"/>
    <w:basedOn w:val="Normalny"/>
    <w:rsid w:val="005557CB"/>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2043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706160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0674871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77884725">
      <w:bodyDiv w:val="1"/>
      <w:marLeft w:val="0"/>
      <w:marRight w:val="0"/>
      <w:marTop w:val="0"/>
      <w:marBottom w:val="0"/>
      <w:divBdr>
        <w:top w:val="none" w:sz="0" w:space="0" w:color="auto"/>
        <w:left w:val="none" w:sz="0" w:space="0" w:color="auto"/>
        <w:bottom w:val="none" w:sz="0" w:space="0" w:color="auto"/>
        <w:right w:val="none" w:sz="0" w:space="0" w:color="auto"/>
      </w:divBdr>
    </w:div>
    <w:div w:id="175054397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31864791">
      <w:bodyDiv w:val="1"/>
      <w:marLeft w:val="0"/>
      <w:marRight w:val="0"/>
      <w:marTop w:val="0"/>
      <w:marBottom w:val="0"/>
      <w:divBdr>
        <w:top w:val="none" w:sz="0" w:space="0" w:color="auto"/>
        <w:left w:val="none" w:sz="0" w:space="0" w:color="auto"/>
        <w:bottom w:val="none" w:sz="0" w:space="0" w:color="auto"/>
        <w:right w:val="none" w:sz="0" w:space="0" w:color="auto"/>
      </w:divBdr>
    </w:div>
    <w:div w:id="1932085689">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019844226">
      <w:bodyDiv w:val="1"/>
      <w:marLeft w:val="0"/>
      <w:marRight w:val="0"/>
      <w:marTop w:val="0"/>
      <w:marBottom w:val="0"/>
      <w:divBdr>
        <w:top w:val="none" w:sz="0" w:space="0" w:color="auto"/>
        <w:left w:val="none" w:sz="0" w:space="0" w:color="auto"/>
        <w:bottom w:val="none" w:sz="0" w:space="0" w:color="auto"/>
        <w:right w:val="none" w:sz="0" w:space="0" w:color="auto"/>
      </w:divBdr>
    </w:div>
    <w:div w:id="2023703231">
      <w:bodyDiv w:val="1"/>
      <w:marLeft w:val="0"/>
      <w:marRight w:val="0"/>
      <w:marTop w:val="0"/>
      <w:marBottom w:val="0"/>
      <w:divBdr>
        <w:top w:val="none" w:sz="0" w:space="0" w:color="auto"/>
        <w:left w:val="none" w:sz="0" w:space="0" w:color="auto"/>
        <w:bottom w:val="none" w:sz="0" w:space="0" w:color="auto"/>
        <w:right w:val="none" w:sz="0" w:space="0" w:color="auto"/>
      </w:divBdr>
    </w:div>
    <w:div w:id="209901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jazdowski.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ns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performances/god-and-dust/god-and-dust-part-thre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424</Words>
  <Characters>2545</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2019-01-24T13:16:00Z</cp:lastPrinted>
  <dcterms:created xsi:type="dcterms:W3CDTF">2022-05-27T11:54:00Z</dcterms:created>
  <dcterms:modified xsi:type="dcterms:W3CDTF">2022-05-27T11:54:00Z</dcterms:modified>
</cp:coreProperties>
</file>