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0E7F63B6" w:rsidR="00B524CB" w:rsidRPr="0041231C" w:rsidRDefault="0041231C" w:rsidP="00B524CB">
      <w:pPr>
        <w:pStyle w:val="Podtytu"/>
        <w:rPr>
          <w:lang w:val="en-US"/>
        </w:rPr>
      </w:pPr>
      <w:r w:rsidRPr="0041231C">
        <w:rPr>
          <w:lang w:val="en-US"/>
        </w:rPr>
        <w:t>Audio theatre at the</w:t>
      </w:r>
      <w:r w:rsidR="00B524CB" w:rsidRPr="0041231C">
        <w:rPr>
          <w:lang w:val="en-US"/>
        </w:rPr>
        <w:t xml:space="preserve"> Ujazdowski</w:t>
      </w:r>
      <w:r w:rsidRPr="0041231C">
        <w:rPr>
          <w:lang w:val="en-US"/>
        </w:rPr>
        <w:t xml:space="preserve"> Castle Centre for Contemporary A</w:t>
      </w:r>
      <w:r>
        <w:rPr>
          <w:lang w:val="en-US"/>
        </w:rPr>
        <w:t>rt</w:t>
      </w:r>
      <w:r w:rsidR="00B524CB" w:rsidRPr="0041231C">
        <w:rPr>
          <w:lang w:val="en-US"/>
        </w:rPr>
        <w:t xml:space="preserve"> </w:t>
      </w:r>
    </w:p>
    <w:p w14:paraId="0248468F" w14:textId="1A482186" w:rsidR="00941494" w:rsidRPr="0041231C" w:rsidRDefault="0041231C" w:rsidP="00941494">
      <w:pPr>
        <w:pStyle w:val="Tytu"/>
        <w:rPr>
          <w:i/>
          <w:iCs w:val="0"/>
          <w:lang w:val="en-US"/>
        </w:rPr>
      </w:pPr>
      <w:r w:rsidRPr="0041231C">
        <w:rPr>
          <w:i/>
          <w:iCs w:val="0"/>
          <w:lang w:val="en-US"/>
        </w:rPr>
        <w:t>God and Dust</w:t>
      </w:r>
    </w:p>
    <w:p w14:paraId="3E9A60E5" w14:textId="2B90E650" w:rsidR="00941494" w:rsidRPr="0041231C" w:rsidRDefault="0041231C" w:rsidP="008E4DB4">
      <w:pPr>
        <w:pStyle w:val="Podtytu"/>
        <w:rPr>
          <w:i/>
          <w:iCs/>
          <w:lang w:val="en-US"/>
        </w:rPr>
      </w:pPr>
      <w:r w:rsidRPr="0041231C">
        <w:rPr>
          <w:i/>
          <w:iCs/>
          <w:lang w:val="en-US"/>
        </w:rPr>
        <w:t xml:space="preserve">Part </w:t>
      </w:r>
      <w:r w:rsidR="004F55BE">
        <w:rPr>
          <w:i/>
          <w:iCs/>
          <w:lang w:val="en-US"/>
        </w:rPr>
        <w:t>Two</w:t>
      </w:r>
    </w:p>
    <w:p w14:paraId="07FE74EE" w14:textId="4D99F4EC" w:rsidR="0045750A" w:rsidRPr="006A46EC" w:rsidRDefault="001B56D4" w:rsidP="007269D5">
      <w:pPr>
        <w:pStyle w:val="Bezodstpw"/>
        <w:rPr>
          <w:lang w:val="en-US"/>
        </w:rPr>
      </w:pPr>
      <w:r w:rsidRPr="006A46EC">
        <w:rPr>
          <w:lang w:val="en-US"/>
        </w:rPr>
        <w:t>0</w:t>
      </w:r>
      <w:r w:rsidR="004F55BE">
        <w:rPr>
          <w:lang w:val="en-US"/>
        </w:rPr>
        <w:t>6</w:t>
      </w:r>
      <w:r w:rsidR="00636F9D" w:rsidRPr="006A46EC">
        <w:rPr>
          <w:lang w:val="en-US"/>
        </w:rPr>
        <w:t>/0</w:t>
      </w:r>
      <w:r w:rsidR="004F55BE">
        <w:rPr>
          <w:lang w:val="en-US"/>
        </w:rPr>
        <w:t>5</w:t>
      </w:r>
      <w:r w:rsidR="00EC1FF1" w:rsidRPr="006A46EC">
        <w:rPr>
          <w:lang w:val="en-US"/>
        </w:rPr>
        <w:t>/202</w:t>
      </w:r>
      <w:r w:rsidR="00B700C9" w:rsidRPr="006A46EC">
        <w:rPr>
          <w:lang w:val="en-US"/>
        </w:rPr>
        <w:t>2</w:t>
      </w:r>
      <w:r w:rsidRPr="006A46EC">
        <w:rPr>
          <w:lang w:val="en-US"/>
        </w:rPr>
        <w:t>, 19:00</w:t>
      </w:r>
    </w:p>
    <w:p w14:paraId="14637247" w14:textId="26C74DD9" w:rsidR="006A46EC" w:rsidRPr="006A46EC" w:rsidRDefault="006A46EC" w:rsidP="006A46EC">
      <w:pPr>
        <w:pStyle w:val="Nagwek1"/>
        <w:rPr>
          <w:rFonts w:cs="Times New Roman"/>
          <w:sz w:val="20"/>
          <w:szCs w:val="20"/>
          <w:lang w:val="en-US"/>
        </w:rPr>
      </w:pPr>
      <w:r w:rsidRPr="004F55BE">
        <w:rPr>
          <w:i/>
          <w:iCs w:val="0"/>
          <w:lang w:val="en-GB"/>
        </w:rPr>
        <w:t>God and Dust</w:t>
      </w:r>
      <w:r w:rsidRPr="006A46EC">
        <w:rPr>
          <w:rStyle w:val="Uwydatnienie"/>
          <w:rFonts w:ascii="Marr Sans Web" w:hAnsi="Marr Sans Web"/>
          <w:b/>
          <w:bCs/>
          <w:color w:val="11183D"/>
          <w:lang w:val="en-US"/>
        </w:rPr>
        <w:t> </w:t>
      </w:r>
      <w:r w:rsidRPr="006A46EC">
        <w:rPr>
          <w:lang w:val="en-US"/>
        </w:rPr>
        <w:t>is a series of experimental shows at the intersection of performance art</w:t>
      </w:r>
      <w:r w:rsidRPr="006A46EC">
        <w:rPr>
          <w:rFonts w:ascii="interpunkcja-regular" w:hAnsi="interpunkcja-regular"/>
          <w:lang w:val="en-US"/>
        </w:rPr>
        <w:t>,</w:t>
      </w:r>
      <w:r w:rsidRPr="006A46EC">
        <w:rPr>
          <w:lang w:val="en-US"/>
        </w:rPr>
        <w:t> music</w:t>
      </w:r>
      <w:r w:rsidRPr="006A46EC">
        <w:rPr>
          <w:rFonts w:ascii="interpunkcja-regular" w:hAnsi="interpunkcja-regular"/>
          <w:lang w:val="en-US"/>
        </w:rPr>
        <w:t>,</w:t>
      </w:r>
      <w:r w:rsidRPr="006A46EC">
        <w:rPr>
          <w:lang w:val="en-US"/>
        </w:rPr>
        <w:t> and visual arts</w:t>
      </w:r>
      <w:r w:rsidRPr="006A46EC">
        <w:rPr>
          <w:rFonts w:ascii="interpunkcja-regular" w:hAnsi="interpunkcja-regular"/>
          <w:lang w:val="en-US"/>
        </w:rPr>
        <w:t>,</w:t>
      </w:r>
      <w:r w:rsidRPr="006A46EC">
        <w:rPr>
          <w:lang w:val="en-US"/>
        </w:rPr>
        <w:t> based on an original theatre play by Tomasz Man</w:t>
      </w:r>
      <w:r w:rsidRPr="006A46EC">
        <w:rPr>
          <w:rFonts w:ascii="interpunkcja-regular" w:hAnsi="interpunkcja-regular"/>
          <w:lang w:val="en-US"/>
        </w:rPr>
        <w:t>.</w:t>
      </w:r>
      <w:r w:rsidRPr="006A46EC">
        <w:rPr>
          <w:lang w:val="en-US"/>
        </w:rPr>
        <w:t> </w:t>
      </w:r>
      <w:r w:rsidR="004F55BE">
        <w:rPr>
          <w:lang w:val="en-US"/>
        </w:rPr>
        <w:t>They are r</w:t>
      </w:r>
      <w:r w:rsidRPr="006A46EC">
        <w:rPr>
          <w:lang w:val="en-US"/>
        </w:rPr>
        <w:t>endered in the form of audio theatre </w:t>
      </w:r>
      <w:r w:rsidRPr="006A46EC">
        <w:rPr>
          <w:rFonts w:ascii="interpunkcja-regular" w:hAnsi="interpunkcja-regular"/>
          <w:lang w:val="en-US"/>
        </w:rPr>
        <w:t>–</w:t>
      </w:r>
      <w:r w:rsidRPr="006A46EC">
        <w:rPr>
          <w:lang w:val="en-US"/>
        </w:rPr>
        <w:t> </w:t>
      </w:r>
      <w:r w:rsidR="009B0F3C">
        <w:rPr>
          <w:lang w:val="en-US"/>
        </w:rPr>
        <w:t xml:space="preserve">a sound-based show: </w:t>
      </w:r>
      <w:r w:rsidRPr="006A46EC">
        <w:rPr>
          <w:lang w:val="en-US"/>
        </w:rPr>
        <w:t>an attempt to translate the traditional format of radio drama into the live stage</w:t>
      </w:r>
      <w:r w:rsidR="004F55BE">
        <w:rPr>
          <w:lang w:val="en-US"/>
        </w:rPr>
        <w:t>.</w:t>
      </w:r>
    </w:p>
    <w:p w14:paraId="339B68B0" w14:textId="3F6BB8D9" w:rsidR="006A46EC" w:rsidRPr="006A46EC" w:rsidRDefault="006A46EC" w:rsidP="006A46EC">
      <w:pPr>
        <w:rPr>
          <w:lang w:val="en-US"/>
        </w:rPr>
      </w:pPr>
      <w:r w:rsidRPr="006A46EC">
        <w:rPr>
          <w:lang w:val="en-US"/>
        </w:rPr>
        <w:t>Sound is produced on stage by the actors and musicians using various instruments</w:t>
      </w:r>
      <w:r w:rsidRPr="00FC7DD1">
        <w:rPr>
          <w:lang w:val="en-US"/>
        </w:rPr>
        <w:t>, </w:t>
      </w:r>
      <w:r w:rsidRPr="006A46EC">
        <w:rPr>
          <w:lang w:val="en-US"/>
        </w:rPr>
        <w:t>not only musical ones</w:t>
      </w:r>
      <w:r w:rsidRPr="006A46EC">
        <w:rPr>
          <w:rFonts w:ascii="interpunkcja-regular" w:hAnsi="interpunkcja-regular"/>
          <w:lang w:val="en-US"/>
        </w:rPr>
        <w:t>,</w:t>
      </w:r>
      <w:r w:rsidRPr="006A46EC">
        <w:rPr>
          <w:lang w:val="en-US"/>
        </w:rPr>
        <w:t> as well as amplified everyday items</w:t>
      </w:r>
      <w:r w:rsidRPr="006A46EC">
        <w:rPr>
          <w:rFonts w:ascii="interpunkcja-regular" w:hAnsi="interpunkcja-regular"/>
          <w:lang w:val="en-US"/>
        </w:rPr>
        <w:t>.</w:t>
      </w:r>
      <w:r w:rsidRPr="006A46EC">
        <w:rPr>
          <w:lang w:val="en-US"/>
        </w:rPr>
        <w:t> The use of special techniques (such as piezoelectric converters or contact microphones) allows, on the one hand</w:t>
      </w:r>
      <w:r w:rsidRPr="006A46EC">
        <w:rPr>
          <w:rFonts w:ascii="interpunkcja-regular" w:hAnsi="interpunkcja-regular"/>
          <w:lang w:val="en-US"/>
        </w:rPr>
        <w:t>,</w:t>
      </w:r>
      <w:r w:rsidRPr="006A46EC">
        <w:rPr>
          <w:lang w:val="en-US"/>
        </w:rPr>
        <w:t> for hearing ordinary objects</w:t>
      </w:r>
      <w:r w:rsidRPr="006A46EC">
        <w:rPr>
          <w:rFonts w:ascii="interpunkcja-regular" w:hAnsi="interpunkcja-regular"/>
          <w:lang w:val="en-US"/>
        </w:rPr>
        <w:t>,</w:t>
      </w:r>
      <w:r w:rsidRPr="006A46EC">
        <w:rPr>
          <w:lang w:val="en-US"/>
        </w:rPr>
        <w:t> and on the other</w:t>
      </w:r>
      <w:r w:rsidRPr="006A46EC">
        <w:rPr>
          <w:rFonts w:ascii="interpunkcja-regular" w:hAnsi="interpunkcja-regular"/>
          <w:lang w:val="en-US"/>
        </w:rPr>
        <w:t>,</w:t>
      </w:r>
      <w:r w:rsidRPr="006A46EC">
        <w:rPr>
          <w:lang w:val="en-US"/>
        </w:rPr>
        <w:t> for using them in the process of musical composition or improvisation</w:t>
      </w:r>
      <w:r w:rsidRPr="006A46EC">
        <w:rPr>
          <w:rFonts w:ascii="interpunkcja-regular" w:hAnsi="interpunkcja-regular"/>
          <w:lang w:val="en-US"/>
        </w:rPr>
        <w:t>.</w:t>
      </w:r>
      <w:r w:rsidRPr="006A46EC">
        <w:rPr>
          <w:lang w:val="en-US"/>
        </w:rPr>
        <w:t> </w:t>
      </w:r>
    </w:p>
    <w:p w14:paraId="6C0C05D2" w14:textId="1B0227A7" w:rsidR="006A46EC" w:rsidRDefault="006A46EC" w:rsidP="00FC7DD1">
      <w:pPr>
        <w:rPr>
          <w:rFonts w:ascii="interpunkcja-regular" w:hAnsi="interpunkcja-regular"/>
          <w:lang w:val="en-US"/>
        </w:rPr>
      </w:pPr>
      <w:r w:rsidRPr="006A46EC">
        <w:rPr>
          <w:lang w:val="en-US"/>
        </w:rPr>
        <w:t>In the series of performances</w:t>
      </w:r>
      <w:r w:rsidRPr="006A46EC">
        <w:rPr>
          <w:rFonts w:ascii="interpunkcja-regular" w:hAnsi="interpunkcja-regular"/>
          <w:lang w:val="en-US"/>
        </w:rPr>
        <w:t>,</w:t>
      </w:r>
      <w:r w:rsidRPr="006A46EC">
        <w:rPr>
          <w:lang w:val="en-US"/>
        </w:rPr>
        <w:t> the dramaturge undertakes to reinterpret familiar motifs from the Old Testament</w:t>
      </w:r>
      <w:r w:rsidRPr="006A46EC">
        <w:rPr>
          <w:rFonts w:ascii="interpunkcja-regular" w:hAnsi="interpunkcja-regular"/>
          <w:lang w:val="en-US"/>
        </w:rPr>
        <w:t>.</w:t>
      </w:r>
      <w:r w:rsidRPr="006A46EC">
        <w:rPr>
          <w:lang w:val="en-US"/>
        </w:rPr>
        <w:t> </w:t>
      </w:r>
      <w:r w:rsidRPr="006A46EC">
        <w:rPr>
          <w:i/>
          <w:lang w:val="en-US"/>
        </w:rPr>
        <w:t>God and Dust </w:t>
      </w:r>
      <w:r w:rsidRPr="006A46EC">
        <w:rPr>
          <w:lang w:val="en-US"/>
        </w:rPr>
        <w:t>is the story of man who</w:t>
      </w:r>
      <w:r w:rsidRPr="006A46EC">
        <w:rPr>
          <w:rFonts w:ascii="interpunkcja-regular" w:hAnsi="interpunkcja-regular"/>
          <w:lang w:val="en-US"/>
        </w:rPr>
        <w:t>,</w:t>
      </w:r>
      <w:r w:rsidRPr="006A46EC">
        <w:rPr>
          <w:lang w:val="en-US"/>
        </w:rPr>
        <w:t> having been expelled from paradise</w:t>
      </w:r>
      <w:r w:rsidRPr="006A46EC">
        <w:rPr>
          <w:rFonts w:ascii="interpunkcja-regular" w:hAnsi="interpunkcja-regular"/>
          <w:lang w:val="en-US"/>
        </w:rPr>
        <w:t>,</w:t>
      </w:r>
      <w:r w:rsidRPr="006A46EC">
        <w:rPr>
          <w:lang w:val="en-US"/>
        </w:rPr>
        <w:t> seeks to reach an understanding with his creator</w:t>
      </w:r>
      <w:r w:rsidRPr="006A46EC">
        <w:rPr>
          <w:rFonts w:ascii="interpunkcja-regular" w:hAnsi="interpunkcja-regular"/>
          <w:lang w:val="en-US"/>
        </w:rPr>
        <w:t>.</w:t>
      </w:r>
      <w:r w:rsidRPr="006A46EC">
        <w:rPr>
          <w:lang w:val="en-US"/>
        </w:rPr>
        <w:t> The play raises questions about the origins of religions</w:t>
      </w:r>
      <w:r w:rsidRPr="006A46EC">
        <w:rPr>
          <w:rFonts w:ascii="interpunkcja-regular" w:hAnsi="interpunkcja-regular"/>
          <w:lang w:val="en-US"/>
        </w:rPr>
        <w:t>,</w:t>
      </w:r>
      <w:r w:rsidRPr="006A46EC">
        <w:rPr>
          <w:lang w:val="en-US"/>
        </w:rPr>
        <w:t xml:space="preserve"> the </w:t>
      </w:r>
      <w:r w:rsidR="00321500" w:rsidRPr="006A46EC">
        <w:rPr>
          <w:lang w:val="en-US"/>
        </w:rPr>
        <w:t>circumstances,</w:t>
      </w:r>
      <w:r w:rsidRPr="006A46EC">
        <w:rPr>
          <w:lang w:val="en-US"/>
        </w:rPr>
        <w:t xml:space="preserve"> and conditions in which monotheistic religion developed</w:t>
      </w:r>
      <w:r w:rsidRPr="006A46EC">
        <w:rPr>
          <w:rFonts w:ascii="interpunkcja-regular" w:hAnsi="interpunkcja-regular"/>
          <w:lang w:val="en-US"/>
        </w:rPr>
        <w:t>,</w:t>
      </w:r>
      <w:r w:rsidRPr="006A46EC">
        <w:rPr>
          <w:lang w:val="en-US"/>
        </w:rPr>
        <w:t> the way in which the dogmas of the faith were established</w:t>
      </w:r>
      <w:r w:rsidRPr="006A46EC">
        <w:rPr>
          <w:rFonts w:ascii="interpunkcja-regular" w:hAnsi="interpunkcja-regular"/>
          <w:lang w:val="en-US"/>
        </w:rPr>
        <w:t>.</w:t>
      </w:r>
    </w:p>
    <w:p w14:paraId="3CB7E572" w14:textId="471ECF5F" w:rsidR="00E039A6" w:rsidRPr="00E039A6" w:rsidRDefault="00E039A6" w:rsidP="00FC7DD1">
      <w:pPr>
        <w:rPr>
          <w:lang w:val="en-GB"/>
        </w:rPr>
      </w:pPr>
      <w:r w:rsidRPr="00E039A6">
        <w:rPr>
          <w:lang w:val="en-GB"/>
        </w:rPr>
        <w:t xml:space="preserve">The second part of the project </w:t>
      </w:r>
      <w:r w:rsidRPr="00E039A6">
        <w:rPr>
          <w:rStyle w:val="Uwydatnienie"/>
          <w:lang w:val="en-GB"/>
        </w:rPr>
        <w:t xml:space="preserve">God and Dust </w:t>
      </w:r>
      <w:r w:rsidRPr="00E039A6">
        <w:rPr>
          <w:lang w:val="en-GB"/>
        </w:rPr>
        <w:t>concerns blood. Having been expulsed from Paradise, man tries to “make friends” with his Maker. Abraham obeys God blindly. We will listen to his thoughts and doubts, witness his ruthlessness. Abraham wants to “perform an act of love for God” by killing his own son Isaac. Isaac will seek to find out from his father why he wanted to sacrifice him in the name of religion. Does God want man’s blood to accept us, trust us more, love us more? Or is He content with animal blood… Sodom and Gomorrah are a bloody story about “wicked and licentious” townspeople on whom God “rained sulphur and fire.” Only old Lot and his daughters survived – but how to “fill” the earth in this situation? The story of Dinah, daughter of Jacob, is one of a bloody vengeance inflicted by two brothers after their sister has been raped by a man from a neighbouring tribe. Does God need such bloody acts? Do people seal it with blood when they want to make friends with their Maker?</w:t>
      </w:r>
    </w:p>
    <w:p w14:paraId="660F2233" w14:textId="10BA6A23" w:rsidR="005557CB" w:rsidRPr="009B0F3C" w:rsidRDefault="00321500" w:rsidP="005557CB">
      <w:pPr>
        <w:pStyle w:val="Bezodstpw"/>
        <w:rPr>
          <w:rFonts w:ascii="Times New Roman" w:hAnsi="Times New Roman" w:cs="Times New Roman"/>
          <w:sz w:val="24"/>
          <w:szCs w:val="24"/>
        </w:rPr>
      </w:pPr>
      <w:proofErr w:type="spellStart"/>
      <w:r w:rsidRPr="009B0F3C">
        <w:t>Actors</w:t>
      </w:r>
      <w:proofErr w:type="spellEnd"/>
    </w:p>
    <w:p w14:paraId="5B9DA5AF" w14:textId="228C174C" w:rsidR="00E039A6" w:rsidRPr="00E039A6" w:rsidRDefault="00E039A6" w:rsidP="00E039A6">
      <w:pPr>
        <w:pStyle w:val="detale"/>
      </w:pPr>
      <w:r w:rsidRPr="00E039A6">
        <w:t>Zdzisław Wardejn</w:t>
      </w:r>
      <w:r w:rsidRPr="00E039A6">
        <w:br/>
        <w:t>Karolina Gorczyca</w:t>
      </w:r>
      <w:r w:rsidRPr="00E039A6">
        <w:br/>
        <w:t>Mateusz Kmiecik</w:t>
      </w:r>
    </w:p>
    <w:p w14:paraId="690C2459" w14:textId="03971BE1" w:rsidR="005557CB" w:rsidRPr="004F55BE" w:rsidRDefault="00321500" w:rsidP="005557CB">
      <w:pPr>
        <w:pStyle w:val="Bezodstpw"/>
        <w:rPr>
          <w:lang w:val="en-GB"/>
        </w:rPr>
      </w:pPr>
      <w:r w:rsidRPr="004F55BE">
        <w:rPr>
          <w:lang w:val="en-GB"/>
        </w:rPr>
        <w:lastRenderedPageBreak/>
        <w:t>Soundscape</w:t>
      </w:r>
    </w:p>
    <w:p w14:paraId="4B23EB43" w14:textId="2381550A" w:rsidR="005557CB" w:rsidRPr="004F55BE" w:rsidRDefault="005557CB" w:rsidP="005557CB">
      <w:pPr>
        <w:pStyle w:val="detale"/>
        <w:rPr>
          <w:lang w:val="en-GB"/>
        </w:rPr>
      </w:pPr>
      <w:r w:rsidRPr="004F55BE">
        <w:rPr>
          <w:lang w:val="en-GB"/>
        </w:rPr>
        <w:t xml:space="preserve">Marek </w:t>
      </w:r>
      <w:proofErr w:type="spellStart"/>
      <w:r w:rsidRPr="004F55BE">
        <w:rPr>
          <w:lang w:val="en-GB"/>
        </w:rPr>
        <w:t>Otwinowski</w:t>
      </w:r>
      <w:proofErr w:type="spellEnd"/>
      <w:r w:rsidRPr="004F55BE">
        <w:rPr>
          <w:lang w:val="en-GB"/>
        </w:rPr>
        <w:br/>
        <w:t>Tomasz Man</w:t>
      </w:r>
    </w:p>
    <w:p w14:paraId="3C05473A" w14:textId="41A21B67" w:rsidR="005557CB" w:rsidRPr="004F55BE" w:rsidRDefault="00321500" w:rsidP="005557CB">
      <w:pPr>
        <w:pStyle w:val="Bezodstpw"/>
        <w:rPr>
          <w:lang w:val="en-GB"/>
        </w:rPr>
      </w:pPr>
      <w:r w:rsidRPr="004F55BE">
        <w:rPr>
          <w:lang w:val="en-GB"/>
        </w:rPr>
        <w:t>Stage design and lighting</w:t>
      </w:r>
    </w:p>
    <w:p w14:paraId="20BB9817" w14:textId="093D8EED" w:rsidR="005557CB" w:rsidRDefault="005557CB" w:rsidP="005557CB">
      <w:pPr>
        <w:pStyle w:val="detale"/>
      </w:pPr>
      <w:r>
        <w:t>Anetta Piekarska-Man</w:t>
      </w:r>
    </w:p>
    <w:p w14:paraId="57C66672" w14:textId="3B31433F" w:rsidR="005557CB" w:rsidRDefault="00321500" w:rsidP="005557CB">
      <w:pPr>
        <w:pStyle w:val="Bezodstpw"/>
      </w:pPr>
      <w:proofErr w:type="spellStart"/>
      <w:r>
        <w:t>Projections</w:t>
      </w:r>
      <w:proofErr w:type="spellEnd"/>
    </w:p>
    <w:p w14:paraId="68670B89" w14:textId="1EF6234E" w:rsidR="005557CB" w:rsidRDefault="005557CB" w:rsidP="005557CB">
      <w:pPr>
        <w:pStyle w:val="detale"/>
      </w:pPr>
      <w:r>
        <w:t>Zuzanna Piekarska</w:t>
      </w:r>
    </w:p>
    <w:p w14:paraId="54328014" w14:textId="2B023769" w:rsidR="005557CB" w:rsidRPr="004F55BE" w:rsidRDefault="00321500" w:rsidP="005557CB">
      <w:pPr>
        <w:pStyle w:val="Bezodstpw"/>
        <w:rPr>
          <w:lang w:val="en-GB"/>
        </w:rPr>
      </w:pPr>
      <w:r w:rsidRPr="004F55BE">
        <w:rPr>
          <w:lang w:val="en-GB"/>
        </w:rPr>
        <w:t>Written and directed by</w:t>
      </w:r>
    </w:p>
    <w:p w14:paraId="30685C07" w14:textId="77777777" w:rsidR="005557CB" w:rsidRPr="004F55BE" w:rsidRDefault="005557CB" w:rsidP="005557CB">
      <w:pPr>
        <w:pStyle w:val="detale"/>
        <w:rPr>
          <w:lang w:val="en-GB"/>
        </w:rPr>
      </w:pPr>
      <w:r w:rsidRPr="004F55BE">
        <w:rPr>
          <w:lang w:val="en-GB"/>
        </w:rPr>
        <w:t>Tomasz Man</w:t>
      </w:r>
    </w:p>
    <w:p w14:paraId="350A22EA" w14:textId="3113DCD6" w:rsidR="00597D41" w:rsidRPr="004F55BE" w:rsidRDefault="00321500" w:rsidP="005557CB">
      <w:pPr>
        <w:pStyle w:val="Bezodstpw"/>
        <w:rPr>
          <w:lang w:val="en-GB"/>
        </w:rPr>
      </w:pPr>
      <w:r w:rsidRPr="004F55BE">
        <w:rPr>
          <w:lang w:val="en-GB"/>
        </w:rPr>
        <w:t>Tickets</w:t>
      </w:r>
    </w:p>
    <w:p w14:paraId="7B808FFE" w14:textId="6DAEE23D" w:rsidR="005557CB" w:rsidRPr="004F55BE" w:rsidRDefault="005557CB" w:rsidP="005557CB">
      <w:pPr>
        <w:pStyle w:val="detale"/>
        <w:rPr>
          <w:lang w:val="en-GB"/>
        </w:rPr>
      </w:pPr>
      <w:r w:rsidRPr="004F55BE">
        <w:rPr>
          <w:lang w:val="en-GB"/>
        </w:rPr>
        <w:t xml:space="preserve">20 </w:t>
      </w:r>
      <w:proofErr w:type="spellStart"/>
      <w:r w:rsidRPr="004F55BE">
        <w:rPr>
          <w:lang w:val="en-GB"/>
        </w:rPr>
        <w:t>zł</w:t>
      </w:r>
      <w:proofErr w:type="spellEnd"/>
      <w:r w:rsidRPr="004F55BE">
        <w:rPr>
          <w:lang w:val="en-GB"/>
        </w:rPr>
        <w:t xml:space="preserve">, 40 </w:t>
      </w:r>
      <w:proofErr w:type="spellStart"/>
      <w:r w:rsidRPr="004F55BE">
        <w:rPr>
          <w:lang w:val="en-GB"/>
        </w:rPr>
        <w:t>zł</w:t>
      </w:r>
      <w:proofErr w:type="spellEnd"/>
    </w:p>
    <w:p w14:paraId="13F579FB" w14:textId="631F0067" w:rsidR="008053DB" w:rsidRPr="00321500" w:rsidRDefault="00321500" w:rsidP="008053DB">
      <w:pPr>
        <w:pStyle w:val="Nagwek1"/>
        <w:rPr>
          <w:rStyle w:val="Nagwek1Znak"/>
          <w:lang w:val="en-US"/>
        </w:rPr>
      </w:pPr>
      <w:r w:rsidRPr="00321500">
        <w:rPr>
          <w:rStyle w:val="Nagwek1Znak"/>
          <w:lang w:val="en-US"/>
        </w:rPr>
        <w:t>More information</w:t>
      </w:r>
    </w:p>
    <w:p w14:paraId="4F5D890A" w14:textId="65EE1EBD" w:rsidR="009B0F3C" w:rsidRPr="009B0F3C" w:rsidRDefault="009B0F3C" w:rsidP="009B0F3C">
      <w:pPr>
        <w:rPr>
          <w:color w:val="0000FF"/>
          <w:u w:val="single"/>
          <w:lang w:val="en-US"/>
        </w:rPr>
      </w:pPr>
      <w:hyperlink r:id="rId8" w:history="1">
        <w:r w:rsidR="00E039A6" w:rsidRPr="00017CCA">
          <w:rPr>
            <w:rStyle w:val="Hipercze"/>
            <w:lang w:val="en-US"/>
          </w:rPr>
          <w:t>https://u-jazdowski.pl/en/programme/perfo/bog-i-proch/czesc-druga</w:t>
        </w:r>
      </w:hyperlink>
    </w:p>
    <w:p w14:paraId="3914C68C" w14:textId="6652424E" w:rsidR="008053DB" w:rsidRPr="004F55BE" w:rsidRDefault="00321500" w:rsidP="008053DB">
      <w:pPr>
        <w:pStyle w:val="Nagwek1"/>
        <w:rPr>
          <w:lang w:val="en-GB"/>
        </w:rPr>
      </w:pPr>
      <w:r w:rsidRPr="004F55BE">
        <w:rPr>
          <w:lang w:val="en-GB"/>
        </w:rPr>
        <w:t>Press release and photos</w:t>
      </w:r>
    </w:p>
    <w:p w14:paraId="1E85F020" w14:textId="5378E821" w:rsidR="009C26C3" w:rsidRDefault="009B0F3C" w:rsidP="00E039A6">
      <w:pPr>
        <w:rPr>
          <w:lang w:val="en-GB"/>
        </w:rPr>
      </w:pPr>
      <w:hyperlink r:id="rId9" w:history="1">
        <w:r w:rsidR="00E039A6" w:rsidRPr="00017CCA">
          <w:rPr>
            <w:rStyle w:val="Hipercze"/>
            <w:lang w:val="en-GB"/>
          </w:rPr>
          <w:t>https://u-jazdowski.pl/en/press-room/komunikaty-prasowe/god-and-dust/part-two</w:t>
        </w:r>
      </w:hyperlink>
    </w:p>
    <w:p w14:paraId="28439E7C" w14:textId="77777777" w:rsidR="00E039A6" w:rsidRPr="00E039A6" w:rsidRDefault="00E039A6" w:rsidP="008E52CF">
      <w:pPr>
        <w:pStyle w:val="HTML-wstpniesformatowany"/>
        <w:spacing w:line="276" w:lineRule="auto"/>
        <w:contextualSpacing/>
        <w:rPr>
          <w:rFonts w:ascii="Times New Roman" w:hAnsi="Times New Roman" w:cs="Times New Roman"/>
          <w:sz w:val="24"/>
          <w:szCs w:val="24"/>
          <w:lang w:val="en-GB"/>
        </w:rPr>
      </w:pPr>
    </w:p>
    <w:p w14:paraId="5131750A" w14:textId="39F555AB" w:rsidR="00332AEC" w:rsidRPr="00321500" w:rsidRDefault="00332AEC" w:rsidP="00332AEC">
      <w:pPr>
        <w:pStyle w:val="Bezodstpw"/>
        <w:rPr>
          <w:lang w:val="en-US"/>
        </w:rPr>
      </w:pPr>
      <w:r w:rsidRPr="00321500">
        <w:rPr>
          <w:lang w:val="en-US"/>
        </w:rPr>
        <w:t>Organiz</w:t>
      </w:r>
      <w:r w:rsidR="00321500" w:rsidRPr="00321500">
        <w:rPr>
          <w:lang w:val="en-US"/>
        </w:rPr>
        <w:t>ed by</w:t>
      </w:r>
    </w:p>
    <w:p w14:paraId="7163DA18" w14:textId="58D97950" w:rsidR="00332AEC" w:rsidRPr="00321500" w:rsidRDefault="00332AEC" w:rsidP="00332AEC">
      <w:pPr>
        <w:pStyle w:val="detale"/>
        <w:rPr>
          <w:lang w:val="en-US"/>
        </w:rPr>
      </w:pPr>
      <w:r w:rsidRPr="00321500">
        <w:rPr>
          <w:lang w:val="en-US"/>
        </w:rPr>
        <w:t xml:space="preserve">Ujazdowski </w:t>
      </w:r>
      <w:r w:rsidR="00321500" w:rsidRPr="00321500">
        <w:rPr>
          <w:lang w:val="en-US"/>
        </w:rPr>
        <w:t>Castle Centre for Contemporary Art</w:t>
      </w:r>
    </w:p>
    <w:p w14:paraId="3D0F56D2" w14:textId="3F618398" w:rsidR="00332AEC" w:rsidRPr="00321500" w:rsidRDefault="00E039A6" w:rsidP="00332AEC">
      <w:pPr>
        <w:pStyle w:val="Bezodstpw"/>
        <w:rPr>
          <w:lang w:val="en-US" w:bidi="pl-PL"/>
        </w:rPr>
      </w:pPr>
      <w:r>
        <w:rPr>
          <w:lang w:val="en-US" w:bidi="pl-PL"/>
        </w:rPr>
        <w:t xml:space="preserve">Performances </w:t>
      </w:r>
      <w:r w:rsidR="00321500" w:rsidRPr="00321500">
        <w:rPr>
          <w:lang w:val="en-US" w:bidi="pl-PL"/>
        </w:rPr>
        <w:t>have been financed by</w:t>
      </w:r>
    </w:p>
    <w:p w14:paraId="071527D3" w14:textId="3B8EE0B0" w:rsidR="00B700C9" w:rsidRPr="00321500" w:rsidRDefault="00321500" w:rsidP="008E52CF">
      <w:pPr>
        <w:pStyle w:val="detale"/>
        <w:rPr>
          <w:lang w:val="en-US"/>
        </w:rPr>
      </w:pPr>
      <w:r w:rsidRPr="00321500">
        <w:rPr>
          <w:lang w:val="en-US" w:bidi="pl-PL"/>
        </w:rPr>
        <w:t>Ministry of Culture and National Heri</w:t>
      </w:r>
      <w:r>
        <w:rPr>
          <w:lang w:val="en-US" w:bidi="pl-PL"/>
        </w:rPr>
        <w:t>tage of the Republic of Poland</w:t>
      </w:r>
    </w:p>
    <w:p w14:paraId="5842BEB2" w14:textId="648D4A17" w:rsidR="00861ED6" w:rsidRPr="00D93CF0" w:rsidRDefault="00321500" w:rsidP="00C97AC7">
      <w:pPr>
        <w:pStyle w:val="Bezodstpw"/>
      </w:pPr>
      <w:r>
        <w:t xml:space="preserve">Media </w:t>
      </w:r>
      <w:proofErr w:type="spellStart"/>
      <w:r>
        <w:t>partners</w:t>
      </w:r>
      <w:proofErr w:type="spellEnd"/>
    </w:p>
    <w:p w14:paraId="139A9456" w14:textId="5811D535" w:rsidR="00861ED6" w:rsidRPr="00945D2F" w:rsidRDefault="005557CB" w:rsidP="00C97AC7">
      <w:pPr>
        <w:pStyle w:val="detale"/>
      </w:pPr>
      <w:r>
        <w:t xml:space="preserve">Teatr, e-teatr, Dziennik Teatralny, teatralny.pl, </w:t>
      </w:r>
      <w:proofErr w:type="spellStart"/>
      <w:r>
        <w:t>A</w:t>
      </w:r>
      <w:r w:rsidR="00693DA5">
        <w:t>ktivist</w:t>
      </w:r>
      <w:proofErr w:type="spellEnd"/>
      <w:r w:rsidR="00693DA5">
        <w:t xml:space="preserve">, </w:t>
      </w:r>
      <w:proofErr w:type="spellStart"/>
      <w:r w:rsidR="00B700C9">
        <w:t>GoOut</w:t>
      </w:r>
      <w:proofErr w:type="spellEnd"/>
      <w:r w:rsidR="00E10ED9">
        <w:t>, Polska Press, TVP Kultura</w:t>
      </w:r>
    </w:p>
    <w:p w14:paraId="3AFD6F76" w14:textId="6E8DAA50" w:rsidR="008B29E3" w:rsidRPr="004F55BE" w:rsidRDefault="00321500" w:rsidP="00201D49">
      <w:pPr>
        <w:pStyle w:val="Nagwek1"/>
        <w:rPr>
          <w:lang w:val="en-GB"/>
        </w:rPr>
      </w:pPr>
      <w:r w:rsidRPr="004F55BE">
        <w:rPr>
          <w:lang w:val="en-GB"/>
        </w:rPr>
        <w:t>Contact for media</w:t>
      </w:r>
    </w:p>
    <w:p w14:paraId="05C6FB6A" w14:textId="51D1409D" w:rsidR="008B29E3" w:rsidRPr="004F55BE" w:rsidRDefault="001B56D4" w:rsidP="00211CF3">
      <w:pPr>
        <w:pStyle w:val="Body"/>
        <w:tabs>
          <w:tab w:val="clear" w:pos="8505"/>
          <w:tab w:val="left" w:pos="8225"/>
        </w:tabs>
        <w:spacing w:after="0"/>
        <w:rPr>
          <w:lang w:val="en-GB"/>
        </w:rPr>
      </w:pPr>
      <w:r w:rsidRPr="004F55BE">
        <w:rPr>
          <w:lang w:val="en-GB"/>
        </w:rPr>
        <w:t>Dagmara Siemińska</w:t>
      </w:r>
    </w:p>
    <w:p w14:paraId="034FDF4B" w14:textId="1B72094B" w:rsidR="008B29E3" w:rsidRPr="00321500" w:rsidRDefault="00321500" w:rsidP="00211CF3">
      <w:pPr>
        <w:pStyle w:val="Body"/>
        <w:tabs>
          <w:tab w:val="clear" w:pos="8505"/>
          <w:tab w:val="left" w:pos="8225"/>
        </w:tabs>
        <w:spacing w:after="0"/>
        <w:rPr>
          <w:lang w:val="en-US"/>
        </w:rPr>
      </w:pPr>
      <w:r w:rsidRPr="00321500">
        <w:rPr>
          <w:lang w:val="en-US"/>
        </w:rPr>
        <w:t>Ujazdowski Castle</w:t>
      </w:r>
      <w:r w:rsidRPr="00321500">
        <w:rPr>
          <w:lang w:val="en-US"/>
        </w:rPr>
        <w:br/>
        <w:t>Centre for Contemporary Art</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9B0F3C" w:rsidP="001B56D4">
      <w:pPr>
        <w:pStyle w:val="Body"/>
        <w:tabs>
          <w:tab w:val="clear" w:pos="8505"/>
          <w:tab w:val="left" w:pos="8225"/>
        </w:tabs>
        <w:spacing w:after="0"/>
      </w:pPr>
      <w:hyperlink r:id="rId10" w:history="1">
        <w:r w:rsidR="00107B3C" w:rsidRPr="00DF28EC">
          <w:rPr>
            <w:rStyle w:val="Hipercze"/>
          </w:rPr>
          <w:t>d.sieminska@u-jazdowski.pl</w:t>
        </w:r>
      </w:hyperlink>
      <w:r w:rsidR="00107B3C">
        <w:t xml:space="preserve"> </w:t>
      </w:r>
    </w:p>
    <w:sectPr w:rsidR="008B29E3" w:rsidRPr="001B56D4"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27FCA" w14:textId="77777777" w:rsidR="00034B4E" w:rsidRDefault="00034B4E" w:rsidP="00295A47">
      <w:r>
        <w:separator/>
      </w:r>
    </w:p>
  </w:endnote>
  <w:endnote w:type="continuationSeparator" w:id="0">
    <w:p w14:paraId="3101A857" w14:textId="77777777" w:rsidR="00034B4E" w:rsidRDefault="00034B4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arr Sans Web">
    <w:altName w:val="Cambria"/>
    <w:panose1 w:val="00000000000000000000"/>
    <w:charset w:val="00"/>
    <w:family w:val="roman"/>
    <w:notTrueType/>
    <w:pitch w:val="default"/>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6ADB2" w14:textId="77777777" w:rsidR="00034B4E" w:rsidRDefault="00034B4E" w:rsidP="00295A47">
      <w:r>
        <w:separator/>
      </w:r>
    </w:p>
  </w:footnote>
  <w:footnote w:type="continuationSeparator" w:id="0">
    <w:p w14:paraId="0B12E79D" w14:textId="77777777" w:rsidR="00034B4E" w:rsidRDefault="00034B4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2004957"/>
    <w:multiLevelType w:val="multilevel"/>
    <w:tmpl w:val="9CC6C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A1F63"/>
    <w:multiLevelType w:val="multilevel"/>
    <w:tmpl w:val="AB2A123E"/>
    <w:numStyleLink w:val="Styl1"/>
  </w:abstractNum>
  <w:abstractNum w:abstractNumId="15"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530413061">
    <w:abstractNumId w:val="17"/>
  </w:num>
  <w:num w:numId="2" w16cid:durableId="1339187958">
    <w:abstractNumId w:val="16"/>
  </w:num>
  <w:num w:numId="3" w16cid:durableId="533925175">
    <w:abstractNumId w:val="8"/>
  </w:num>
  <w:num w:numId="4" w16cid:durableId="1149130606">
    <w:abstractNumId w:val="7"/>
  </w:num>
  <w:num w:numId="5" w16cid:durableId="1045134287">
    <w:abstractNumId w:val="18"/>
  </w:num>
  <w:num w:numId="6" w16cid:durableId="1903825704">
    <w:abstractNumId w:val="20"/>
  </w:num>
  <w:num w:numId="7" w16cid:durableId="1961178541">
    <w:abstractNumId w:val="20"/>
    <w:lvlOverride w:ilvl="0">
      <w:startOverride w:val="1"/>
    </w:lvlOverride>
  </w:num>
  <w:num w:numId="8" w16cid:durableId="323242639">
    <w:abstractNumId w:val="1"/>
  </w:num>
  <w:num w:numId="9" w16cid:durableId="1624145567">
    <w:abstractNumId w:val="5"/>
  </w:num>
  <w:num w:numId="10" w16cid:durableId="1449470301">
    <w:abstractNumId w:val="12"/>
  </w:num>
  <w:num w:numId="11" w16cid:durableId="1240675447">
    <w:abstractNumId w:val="11"/>
  </w:num>
  <w:num w:numId="12" w16cid:durableId="415328352">
    <w:abstractNumId w:val="6"/>
  </w:num>
  <w:num w:numId="13" w16cid:durableId="180900671">
    <w:abstractNumId w:val="3"/>
  </w:num>
  <w:num w:numId="14" w16cid:durableId="1029179122">
    <w:abstractNumId w:val="14"/>
  </w:num>
  <w:num w:numId="15" w16cid:durableId="1243565443">
    <w:abstractNumId w:val="19"/>
  </w:num>
  <w:num w:numId="16" w16cid:durableId="764229558">
    <w:abstractNumId w:val="9"/>
  </w:num>
  <w:num w:numId="17" w16cid:durableId="1350134176">
    <w:abstractNumId w:val="4"/>
  </w:num>
  <w:num w:numId="18" w16cid:durableId="2025014966">
    <w:abstractNumId w:val="2"/>
  </w:num>
  <w:num w:numId="19" w16cid:durableId="1626545273">
    <w:abstractNumId w:val="15"/>
  </w:num>
  <w:num w:numId="20" w16cid:durableId="1581065899">
    <w:abstractNumId w:val="13"/>
  </w:num>
  <w:num w:numId="21" w16cid:durableId="882983222">
    <w:abstractNumId w:val="0"/>
  </w:num>
  <w:num w:numId="22" w16cid:durableId="16013753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34B4E"/>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5C87"/>
    <w:rsid w:val="001B1F6F"/>
    <w:rsid w:val="001B56D4"/>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3FD0"/>
    <w:rsid w:val="002F52C8"/>
    <w:rsid w:val="003002B7"/>
    <w:rsid w:val="00300A45"/>
    <w:rsid w:val="0030434C"/>
    <w:rsid w:val="003103C3"/>
    <w:rsid w:val="0031233E"/>
    <w:rsid w:val="00321500"/>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31C"/>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4F55BE"/>
    <w:rsid w:val="00501774"/>
    <w:rsid w:val="005029BC"/>
    <w:rsid w:val="00507E10"/>
    <w:rsid w:val="005317CC"/>
    <w:rsid w:val="00532874"/>
    <w:rsid w:val="00537E6A"/>
    <w:rsid w:val="0054656D"/>
    <w:rsid w:val="00546A15"/>
    <w:rsid w:val="0055035A"/>
    <w:rsid w:val="00552F9D"/>
    <w:rsid w:val="005557CB"/>
    <w:rsid w:val="0055592D"/>
    <w:rsid w:val="0056020E"/>
    <w:rsid w:val="00561836"/>
    <w:rsid w:val="00565199"/>
    <w:rsid w:val="00573FA3"/>
    <w:rsid w:val="005771E9"/>
    <w:rsid w:val="0058056A"/>
    <w:rsid w:val="00586DC0"/>
    <w:rsid w:val="0059463E"/>
    <w:rsid w:val="00597758"/>
    <w:rsid w:val="00597D41"/>
    <w:rsid w:val="005A4C8C"/>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A46EC"/>
    <w:rsid w:val="006C5FD6"/>
    <w:rsid w:val="006D0003"/>
    <w:rsid w:val="006E0E8D"/>
    <w:rsid w:val="006F4F3E"/>
    <w:rsid w:val="006F52E4"/>
    <w:rsid w:val="007109FE"/>
    <w:rsid w:val="007217D5"/>
    <w:rsid w:val="007240E0"/>
    <w:rsid w:val="00725454"/>
    <w:rsid w:val="00725DEF"/>
    <w:rsid w:val="007269D5"/>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57B89"/>
    <w:rsid w:val="0086146F"/>
    <w:rsid w:val="00861ED6"/>
    <w:rsid w:val="008821C9"/>
    <w:rsid w:val="00892A88"/>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6B6"/>
    <w:rsid w:val="0091357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0F3C"/>
    <w:rsid w:val="009B1B3A"/>
    <w:rsid w:val="009B7BA3"/>
    <w:rsid w:val="009C26C3"/>
    <w:rsid w:val="009C6C38"/>
    <w:rsid w:val="009D0222"/>
    <w:rsid w:val="009D33EC"/>
    <w:rsid w:val="009D7555"/>
    <w:rsid w:val="009F00CC"/>
    <w:rsid w:val="009F3009"/>
    <w:rsid w:val="009F4074"/>
    <w:rsid w:val="009F4839"/>
    <w:rsid w:val="00A45A20"/>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E5DBC"/>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09CE"/>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39A6"/>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C7DD1"/>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5054397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1864791">
      <w:bodyDiv w:val="1"/>
      <w:marLeft w:val="0"/>
      <w:marRight w:val="0"/>
      <w:marTop w:val="0"/>
      <w:marBottom w:val="0"/>
      <w:divBdr>
        <w:top w:val="none" w:sz="0" w:space="0" w:color="auto"/>
        <w:left w:val="none" w:sz="0" w:space="0" w:color="auto"/>
        <w:bottom w:val="none" w:sz="0" w:space="0" w:color="auto"/>
        <w:right w:val="none" w:sz="0" w:space="0" w:color="auto"/>
      </w:divBdr>
    </w:div>
    <w:div w:id="193208568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erfo/bog-i-proch/czesc-drug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god-and-dust/part-tw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466</Words>
  <Characters>2801</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2022-04-13T10:19:00Z</dcterms:created>
  <dcterms:modified xsi:type="dcterms:W3CDTF">2022-04-13T10:19:00Z</dcterms:modified>
</cp:coreProperties>
</file>