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FADCE5" w14:textId="142AA97B" w:rsidR="00C857C5" w:rsidRPr="00C857C5" w:rsidRDefault="00C857C5" w:rsidP="00C857C5">
      <w:pPr>
        <w:pStyle w:val="Podtytu"/>
      </w:pPr>
      <w:r>
        <w:t>Przegląd filmowy</w:t>
      </w:r>
      <w:r w:rsidR="00AD5186">
        <w:t xml:space="preserve"> towarzyszący wystawie Ursuli Mayer </w:t>
      </w:r>
      <w:r w:rsidR="00AD5186" w:rsidRPr="00AD5186">
        <w:rPr>
          <w:i/>
          <w:iCs/>
        </w:rPr>
        <w:t>Co nas przetrwa</w:t>
      </w:r>
      <w:r w:rsidR="00AD5186">
        <w:t xml:space="preserve"> </w:t>
      </w:r>
      <w:r w:rsidR="00B47094">
        <w:br/>
      </w:r>
      <w:r w:rsidR="00AD5186">
        <w:t xml:space="preserve">w </w:t>
      </w:r>
      <w:r w:rsidRPr="00C53974">
        <w:t>Centrum Sztuki Współczesnej Zamek Ujazdowski</w:t>
      </w:r>
    </w:p>
    <w:p w14:paraId="1D39E69D" w14:textId="04F3E344" w:rsidR="00012CF1" w:rsidRDefault="00AD5186" w:rsidP="008C4022">
      <w:pPr>
        <w:pStyle w:val="Tytu"/>
        <w:rPr>
          <w:i/>
          <w:color w:val="000000" w:themeColor="text1"/>
        </w:rPr>
      </w:pPr>
      <w:bookmarkStart w:id="0" w:name="_Hlk528750386"/>
      <w:r>
        <w:rPr>
          <w:i/>
          <w:color w:val="000000" w:themeColor="text1"/>
        </w:rPr>
        <w:t>Igrając z możliwością</w:t>
      </w:r>
    </w:p>
    <w:bookmarkEnd w:id="0"/>
    <w:p w14:paraId="64CD2F33" w14:textId="348FBF90" w:rsidR="00C61641" w:rsidRPr="00C53974" w:rsidRDefault="00BB619B" w:rsidP="00AA709B">
      <w:pPr>
        <w:pStyle w:val="Bezodstpw"/>
        <w:rPr>
          <w:color w:val="000000" w:themeColor="text1"/>
        </w:rPr>
      </w:pPr>
      <w:r>
        <w:rPr>
          <w:color w:val="000000" w:themeColor="text1"/>
        </w:rPr>
        <w:t>Czas trwania</w:t>
      </w:r>
    </w:p>
    <w:p w14:paraId="2E98A6DF" w14:textId="1FAA3087" w:rsidR="00C61641" w:rsidRPr="00C53974" w:rsidRDefault="00AD5186" w:rsidP="00C61641">
      <w:pPr>
        <w:pStyle w:val="detale"/>
        <w:rPr>
          <w:color w:val="000000" w:themeColor="text1"/>
        </w:rPr>
      </w:pPr>
      <w:r>
        <w:rPr>
          <w:color w:val="000000" w:themeColor="text1"/>
        </w:rPr>
        <w:t>0</w:t>
      </w:r>
      <w:r w:rsidR="007B433C">
        <w:rPr>
          <w:color w:val="000000" w:themeColor="text1"/>
        </w:rPr>
        <w:t>6</w:t>
      </w:r>
      <w:r w:rsidR="00C61641" w:rsidRPr="00C53974">
        <w:rPr>
          <w:rStyle w:val="normaltextrun"/>
          <w:color w:val="000000" w:themeColor="text1"/>
        </w:rPr>
        <w:t>–</w:t>
      </w:r>
      <w:r>
        <w:rPr>
          <w:rStyle w:val="normaltextrun"/>
          <w:color w:val="000000" w:themeColor="text1"/>
        </w:rPr>
        <w:t>0</w:t>
      </w:r>
      <w:r w:rsidR="007B433C">
        <w:rPr>
          <w:rStyle w:val="normaltextrun"/>
          <w:color w:val="000000" w:themeColor="text1"/>
        </w:rPr>
        <w:t>8</w:t>
      </w:r>
      <w:r>
        <w:rPr>
          <w:rStyle w:val="normaltextrun"/>
          <w:color w:val="000000" w:themeColor="text1"/>
        </w:rPr>
        <w:t>/05/</w:t>
      </w:r>
      <w:r w:rsidR="00BB619B">
        <w:rPr>
          <w:rStyle w:val="normaltextrun"/>
          <w:color w:val="000000" w:themeColor="text1"/>
        </w:rPr>
        <w:t>202</w:t>
      </w:r>
      <w:r w:rsidR="005D6C61">
        <w:rPr>
          <w:rStyle w:val="normaltextrun"/>
          <w:color w:val="000000" w:themeColor="text1"/>
        </w:rPr>
        <w:t>1</w:t>
      </w:r>
    </w:p>
    <w:p w14:paraId="46F76650" w14:textId="217CF05F" w:rsidR="00BB619B" w:rsidRPr="00C53974" w:rsidRDefault="00AD5186" w:rsidP="00BB619B">
      <w:pPr>
        <w:pStyle w:val="Bezodstpw"/>
        <w:rPr>
          <w:color w:val="000000" w:themeColor="text1"/>
        </w:rPr>
      </w:pPr>
      <w:r>
        <w:rPr>
          <w:color w:val="000000" w:themeColor="text1"/>
        </w:rPr>
        <w:t>Karnety</w:t>
      </w:r>
    </w:p>
    <w:p w14:paraId="1C1CF430" w14:textId="46EF15CD" w:rsidR="00BB619B" w:rsidRDefault="001E0677" w:rsidP="00BB619B">
      <w:pPr>
        <w:pStyle w:val="detale"/>
        <w:rPr>
          <w:color w:val="000000" w:themeColor="text1"/>
        </w:rPr>
      </w:pPr>
      <w:r>
        <w:rPr>
          <w:color w:val="000000" w:themeColor="text1"/>
        </w:rPr>
        <w:t>2</w:t>
      </w:r>
      <w:r w:rsidR="00AD5186">
        <w:rPr>
          <w:color w:val="000000" w:themeColor="text1"/>
        </w:rPr>
        <w:t>0</w:t>
      </w:r>
      <w:r w:rsidR="00BB619B">
        <w:rPr>
          <w:color w:val="000000" w:themeColor="text1"/>
        </w:rPr>
        <w:t xml:space="preserve"> zł</w:t>
      </w:r>
    </w:p>
    <w:p w14:paraId="61E7730C" w14:textId="5BC424FD" w:rsidR="00C61641" w:rsidRPr="00C53974" w:rsidRDefault="00C61641" w:rsidP="00922F13">
      <w:pPr>
        <w:pStyle w:val="Bezodstpw"/>
      </w:pPr>
      <w:r w:rsidRPr="00922F13">
        <w:t>Kurator</w:t>
      </w:r>
      <w:r w:rsidR="00AD5186">
        <w:t>ki</w:t>
      </w:r>
    </w:p>
    <w:p w14:paraId="1B9B4F72" w14:textId="6789A74C" w:rsidR="00AD5186" w:rsidRDefault="000A0D19" w:rsidP="000A0D19">
      <w:pPr>
        <w:pStyle w:val="detale"/>
      </w:pPr>
      <w:bookmarkStart w:id="1" w:name="OLE_LINK7"/>
      <w:bookmarkStart w:id="2" w:name="OLE_LINK8"/>
      <w:r>
        <w:t>Ursula Mayer</w:t>
      </w:r>
      <w:r>
        <w:br/>
      </w:r>
      <w:proofErr w:type="spellStart"/>
      <w:r>
        <w:t>Attilia</w:t>
      </w:r>
      <w:proofErr w:type="spellEnd"/>
      <w:r>
        <w:t xml:space="preserve"> </w:t>
      </w:r>
      <w:proofErr w:type="spellStart"/>
      <w:r>
        <w:t>Fattori</w:t>
      </w:r>
      <w:proofErr w:type="spellEnd"/>
      <w:r>
        <w:t xml:space="preserve"> </w:t>
      </w:r>
      <w:proofErr w:type="spellStart"/>
      <w:r>
        <w:t>Franchini</w:t>
      </w:r>
      <w:proofErr w:type="spellEnd"/>
      <w:r>
        <w:br/>
        <w:t>Aleksandra Jeglińska</w:t>
      </w:r>
    </w:p>
    <w:bookmarkEnd w:id="1"/>
    <w:bookmarkEnd w:id="2"/>
    <w:p w14:paraId="4E0D1ECD" w14:textId="6E231B87" w:rsidR="00F12CC2" w:rsidRPr="00F12CC2" w:rsidRDefault="00F12CC2" w:rsidP="00F12CC2">
      <w:pPr>
        <w:pStyle w:val="Nagwek1"/>
        <w:rPr>
          <w:rFonts w:eastAsiaTheme="minorHAnsi" w:cs="Helvetica Neue"/>
          <w:lang w:eastAsia="en-US"/>
        </w:rPr>
      </w:pPr>
      <w:r w:rsidRPr="00F12CC2">
        <w:rPr>
          <w:rFonts w:eastAsiaTheme="minorHAnsi" w:cs="Helvetica Neue"/>
          <w:lang w:eastAsia="en-US"/>
        </w:rPr>
        <w:t xml:space="preserve">Przegląd filmowy </w:t>
      </w:r>
      <w:r w:rsidRPr="00F12CC2">
        <w:rPr>
          <w:rFonts w:eastAsiaTheme="minorHAnsi" w:cs="Helvetica Neue"/>
          <w:i/>
          <w:iCs w:val="0"/>
          <w:lang w:eastAsia="en-US"/>
        </w:rPr>
        <w:t>Igrając z możliwością</w:t>
      </w:r>
      <w:r w:rsidRPr="00F12CC2">
        <w:rPr>
          <w:rFonts w:eastAsiaTheme="minorHAnsi" w:cs="Helvetica Neue"/>
          <w:lang w:eastAsia="en-US"/>
        </w:rPr>
        <w:t xml:space="preserve">, będący w zamyśle dialogiem z i o praktyce artystycznej Ursuli Mayer, pokazuje różne organizmy i podmiotowości – zarówno ludzkie, jak i nieludzkie – oraz systemy, w których stają się one materią. Tworząc zbiór różnych pozycji i gatunków artystycznych i burząc linearny porządek, przegląd przedstawia spekulacje na temat tego, co znaczy być człowiekiem w epoce, w której software, hardware i organizmy żywe tworzą jedność. Projekcje, odbywające się przez trzy dni na platformie MOJEeKINO.PL, zachęcają widzów do krytycznej refleksji i dyskusji na temat wystawy </w:t>
      </w:r>
      <w:r w:rsidR="0014584F">
        <w:rPr>
          <w:rFonts w:eastAsiaTheme="minorHAnsi" w:cs="Helvetica Neue"/>
          <w:lang w:eastAsia="en-US"/>
        </w:rPr>
        <w:t xml:space="preserve">Ursuli </w:t>
      </w:r>
      <w:r w:rsidRPr="00F12CC2">
        <w:rPr>
          <w:rFonts w:eastAsiaTheme="minorHAnsi" w:cs="Helvetica Neue"/>
          <w:lang w:eastAsia="en-US"/>
        </w:rPr>
        <w:t xml:space="preserve">Mayer </w:t>
      </w:r>
      <w:r w:rsidRPr="00F12CC2">
        <w:rPr>
          <w:rFonts w:eastAsiaTheme="minorHAnsi" w:cs="Helvetica Neue"/>
          <w:i/>
          <w:iCs w:val="0"/>
          <w:lang w:eastAsia="en-US"/>
        </w:rPr>
        <w:t>Co nas przetrwa</w:t>
      </w:r>
      <w:r w:rsidRPr="00F12CC2">
        <w:rPr>
          <w:rFonts w:eastAsiaTheme="minorHAnsi" w:cs="Helvetica Neue"/>
          <w:lang w:eastAsia="en-US"/>
        </w:rPr>
        <w:t>, którą można oglądać w Centrum Sztuki Współczesnej Zamek Ujazdowski do 2 maja 2021.</w:t>
      </w:r>
    </w:p>
    <w:p w14:paraId="68638499" w14:textId="09BF1067" w:rsidR="00F12CC2" w:rsidRPr="00F12CC2" w:rsidRDefault="00F12CC2" w:rsidP="00F12CC2">
      <w:pPr>
        <w:rPr>
          <w:rFonts w:eastAsiaTheme="minorHAnsi"/>
          <w:lang w:eastAsia="en-US"/>
        </w:rPr>
      </w:pPr>
      <w:r w:rsidRPr="00F12CC2">
        <w:rPr>
          <w:rFonts w:eastAsiaTheme="minorHAnsi"/>
          <w:lang w:eastAsia="en-US"/>
        </w:rPr>
        <w:t xml:space="preserve">W pierwszej i drugiej części program skupi się na związkach między ciałem i tożsamością, organizmami i językiem, systemami naturalnymi i sztucznymi w pracach </w:t>
      </w:r>
      <w:proofErr w:type="spellStart"/>
      <w:r w:rsidRPr="00F12CC2">
        <w:rPr>
          <w:rFonts w:eastAsiaTheme="minorHAnsi"/>
          <w:lang w:eastAsia="en-US"/>
        </w:rPr>
        <w:t>Tuomasa</w:t>
      </w:r>
      <w:proofErr w:type="spellEnd"/>
      <w:r w:rsidRPr="00F12CC2">
        <w:rPr>
          <w:rFonts w:eastAsiaTheme="minorHAnsi"/>
          <w:lang w:eastAsia="en-US"/>
        </w:rPr>
        <w:t xml:space="preserve"> A. </w:t>
      </w:r>
      <w:proofErr w:type="spellStart"/>
      <w:r w:rsidRPr="00F12CC2">
        <w:rPr>
          <w:rFonts w:eastAsiaTheme="minorHAnsi"/>
          <w:lang w:eastAsia="en-US"/>
        </w:rPr>
        <w:t>Laitinena</w:t>
      </w:r>
      <w:proofErr w:type="spellEnd"/>
      <w:r w:rsidRPr="00F12CC2">
        <w:rPr>
          <w:rFonts w:eastAsiaTheme="minorHAnsi"/>
          <w:lang w:eastAsia="en-US"/>
        </w:rPr>
        <w:t xml:space="preserve">, P. Staffa, Jenny </w:t>
      </w:r>
      <w:proofErr w:type="spellStart"/>
      <w:r w:rsidRPr="00F12CC2">
        <w:rPr>
          <w:rFonts w:eastAsiaTheme="minorHAnsi"/>
          <w:lang w:eastAsia="en-US"/>
        </w:rPr>
        <w:t>Suteli</w:t>
      </w:r>
      <w:proofErr w:type="spellEnd"/>
      <w:r w:rsidRPr="00F12CC2">
        <w:rPr>
          <w:rFonts w:eastAsiaTheme="minorHAnsi"/>
          <w:lang w:eastAsia="en-US"/>
        </w:rPr>
        <w:t xml:space="preserve">, </w:t>
      </w:r>
      <w:proofErr w:type="spellStart"/>
      <w:r w:rsidRPr="00F12CC2">
        <w:rPr>
          <w:rFonts w:eastAsiaTheme="minorHAnsi"/>
          <w:lang w:eastAsia="en-US"/>
        </w:rPr>
        <w:t>Fabrizia</w:t>
      </w:r>
      <w:proofErr w:type="spellEnd"/>
      <w:r w:rsidRPr="00F12CC2">
        <w:rPr>
          <w:rFonts w:eastAsiaTheme="minorHAnsi"/>
          <w:lang w:eastAsia="en-US"/>
        </w:rPr>
        <w:t xml:space="preserve"> </w:t>
      </w:r>
      <w:proofErr w:type="spellStart"/>
      <w:r w:rsidRPr="00F12CC2">
        <w:rPr>
          <w:rFonts w:eastAsiaTheme="minorHAnsi"/>
          <w:lang w:eastAsia="en-US"/>
        </w:rPr>
        <w:t>Terranovy</w:t>
      </w:r>
      <w:proofErr w:type="spellEnd"/>
      <w:r w:rsidRPr="00F12CC2">
        <w:rPr>
          <w:rFonts w:eastAsiaTheme="minorHAnsi"/>
          <w:lang w:eastAsia="en-US"/>
        </w:rPr>
        <w:t xml:space="preserve">, Andrew Normana Wilsona oraz we wczesnych filmach </w:t>
      </w:r>
      <w:r w:rsidR="002B3309">
        <w:rPr>
          <w:rFonts w:eastAsiaTheme="minorHAnsi"/>
          <w:lang w:eastAsia="en-US"/>
        </w:rPr>
        <w:t xml:space="preserve">Ursuli </w:t>
      </w:r>
      <w:r w:rsidRPr="00F12CC2">
        <w:rPr>
          <w:rFonts w:eastAsiaTheme="minorHAnsi"/>
          <w:lang w:eastAsia="en-US"/>
        </w:rPr>
        <w:t xml:space="preserve">Mayer, zgłębiając problemy komunikacji międzygatunkowej, </w:t>
      </w:r>
      <w:proofErr w:type="spellStart"/>
      <w:r w:rsidRPr="00F12CC2">
        <w:rPr>
          <w:rFonts w:eastAsiaTheme="minorHAnsi"/>
          <w:lang w:eastAsia="en-US"/>
        </w:rPr>
        <w:t>gender</w:t>
      </w:r>
      <w:proofErr w:type="spellEnd"/>
      <w:r w:rsidRPr="00F12CC2">
        <w:rPr>
          <w:rFonts w:eastAsiaTheme="minorHAnsi"/>
          <w:lang w:eastAsia="en-US"/>
        </w:rPr>
        <w:t xml:space="preserve"> i transformacji, reprezentacji i pożądania.</w:t>
      </w:r>
    </w:p>
    <w:p w14:paraId="4CE2D186" w14:textId="0C4DB90A" w:rsidR="00F12CC2" w:rsidRPr="00F12CC2" w:rsidRDefault="00F12CC2" w:rsidP="00F12CC2">
      <w:pPr>
        <w:rPr>
          <w:rFonts w:eastAsiaTheme="minorHAnsi"/>
          <w:lang w:eastAsia="en-US"/>
        </w:rPr>
      </w:pPr>
      <w:r w:rsidRPr="00F12CC2">
        <w:rPr>
          <w:rFonts w:eastAsiaTheme="minorHAnsi"/>
          <w:lang w:eastAsia="en-US"/>
        </w:rPr>
        <w:t xml:space="preserve">W trzeciej części programu pokazane zostaną filmy Black Audio Film </w:t>
      </w:r>
      <w:proofErr w:type="spellStart"/>
      <w:r w:rsidRPr="00F12CC2">
        <w:rPr>
          <w:rFonts w:eastAsiaTheme="minorHAnsi"/>
          <w:lang w:eastAsia="en-US"/>
        </w:rPr>
        <w:t>Collective</w:t>
      </w:r>
      <w:proofErr w:type="spellEnd"/>
      <w:r w:rsidRPr="00F12CC2">
        <w:rPr>
          <w:rFonts w:eastAsiaTheme="minorHAnsi"/>
          <w:lang w:eastAsia="en-US"/>
        </w:rPr>
        <w:t xml:space="preserve">, </w:t>
      </w:r>
      <w:proofErr w:type="spellStart"/>
      <w:r w:rsidRPr="00F12CC2">
        <w:rPr>
          <w:rFonts w:eastAsiaTheme="minorHAnsi"/>
          <w:lang w:eastAsia="en-US"/>
        </w:rPr>
        <w:t>Cécile</w:t>
      </w:r>
      <w:proofErr w:type="spellEnd"/>
      <w:r w:rsidRPr="00F12CC2">
        <w:rPr>
          <w:rFonts w:eastAsiaTheme="minorHAnsi"/>
          <w:lang w:eastAsia="en-US"/>
        </w:rPr>
        <w:t xml:space="preserve"> B. Evans, </w:t>
      </w:r>
      <w:r w:rsidR="002B3309">
        <w:rPr>
          <w:rFonts w:eastAsiaTheme="minorHAnsi"/>
          <w:lang w:eastAsia="en-US"/>
        </w:rPr>
        <w:t xml:space="preserve">Ursuli </w:t>
      </w:r>
      <w:r w:rsidRPr="00F12CC2">
        <w:rPr>
          <w:rFonts w:eastAsiaTheme="minorHAnsi"/>
          <w:lang w:eastAsia="en-US"/>
        </w:rPr>
        <w:t xml:space="preserve">Mayer i </w:t>
      </w:r>
      <w:proofErr w:type="spellStart"/>
      <w:r w:rsidRPr="00F12CC2">
        <w:rPr>
          <w:rFonts w:eastAsiaTheme="minorHAnsi"/>
          <w:lang w:eastAsia="en-US"/>
        </w:rPr>
        <w:t>Metahaven</w:t>
      </w:r>
      <w:proofErr w:type="spellEnd"/>
      <w:r w:rsidRPr="00F12CC2">
        <w:rPr>
          <w:rFonts w:eastAsiaTheme="minorHAnsi"/>
          <w:lang w:eastAsia="en-US"/>
        </w:rPr>
        <w:t>. W prezentowanych pracach autorzy przyglądają się strukturom pamięci i wskazują nowe metody reprezentacji w zarysowywaniu wymyślonych przyszłości, kwestionując sposób, w jaki nasze podmiotowości są formowane, hybrydyzowane i opowiadane.</w:t>
      </w:r>
    </w:p>
    <w:p w14:paraId="3E0C80AB" w14:textId="348CE9C2" w:rsidR="00F3441C" w:rsidRPr="00D04CB8" w:rsidRDefault="00F12CC2" w:rsidP="00F12CC2">
      <w:pPr>
        <w:rPr>
          <w:rFonts w:eastAsiaTheme="minorHAnsi"/>
          <w:lang w:eastAsia="en-US"/>
        </w:rPr>
      </w:pPr>
      <w:r w:rsidRPr="00F12CC2">
        <w:rPr>
          <w:rFonts w:eastAsiaTheme="minorHAnsi"/>
          <w:lang w:eastAsia="en-US"/>
        </w:rPr>
        <w:t xml:space="preserve">Przegląd </w:t>
      </w:r>
      <w:r w:rsidRPr="00BC79BB">
        <w:rPr>
          <w:rFonts w:eastAsiaTheme="minorHAnsi"/>
          <w:i/>
          <w:iCs w:val="0"/>
          <w:lang w:eastAsia="en-US"/>
        </w:rPr>
        <w:t>Igrając z możliwością</w:t>
      </w:r>
      <w:r w:rsidRPr="00F12CC2">
        <w:rPr>
          <w:rFonts w:eastAsiaTheme="minorHAnsi"/>
          <w:lang w:eastAsia="en-US"/>
        </w:rPr>
        <w:t xml:space="preserve">, wysuwając na pierwszy plan postawy ekologiczne, feministyczne i </w:t>
      </w:r>
      <w:proofErr w:type="spellStart"/>
      <w:r w:rsidRPr="00F12CC2">
        <w:rPr>
          <w:rFonts w:eastAsiaTheme="minorHAnsi"/>
          <w:lang w:eastAsia="en-US"/>
        </w:rPr>
        <w:t>technoposthumanistyczne</w:t>
      </w:r>
      <w:proofErr w:type="spellEnd"/>
      <w:r w:rsidRPr="00F12CC2">
        <w:rPr>
          <w:rFonts w:eastAsiaTheme="minorHAnsi"/>
          <w:lang w:eastAsia="en-US"/>
        </w:rPr>
        <w:t>, prezentując spekulatywne wizje wielu wszechświatów, a wraz z nimi nowych możliwości w teraźniejszości i w przyszłości – buduje pomost między naturą i techniką, nauką i fikcją.</w:t>
      </w:r>
    </w:p>
    <w:p w14:paraId="58A4D6C3" w14:textId="3BE8B637" w:rsidR="00DE4BA4" w:rsidRDefault="00DE4BA4" w:rsidP="00DE4BA4">
      <w:pPr>
        <w:pStyle w:val="Nagwek1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lastRenderedPageBreak/>
        <w:t>Program</w:t>
      </w:r>
    </w:p>
    <w:p w14:paraId="50B4E75A" w14:textId="5EAEEA27" w:rsidR="0045359C" w:rsidRDefault="007B433C" w:rsidP="006D3C69">
      <w:r>
        <w:t>06</w:t>
      </w:r>
      <w:r w:rsidR="00E00E19">
        <w:t>/</w:t>
      </w:r>
      <w:r w:rsidR="00BC79BB">
        <w:t>0</w:t>
      </w:r>
      <w:r>
        <w:t>5</w:t>
      </w:r>
      <w:r w:rsidR="006671A5">
        <w:t>/202</w:t>
      </w:r>
      <w:r w:rsidR="00BC79BB">
        <w:t>1</w:t>
      </w:r>
      <w:r w:rsidR="0006674A">
        <w:t xml:space="preserve"> – I część </w:t>
      </w:r>
    </w:p>
    <w:p w14:paraId="1E344FDB" w14:textId="08C56E56" w:rsidR="00E00E19" w:rsidRPr="00B47094" w:rsidRDefault="00075C0E" w:rsidP="00075C0E">
      <w:pPr>
        <w:pStyle w:val="detale"/>
        <w:rPr>
          <w:i/>
          <w:iCs/>
          <w:color w:val="000000"/>
          <w:lang w:val="en-GB"/>
        </w:rPr>
      </w:pPr>
      <w:r w:rsidRPr="00075C0E">
        <w:rPr>
          <w:i/>
          <w:iCs/>
        </w:rPr>
        <w:t xml:space="preserve">Donna </w:t>
      </w:r>
      <w:proofErr w:type="spellStart"/>
      <w:r w:rsidRPr="00075C0E">
        <w:rPr>
          <w:i/>
          <w:iCs/>
        </w:rPr>
        <w:t>Haraway</w:t>
      </w:r>
      <w:proofErr w:type="spellEnd"/>
      <w:r w:rsidRPr="00075C0E">
        <w:rPr>
          <w:i/>
          <w:iCs/>
        </w:rPr>
        <w:t>: Opowieści dla ziemskiego przetrwania</w:t>
      </w:r>
      <w:r>
        <w:rPr>
          <w:i/>
          <w:iCs/>
        </w:rPr>
        <w:br/>
      </w:r>
      <w:r w:rsidRPr="00075C0E">
        <w:t xml:space="preserve">reż. </w:t>
      </w:r>
      <w:r w:rsidRPr="00B47094">
        <w:rPr>
          <w:lang w:val="en-GB"/>
        </w:rPr>
        <w:t xml:space="preserve">Fabrizio Terranova, </w:t>
      </w:r>
      <w:proofErr w:type="spellStart"/>
      <w:r w:rsidRPr="00B47094">
        <w:rPr>
          <w:lang w:val="en-GB"/>
        </w:rPr>
        <w:t>Belgia</w:t>
      </w:r>
      <w:proofErr w:type="spellEnd"/>
      <w:r w:rsidRPr="00B47094">
        <w:rPr>
          <w:lang w:val="en-GB"/>
        </w:rPr>
        <w:t xml:space="preserve"> 2016, 81'</w:t>
      </w:r>
    </w:p>
    <w:p w14:paraId="6D4436E5" w14:textId="29E7966D" w:rsidR="00B971A6" w:rsidRPr="00B47094" w:rsidRDefault="00075C0E" w:rsidP="006D3C69">
      <w:pPr>
        <w:rPr>
          <w:lang w:val="en-GB"/>
        </w:rPr>
      </w:pPr>
      <w:r w:rsidRPr="00B47094">
        <w:rPr>
          <w:lang w:val="en-GB"/>
        </w:rPr>
        <w:t>0</w:t>
      </w:r>
      <w:r w:rsidR="007B433C" w:rsidRPr="00B47094">
        <w:rPr>
          <w:lang w:val="en-GB"/>
        </w:rPr>
        <w:t>7</w:t>
      </w:r>
      <w:r w:rsidR="003171C9" w:rsidRPr="00B47094">
        <w:rPr>
          <w:lang w:val="en-GB"/>
        </w:rPr>
        <w:t>/</w:t>
      </w:r>
      <w:r w:rsidRPr="00B47094">
        <w:rPr>
          <w:lang w:val="en-GB"/>
        </w:rPr>
        <w:t>05</w:t>
      </w:r>
      <w:r w:rsidR="003171C9" w:rsidRPr="00B47094">
        <w:rPr>
          <w:lang w:val="en-GB"/>
        </w:rPr>
        <w:t>/202</w:t>
      </w:r>
      <w:r w:rsidRPr="00B47094">
        <w:rPr>
          <w:lang w:val="en-GB"/>
        </w:rPr>
        <w:t>1</w:t>
      </w:r>
      <w:r w:rsidR="0006674A" w:rsidRPr="00B47094">
        <w:rPr>
          <w:lang w:val="en-GB"/>
        </w:rPr>
        <w:t xml:space="preserve"> – II </w:t>
      </w:r>
      <w:proofErr w:type="spellStart"/>
      <w:r w:rsidR="0006674A" w:rsidRPr="00B47094">
        <w:rPr>
          <w:lang w:val="en-GB"/>
        </w:rPr>
        <w:t>część</w:t>
      </w:r>
      <w:proofErr w:type="spellEnd"/>
    </w:p>
    <w:p w14:paraId="4A4B296F" w14:textId="7DF3A55A" w:rsidR="0006674A" w:rsidRPr="00B47094" w:rsidRDefault="0006674A" w:rsidP="0006674A">
      <w:pPr>
        <w:pStyle w:val="detale"/>
        <w:rPr>
          <w:i/>
          <w:lang w:val="en-GB"/>
        </w:rPr>
      </w:pPr>
      <w:proofErr w:type="spellStart"/>
      <w:r w:rsidRPr="00B47094">
        <w:rPr>
          <w:i/>
          <w:lang w:val="en-GB"/>
        </w:rPr>
        <w:t>Gonda</w:t>
      </w:r>
      <w:proofErr w:type="spellEnd"/>
      <w:r w:rsidRPr="00B47094">
        <w:rPr>
          <w:i/>
          <w:lang w:val="en-GB"/>
        </w:rPr>
        <w:br/>
      </w:r>
      <w:proofErr w:type="spellStart"/>
      <w:r w:rsidRPr="00B47094">
        <w:rPr>
          <w:iCs/>
          <w:lang w:val="en-GB"/>
        </w:rPr>
        <w:t>reż</w:t>
      </w:r>
      <w:proofErr w:type="spellEnd"/>
      <w:r w:rsidRPr="00B47094">
        <w:rPr>
          <w:iCs/>
          <w:lang w:val="en-GB"/>
        </w:rPr>
        <w:t>. Ursula Mayer, Austria 2012, 28'</w:t>
      </w:r>
    </w:p>
    <w:p w14:paraId="414AD978" w14:textId="13F03897" w:rsidR="0006674A" w:rsidRPr="00B47094" w:rsidRDefault="0006674A" w:rsidP="0006674A">
      <w:pPr>
        <w:pStyle w:val="detale"/>
        <w:rPr>
          <w:iCs/>
          <w:lang w:val="en-GB"/>
        </w:rPr>
      </w:pPr>
      <w:proofErr w:type="spellStart"/>
      <w:r w:rsidRPr="00B47094">
        <w:rPr>
          <w:i/>
          <w:lang w:val="en-GB"/>
        </w:rPr>
        <w:t>Hemocyjanina</w:t>
      </w:r>
      <w:proofErr w:type="spellEnd"/>
      <w:r w:rsidRPr="00B47094">
        <w:rPr>
          <w:i/>
          <w:lang w:val="en-GB"/>
        </w:rPr>
        <w:br/>
      </w:r>
      <w:proofErr w:type="spellStart"/>
      <w:r w:rsidRPr="00B47094">
        <w:rPr>
          <w:iCs/>
          <w:lang w:val="en-GB"/>
        </w:rPr>
        <w:t>reż</w:t>
      </w:r>
      <w:proofErr w:type="spellEnd"/>
      <w:r w:rsidRPr="00B47094">
        <w:rPr>
          <w:iCs/>
          <w:lang w:val="en-GB"/>
        </w:rPr>
        <w:t xml:space="preserve">. </w:t>
      </w:r>
      <w:proofErr w:type="spellStart"/>
      <w:r w:rsidRPr="00B47094">
        <w:rPr>
          <w:iCs/>
          <w:lang w:val="en-GB"/>
        </w:rPr>
        <w:t>Tuomas</w:t>
      </w:r>
      <w:proofErr w:type="spellEnd"/>
      <w:r w:rsidRPr="00B47094">
        <w:rPr>
          <w:iCs/>
          <w:lang w:val="en-GB"/>
        </w:rPr>
        <w:t xml:space="preserve"> A. </w:t>
      </w:r>
      <w:proofErr w:type="spellStart"/>
      <w:r w:rsidRPr="00B47094">
        <w:rPr>
          <w:iCs/>
          <w:lang w:val="en-GB"/>
        </w:rPr>
        <w:t>Laitinen</w:t>
      </w:r>
      <w:proofErr w:type="spellEnd"/>
      <w:r w:rsidRPr="00B47094">
        <w:rPr>
          <w:iCs/>
          <w:lang w:val="en-GB"/>
        </w:rPr>
        <w:t>, Finlandia 2019, 8'</w:t>
      </w:r>
    </w:p>
    <w:p w14:paraId="760D9450" w14:textId="791FA146" w:rsidR="0006674A" w:rsidRPr="0006674A" w:rsidRDefault="0006674A" w:rsidP="0006674A">
      <w:pPr>
        <w:pStyle w:val="detale"/>
        <w:rPr>
          <w:i/>
        </w:rPr>
      </w:pPr>
      <w:proofErr w:type="spellStart"/>
      <w:r w:rsidRPr="0006674A">
        <w:rPr>
          <w:i/>
        </w:rPr>
        <w:t>Holobiont</w:t>
      </w:r>
      <w:proofErr w:type="spellEnd"/>
      <w:r>
        <w:rPr>
          <w:i/>
        </w:rPr>
        <w:br/>
      </w:r>
      <w:r w:rsidRPr="0006674A">
        <w:rPr>
          <w:iCs/>
        </w:rPr>
        <w:t xml:space="preserve">reż. </w:t>
      </w:r>
      <w:proofErr w:type="spellStart"/>
      <w:r w:rsidRPr="0006674A">
        <w:rPr>
          <w:iCs/>
        </w:rPr>
        <w:t>Jenna</w:t>
      </w:r>
      <w:proofErr w:type="spellEnd"/>
      <w:r w:rsidRPr="0006674A">
        <w:rPr>
          <w:iCs/>
        </w:rPr>
        <w:t xml:space="preserve"> </w:t>
      </w:r>
      <w:proofErr w:type="spellStart"/>
      <w:r w:rsidRPr="0006674A">
        <w:rPr>
          <w:iCs/>
        </w:rPr>
        <w:t>Sutela</w:t>
      </w:r>
      <w:proofErr w:type="spellEnd"/>
      <w:r w:rsidRPr="0006674A">
        <w:rPr>
          <w:iCs/>
        </w:rPr>
        <w:t>, Finlandia 2018, 10'</w:t>
      </w:r>
    </w:p>
    <w:p w14:paraId="49503A59" w14:textId="541671BB" w:rsidR="0006674A" w:rsidRPr="00B47094" w:rsidRDefault="0006674A" w:rsidP="0006674A">
      <w:pPr>
        <w:pStyle w:val="detale"/>
        <w:rPr>
          <w:i/>
          <w:lang w:val="en-GB"/>
        </w:rPr>
      </w:pPr>
      <w:r w:rsidRPr="00B47094">
        <w:rPr>
          <w:i/>
          <w:lang w:val="en-GB"/>
        </w:rPr>
        <w:t>Medea</w:t>
      </w:r>
      <w:r w:rsidRPr="00B47094">
        <w:rPr>
          <w:i/>
          <w:lang w:val="en-GB"/>
        </w:rPr>
        <w:br/>
      </w:r>
      <w:r w:rsidRPr="00B47094">
        <w:rPr>
          <w:rFonts w:ascii="Times New Roman" w:hAnsi="Times New Roman" w:cs="Times New Roman"/>
          <w:i/>
          <w:lang w:val="en-GB"/>
        </w:rPr>
        <w:t>​​​​​​​</w:t>
      </w:r>
      <w:proofErr w:type="spellStart"/>
      <w:r w:rsidRPr="00B47094">
        <w:rPr>
          <w:iCs/>
          <w:lang w:val="en-GB"/>
        </w:rPr>
        <w:t>reż</w:t>
      </w:r>
      <w:proofErr w:type="spellEnd"/>
      <w:r w:rsidRPr="00B47094">
        <w:rPr>
          <w:iCs/>
          <w:lang w:val="en-GB"/>
        </w:rPr>
        <w:t>. Ursula Mayer, Austria 2013, 13'</w:t>
      </w:r>
    </w:p>
    <w:p w14:paraId="6A7A78A5" w14:textId="1326EE75" w:rsidR="0006674A" w:rsidRPr="0006674A" w:rsidRDefault="0006674A" w:rsidP="0006674A">
      <w:pPr>
        <w:pStyle w:val="detale"/>
        <w:rPr>
          <w:i/>
        </w:rPr>
      </w:pPr>
      <w:r w:rsidRPr="0006674A">
        <w:rPr>
          <w:i/>
        </w:rPr>
        <w:t>Niemożliwe niegdyś</w:t>
      </w:r>
      <w:r>
        <w:rPr>
          <w:i/>
        </w:rPr>
        <w:br/>
      </w:r>
      <w:r w:rsidRPr="0006674A">
        <w:rPr>
          <w:rFonts w:ascii="Times New Roman" w:hAnsi="Times New Roman" w:cs="Times New Roman"/>
          <w:i/>
        </w:rPr>
        <w:t>​​​​​​​</w:t>
      </w:r>
      <w:r w:rsidRPr="0006674A">
        <w:rPr>
          <w:iCs/>
        </w:rPr>
        <w:t>reż. Andrew Norman Wilson, USA 2016,  3'</w:t>
      </w:r>
    </w:p>
    <w:p w14:paraId="2B127E0A" w14:textId="2EBF9233" w:rsidR="002E42B7" w:rsidRPr="006D3C69" w:rsidRDefault="0006674A" w:rsidP="0006674A">
      <w:pPr>
        <w:pStyle w:val="detale"/>
        <w:rPr>
          <w:i/>
        </w:rPr>
      </w:pPr>
      <w:r w:rsidRPr="0006674A">
        <w:rPr>
          <w:i/>
        </w:rPr>
        <w:t>Na Wenus</w:t>
      </w:r>
      <w:r>
        <w:rPr>
          <w:i/>
        </w:rPr>
        <w:br/>
      </w:r>
      <w:r w:rsidRPr="0006674A">
        <w:rPr>
          <w:rFonts w:ascii="Times New Roman" w:hAnsi="Times New Roman" w:cs="Times New Roman"/>
          <w:i/>
        </w:rPr>
        <w:t>​​​​​​​</w:t>
      </w:r>
      <w:r w:rsidRPr="0006674A">
        <w:rPr>
          <w:iCs/>
        </w:rPr>
        <w:t>reż. P. Staff, Wielka Brytania 2019, 13'</w:t>
      </w:r>
    </w:p>
    <w:p w14:paraId="30187B02" w14:textId="51D40A18" w:rsidR="006D3C69" w:rsidRDefault="0006674A" w:rsidP="00820CF3">
      <w:r>
        <w:t>0</w:t>
      </w:r>
      <w:r w:rsidR="001E0677">
        <w:t>8</w:t>
      </w:r>
      <w:r w:rsidR="009715CF">
        <w:t>/</w:t>
      </w:r>
      <w:r>
        <w:t>05</w:t>
      </w:r>
      <w:r w:rsidR="006D3C69">
        <w:t>/202</w:t>
      </w:r>
      <w:r>
        <w:t>1 – III część</w:t>
      </w:r>
    </w:p>
    <w:p w14:paraId="094DBF37" w14:textId="704702C7" w:rsidR="002173FC" w:rsidRPr="002173FC" w:rsidRDefault="002173FC" w:rsidP="002173FC">
      <w:pPr>
        <w:pStyle w:val="detale"/>
        <w:rPr>
          <w:i/>
          <w:lang w:val="en-GB"/>
        </w:rPr>
      </w:pPr>
      <w:r w:rsidRPr="00B47094">
        <w:rPr>
          <w:i/>
        </w:rPr>
        <w:t>Pokój pamięci 451</w:t>
      </w:r>
      <w:r w:rsidRPr="00B47094">
        <w:rPr>
          <w:i/>
        </w:rPr>
        <w:br/>
      </w:r>
      <w:r w:rsidRPr="00B47094">
        <w:rPr>
          <w:rFonts w:ascii="Times New Roman" w:hAnsi="Times New Roman" w:cs="Times New Roman"/>
          <w:i/>
        </w:rPr>
        <w:t>​​​​​​​</w:t>
      </w:r>
      <w:r w:rsidRPr="00B47094">
        <w:rPr>
          <w:iCs/>
        </w:rPr>
        <w:t xml:space="preserve">reż. </w:t>
      </w:r>
      <w:r w:rsidRPr="002173FC">
        <w:rPr>
          <w:iCs/>
          <w:lang w:val="en-GB"/>
        </w:rPr>
        <w:t xml:space="preserve">Black Audio Film Collective / John </w:t>
      </w:r>
      <w:proofErr w:type="spellStart"/>
      <w:r w:rsidRPr="002173FC">
        <w:rPr>
          <w:iCs/>
          <w:lang w:val="en-GB"/>
        </w:rPr>
        <w:t>Akomfrah</w:t>
      </w:r>
      <w:proofErr w:type="spellEnd"/>
      <w:r w:rsidRPr="002173FC">
        <w:rPr>
          <w:iCs/>
          <w:lang w:val="en-GB"/>
        </w:rPr>
        <w:t xml:space="preserve">, </w:t>
      </w:r>
      <w:proofErr w:type="spellStart"/>
      <w:r w:rsidRPr="002173FC">
        <w:rPr>
          <w:iCs/>
          <w:lang w:val="en-GB"/>
        </w:rPr>
        <w:t>Wielka</w:t>
      </w:r>
      <w:proofErr w:type="spellEnd"/>
      <w:r w:rsidRPr="002173FC">
        <w:rPr>
          <w:iCs/>
          <w:lang w:val="en-GB"/>
        </w:rPr>
        <w:t xml:space="preserve"> </w:t>
      </w:r>
      <w:proofErr w:type="spellStart"/>
      <w:r w:rsidRPr="002173FC">
        <w:rPr>
          <w:iCs/>
          <w:lang w:val="en-GB"/>
        </w:rPr>
        <w:t>Brytania</w:t>
      </w:r>
      <w:proofErr w:type="spellEnd"/>
      <w:r w:rsidRPr="002173FC">
        <w:rPr>
          <w:iCs/>
          <w:lang w:val="en-GB"/>
        </w:rPr>
        <w:t xml:space="preserve"> 1997, 22'</w:t>
      </w:r>
    </w:p>
    <w:p w14:paraId="43CCEFD2" w14:textId="3F674646" w:rsidR="002173FC" w:rsidRPr="00B47094" w:rsidRDefault="002173FC" w:rsidP="002173FC">
      <w:pPr>
        <w:pStyle w:val="detale"/>
        <w:rPr>
          <w:iCs/>
        </w:rPr>
      </w:pPr>
      <w:r w:rsidRPr="00B47094">
        <w:rPr>
          <w:i/>
        </w:rPr>
        <w:t>Czego pragnie serce</w:t>
      </w:r>
      <w:r w:rsidRPr="00B47094">
        <w:rPr>
          <w:i/>
        </w:rPr>
        <w:br/>
      </w:r>
      <w:r w:rsidRPr="00B47094">
        <w:rPr>
          <w:iCs/>
        </w:rPr>
        <w:t xml:space="preserve">reż. </w:t>
      </w:r>
      <w:proofErr w:type="spellStart"/>
      <w:r w:rsidRPr="00B47094">
        <w:rPr>
          <w:iCs/>
        </w:rPr>
        <w:t>Cécile</w:t>
      </w:r>
      <w:proofErr w:type="spellEnd"/>
      <w:r w:rsidRPr="00B47094">
        <w:rPr>
          <w:iCs/>
        </w:rPr>
        <w:t xml:space="preserve"> B. Evans, Niemcy 2016, 41'</w:t>
      </w:r>
    </w:p>
    <w:p w14:paraId="68111064" w14:textId="21EA9A14" w:rsidR="002173FC" w:rsidRPr="00B47094" w:rsidRDefault="002173FC" w:rsidP="002173FC">
      <w:pPr>
        <w:pStyle w:val="detale"/>
        <w:rPr>
          <w:i/>
        </w:rPr>
      </w:pPr>
      <w:r w:rsidRPr="00B47094">
        <w:rPr>
          <w:i/>
        </w:rPr>
        <w:t>Nieba Informacji</w:t>
      </w:r>
      <w:r w:rsidRPr="00B47094">
        <w:rPr>
          <w:i/>
        </w:rPr>
        <w:br/>
      </w:r>
      <w:r w:rsidRPr="00B47094">
        <w:rPr>
          <w:rFonts w:ascii="Times New Roman" w:hAnsi="Times New Roman" w:cs="Times New Roman"/>
          <w:i/>
        </w:rPr>
        <w:t>​​​​​​​</w:t>
      </w:r>
      <w:r w:rsidRPr="00B47094">
        <w:rPr>
          <w:iCs/>
        </w:rPr>
        <w:t xml:space="preserve">reż. </w:t>
      </w:r>
      <w:proofErr w:type="spellStart"/>
      <w:r w:rsidRPr="00B47094">
        <w:rPr>
          <w:iCs/>
        </w:rPr>
        <w:t>Metahaven</w:t>
      </w:r>
      <w:proofErr w:type="spellEnd"/>
      <w:r w:rsidRPr="00B47094">
        <w:rPr>
          <w:iCs/>
        </w:rPr>
        <w:t>, Korea Południowa 2016, 24'</w:t>
      </w:r>
    </w:p>
    <w:p w14:paraId="08516553" w14:textId="6443FC16" w:rsidR="00C90DC5" w:rsidRPr="00B47094" w:rsidRDefault="002173FC" w:rsidP="002173FC">
      <w:pPr>
        <w:pStyle w:val="detale"/>
      </w:pPr>
      <w:r w:rsidRPr="00B47094">
        <w:rPr>
          <w:i/>
        </w:rPr>
        <w:t>Duch Atomu</w:t>
      </w:r>
      <w:r w:rsidRPr="00B47094">
        <w:rPr>
          <w:i/>
        </w:rPr>
        <w:br/>
      </w:r>
      <w:r w:rsidRPr="00B47094">
        <w:rPr>
          <w:rFonts w:ascii="Times New Roman" w:hAnsi="Times New Roman" w:cs="Times New Roman"/>
          <w:i/>
        </w:rPr>
        <w:t>​​​​​​​</w:t>
      </w:r>
      <w:r w:rsidRPr="00B47094">
        <w:rPr>
          <w:iCs/>
        </w:rPr>
        <w:t>reż. Ursula Mayer, Wielka Brytania 2016, 20'</w:t>
      </w:r>
      <w:r w:rsidR="003F1CDB" w:rsidRPr="00B47094">
        <w:br/>
      </w:r>
    </w:p>
    <w:p w14:paraId="6AB87534" w14:textId="77777777" w:rsidR="006C0681" w:rsidRDefault="006C0681" w:rsidP="001E0677">
      <w:pPr>
        <w:pStyle w:val="Nagwek1"/>
      </w:pPr>
      <w:r>
        <w:t>Pokazy odbędą się na platformie MOJEeKINO.PL</w:t>
      </w:r>
    </w:p>
    <w:p w14:paraId="41753D08" w14:textId="17BEFE53" w:rsidR="006C0681" w:rsidRPr="00B47094" w:rsidRDefault="00D44D7E" w:rsidP="00B47094">
      <w:hyperlink r:id="rId8" w:history="1">
        <w:r w:rsidR="001940B9" w:rsidRPr="00B47094">
          <w:rPr>
            <w:rStyle w:val="Hipercze"/>
          </w:rPr>
          <w:t>https://mojeekino.pl/show/igrajac-z-mozliwoscia</w:t>
        </w:r>
      </w:hyperlink>
      <w:r w:rsidR="001940B9" w:rsidRPr="00B47094">
        <w:t xml:space="preserve"> </w:t>
      </w:r>
    </w:p>
    <w:p w14:paraId="5DD79D3B" w14:textId="01C77F51" w:rsidR="00BB619B" w:rsidRPr="005E0CF1" w:rsidRDefault="008C4022" w:rsidP="001E0677">
      <w:pPr>
        <w:pStyle w:val="Nagwek1"/>
      </w:pPr>
      <w:r>
        <w:lastRenderedPageBreak/>
        <w:t xml:space="preserve">Więcej informacji </w:t>
      </w:r>
      <w:r w:rsidR="00F31130">
        <w:t xml:space="preserve">o przeglądzie filmowym </w:t>
      </w:r>
      <w:r w:rsidR="00BB619B" w:rsidRPr="005E0CF1">
        <w:t xml:space="preserve">na stronie </w:t>
      </w:r>
    </w:p>
    <w:bookmarkStart w:id="3" w:name="_jgcugqtnzfrm" w:colFirst="0" w:colLast="0"/>
    <w:bookmarkEnd w:id="3"/>
    <w:p w14:paraId="19DAFBFB" w14:textId="0281C9C9" w:rsidR="00262E2E" w:rsidRDefault="002704E0" w:rsidP="00B47094">
      <w:r>
        <w:fldChar w:fldCharType="begin"/>
      </w:r>
      <w:r>
        <w:instrText xml:space="preserve"> HYPERLINK "</w:instrText>
      </w:r>
      <w:r w:rsidRPr="002704E0">
        <w:instrText>https://u-jazdowski.pl/kino/repertuar/igrajac-z-mozliwoscia</w:instrText>
      </w:r>
      <w:r>
        <w:instrText xml:space="preserve">" </w:instrText>
      </w:r>
      <w:r>
        <w:fldChar w:fldCharType="separate"/>
      </w:r>
      <w:r w:rsidRPr="006C5CF8">
        <w:rPr>
          <w:rStyle w:val="Hipercze"/>
        </w:rPr>
        <w:t>https://u-jazdowski.pl/kino/repertuar/igrajac-z-mozliwoscia</w:t>
      </w:r>
      <w:r>
        <w:fldChar w:fldCharType="end"/>
      </w:r>
      <w:r>
        <w:t xml:space="preserve"> </w:t>
      </w:r>
    </w:p>
    <w:p w14:paraId="42DC464E" w14:textId="66B73223" w:rsidR="00C1100A" w:rsidRPr="00C53974" w:rsidRDefault="00C1100A" w:rsidP="001E0677">
      <w:pPr>
        <w:pStyle w:val="Nagwek1"/>
        <w:rPr>
          <w:bCs/>
        </w:rPr>
      </w:pPr>
      <w:r w:rsidRPr="00C53974">
        <w:t>Organizator</w:t>
      </w:r>
    </w:p>
    <w:p w14:paraId="5D6AA33F" w14:textId="503FCA5D" w:rsidR="000F0F38" w:rsidRPr="00825789" w:rsidRDefault="00C1100A" w:rsidP="00B47094">
      <w:r w:rsidRPr="00C53974">
        <w:t xml:space="preserve">Centrum Sztuki </w:t>
      </w:r>
      <w:r w:rsidR="005C75A4" w:rsidRPr="00C53974">
        <w:t>Współczesnej Zamek Ujazdowski</w:t>
      </w:r>
    </w:p>
    <w:p w14:paraId="71C13502" w14:textId="14B09E4A" w:rsidR="00040669" w:rsidRPr="00C53974" w:rsidRDefault="001E65A2" w:rsidP="001E0677">
      <w:pPr>
        <w:pStyle w:val="Nagwek1"/>
      </w:pPr>
      <w:r>
        <w:t xml:space="preserve">Przegląd </w:t>
      </w:r>
      <w:r w:rsidR="00F31130">
        <w:t xml:space="preserve">filmowy </w:t>
      </w:r>
      <w:r w:rsidR="00147C7D" w:rsidRPr="00C53974">
        <w:t>finansowan</w:t>
      </w:r>
      <w:r>
        <w:t>y</w:t>
      </w:r>
      <w:r w:rsidR="00147C7D" w:rsidRPr="00C53974">
        <w:t xml:space="preserve"> </w:t>
      </w:r>
      <w:r w:rsidR="00413821">
        <w:t>ze środków</w:t>
      </w:r>
    </w:p>
    <w:p w14:paraId="63834A49" w14:textId="71627BAC" w:rsidR="003E7F69" w:rsidRPr="00C53974" w:rsidRDefault="00040669" w:rsidP="00B47094">
      <w:r w:rsidRPr="00C53974">
        <w:t>Ministerstw</w:t>
      </w:r>
      <w:r w:rsidR="00D44D7E">
        <w:t>a</w:t>
      </w:r>
      <w:r w:rsidRPr="00C53974">
        <w:t xml:space="preserve"> K</w:t>
      </w:r>
      <w:r w:rsidR="002B60A2" w:rsidRPr="00C53974">
        <w:t>ultury</w:t>
      </w:r>
      <w:r w:rsidR="00B47094">
        <w:t>,</w:t>
      </w:r>
      <w:r w:rsidR="002B60A2" w:rsidRPr="00C53974">
        <w:t xml:space="preserve"> Dziedzictwa Narodowego</w:t>
      </w:r>
      <w:r w:rsidR="00B47094">
        <w:t xml:space="preserve"> i Sportu</w:t>
      </w:r>
    </w:p>
    <w:p w14:paraId="6D42653F" w14:textId="77777777" w:rsidR="004C0776" w:rsidRDefault="004C0776" w:rsidP="004C0776">
      <w:pPr>
        <w:pStyle w:val="Nagwek1"/>
        <w:rPr>
          <w:color w:val="000000" w:themeColor="text1"/>
        </w:rPr>
      </w:pPr>
      <w:r w:rsidRPr="00C53974">
        <w:rPr>
          <w:color w:val="000000" w:themeColor="text1"/>
        </w:rPr>
        <w:t>Materiały prasowe</w:t>
      </w:r>
    </w:p>
    <w:p w14:paraId="5B985030" w14:textId="7D28451B" w:rsidR="00A60944" w:rsidRDefault="00D44D7E" w:rsidP="00A60944">
      <w:hyperlink r:id="rId9" w:history="1">
        <w:r w:rsidR="002704E0" w:rsidRPr="006C5CF8">
          <w:rPr>
            <w:rStyle w:val="Hipercze"/>
          </w:rPr>
          <w:t>https://u-jazdowski.pl/press-room/komunikaty-prasowe/kino/</w:t>
        </w:r>
      </w:hyperlink>
      <w:r w:rsidR="002704E0">
        <w:rPr>
          <w:rStyle w:val="Hipercze"/>
        </w:rPr>
        <w:t>igrajac-z-mozliwoscia</w:t>
      </w:r>
      <w:r w:rsidR="00402A15">
        <w:rPr>
          <w:rStyle w:val="Hipercze"/>
        </w:rPr>
        <w:t xml:space="preserve"> </w:t>
      </w:r>
    </w:p>
    <w:p w14:paraId="6D3FDA3D" w14:textId="4E9420D8" w:rsidR="004C0776" w:rsidRPr="00C53974" w:rsidRDefault="004C0776" w:rsidP="004C0776">
      <w:pPr>
        <w:pStyle w:val="Nagwek1"/>
        <w:rPr>
          <w:color w:val="000000" w:themeColor="text1"/>
        </w:rPr>
      </w:pPr>
      <w:r w:rsidRPr="00C53974">
        <w:rPr>
          <w:color w:val="000000" w:themeColor="text1"/>
        </w:rPr>
        <w:t>Kontakt dla mediów</w:t>
      </w:r>
    </w:p>
    <w:p w14:paraId="45A44966" w14:textId="30A966BF" w:rsidR="004C0776" w:rsidRPr="00C53974" w:rsidRDefault="002704E0" w:rsidP="004C0776">
      <w:pPr>
        <w:pStyle w:val="Bezodstpw"/>
        <w:rPr>
          <w:color w:val="000000" w:themeColor="text1"/>
        </w:rPr>
      </w:pPr>
      <w:r>
        <w:rPr>
          <w:color w:val="000000" w:themeColor="text1"/>
        </w:rPr>
        <w:t>Natalia Karas</w:t>
      </w:r>
      <w:r w:rsidR="004C0776" w:rsidRPr="00C53974">
        <w:rPr>
          <w:color w:val="000000" w:themeColor="text1"/>
        </w:rPr>
        <w:t xml:space="preserve"> </w:t>
      </w:r>
      <w:r w:rsidR="004C0776">
        <w:rPr>
          <w:color w:val="000000" w:themeColor="text1"/>
        </w:rPr>
        <w:br/>
        <w:t>Centrum Sztuki Współczesnej</w:t>
      </w:r>
      <w:r w:rsidR="004C0776">
        <w:rPr>
          <w:color w:val="000000" w:themeColor="text1"/>
        </w:rPr>
        <w:br/>
        <w:t>Zamek Ujazdowski</w:t>
      </w:r>
    </w:p>
    <w:p w14:paraId="382EE9E7" w14:textId="77777777" w:rsidR="00FA4AA5" w:rsidRDefault="00AB6021" w:rsidP="00AE1EE9">
      <w:pPr>
        <w:spacing w:after="0"/>
        <w:ind w:right="-340"/>
      </w:pPr>
      <w:r w:rsidRPr="00AB6021">
        <w:t>+48 22 628 12 71</w:t>
      </w:r>
      <w:r>
        <w:t xml:space="preserve"> wew</w:t>
      </w:r>
      <w:r>
        <w:rPr>
          <w:i/>
          <w:iCs w:val="0"/>
        </w:rPr>
        <w:t>.</w:t>
      </w:r>
      <w:r>
        <w:t xml:space="preserve"> 124</w:t>
      </w:r>
    </w:p>
    <w:p w14:paraId="04F1CE2D" w14:textId="542C4956" w:rsidR="004C0776" w:rsidRPr="00AE1EE9" w:rsidRDefault="00FA4AA5" w:rsidP="00AE1EE9">
      <w:pPr>
        <w:spacing w:after="0"/>
        <w:ind w:right="-340"/>
        <w:rPr>
          <w:rFonts w:eastAsiaTheme="minorEastAsia"/>
          <w:noProof/>
          <w:color w:val="000000" w:themeColor="text1"/>
          <w:sz w:val="22"/>
          <w:szCs w:val="22"/>
        </w:rPr>
      </w:pPr>
      <w:r>
        <w:t>+48 </w:t>
      </w:r>
      <w:r w:rsidR="00A21DF6">
        <w:rPr>
          <w:rFonts w:eastAsiaTheme="minorEastAsia"/>
          <w:noProof/>
          <w:color w:val="000000"/>
        </w:rPr>
        <w:t>510 160 776</w:t>
      </w:r>
      <w:r w:rsidR="004C0776" w:rsidRPr="00C53974">
        <w:rPr>
          <w:rFonts w:eastAsiaTheme="minorEastAsia"/>
          <w:noProof/>
          <w:color w:val="000000" w:themeColor="text1"/>
        </w:rPr>
        <w:br/>
      </w:r>
      <w:r w:rsidR="002704E0">
        <w:rPr>
          <w:rFonts w:eastAsiaTheme="minorEastAsia"/>
          <w:noProof/>
          <w:color w:val="000000" w:themeColor="text1"/>
          <w:u w:val="single"/>
        </w:rPr>
        <w:t>n.karas</w:t>
      </w:r>
      <w:r w:rsidR="004C0776" w:rsidRPr="00C53974">
        <w:rPr>
          <w:rFonts w:eastAsiaTheme="minorEastAsia"/>
          <w:noProof/>
          <w:color w:val="000000" w:themeColor="text1"/>
          <w:u w:val="single"/>
        </w:rPr>
        <w:t>@u-jazdowski.pl</w:t>
      </w:r>
    </w:p>
    <w:sectPr w:rsidR="004C0776" w:rsidRPr="00AE1EE9" w:rsidSect="00D97339">
      <w:headerReference w:type="default" r:id="rId10"/>
      <w:footerReference w:type="default" r:id="rId11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495076" w14:textId="77777777" w:rsidR="00D55120" w:rsidRDefault="00D55120" w:rsidP="00295A47">
      <w:r>
        <w:separator/>
      </w:r>
    </w:p>
  </w:endnote>
  <w:endnote w:type="continuationSeparator" w:id="0">
    <w:p w14:paraId="5736B9A6" w14:textId="77777777" w:rsidR="00D55120" w:rsidRDefault="00D55120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87147" w14:textId="77777777" w:rsidR="001050AD" w:rsidRDefault="001050AD" w:rsidP="0036123A">
    <w:pPr>
      <w:pStyle w:val="Stopka"/>
      <w:ind w:left="-697"/>
    </w:pPr>
    <w:r>
      <w:rPr>
        <w:noProof/>
      </w:rPr>
      <w:drawing>
        <wp:inline distT="0" distB="0" distL="0" distR="0" wp14:anchorId="29912C0B" wp14:editId="41537923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5621D6" w14:textId="77777777" w:rsidR="00D55120" w:rsidRDefault="00D55120" w:rsidP="00295A47">
      <w:r>
        <w:separator/>
      </w:r>
    </w:p>
  </w:footnote>
  <w:footnote w:type="continuationSeparator" w:id="0">
    <w:p w14:paraId="3CE3D560" w14:textId="77777777" w:rsidR="00D55120" w:rsidRDefault="00D55120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8BB0B" w14:textId="77777777" w:rsidR="001050AD" w:rsidRDefault="001050AD" w:rsidP="0036123A">
    <w:pPr>
      <w:pStyle w:val="Nagwek"/>
      <w:ind w:left="-697"/>
    </w:pPr>
    <w:r>
      <w:rPr>
        <w:noProof/>
      </w:rPr>
      <w:drawing>
        <wp:inline distT="0" distB="0" distL="0" distR="0" wp14:anchorId="6487A148" wp14:editId="424343E9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27C41BB" w14:textId="77777777" w:rsidR="001050AD" w:rsidRDefault="001050AD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B1914"/>
    <w:multiLevelType w:val="multilevel"/>
    <w:tmpl w:val="9FE0F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CA2E41"/>
    <w:multiLevelType w:val="multilevel"/>
    <w:tmpl w:val="40E850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7E5900"/>
    <w:multiLevelType w:val="multilevel"/>
    <w:tmpl w:val="AB2A123E"/>
    <w:numStyleLink w:val="Styl1"/>
  </w:abstractNum>
  <w:abstractNum w:abstractNumId="4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5" w15:restartNumberingAfterBreak="0">
    <w:nsid w:val="284A4E96"/>
    <w:multiLevelType w:val="multilevel"/>
    <w:tmpl w:val="447CA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7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8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9" w15:restartNumberingAfterBreak="0">
    <w:nsid w:val="2CBB3962"/>
    <w:multiLevelType w:val="multilevel"/>
    <w:tmpl w:val="25022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E02E1E"/>
    <w:multiLevelType w:val="multilevel"/>
    <w:tmpl w:val="CFD82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99F47BC"/>
    <w:multiLevelType w:val="multilevel"/>
    <w:tmpl w:val="95CC5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02E77C6"/>
    <w:multiLevelType w:val="hybridMultilevel"/>
    <w:tmpl w:val="7EB2D890"/>
    <w:numStyleLink w:val="Bullets"/>
  </w:abstractNum>
  <w:abstractNum w:abstractNumId="13" w15:restartNumberingAfterBreak="0">
    <w:nsid w:val="418014F5"/>
    <w:multiLevelType w:val="multilevel"/>
    <w:tmpl w:val="69824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5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6" w15:restartNumberingAfterBreak="0">
    <w:nsid w:val="54CA1F63"/>
    <w:multiLevelType w:val="multilevel"/>
    <w:tmpl w:val="AB2A123E"/>
    <w:numStyleLink w:val="Styl1"/>
  </w:abstractNum>
  <w:abstractNum w:abstractNumId="17" w15:restartNumberingAfterBreak="0">
    <w:nsid w:val="5A2C0022"/>
    <w:multiLevelType w:val="multilevel"/>
    <w:tmpl w:val="69401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9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0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1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2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8"/>
  </w:num>
  <w:num w:numId="3">
    <w:abstractNumId w:val="8"/>
  </w:num>
  <w:num w:numId="4">
    <w:abstractNumId w:val="7"/>
  </w:num>
  <w:num w:numId="5">
    <w:abstractNumId w:val="20"/>
  </w:num>
  <w:num w:numId="6">
    <w:abstractNumId w:val="22"/>
  </w:num>
  <w:num w:numId="7">
    <w:abstractNumId w:val="22"/>
    <w:lvlOverride w:ilvl="0">
      <w:startOverride w:val="1"/>
    </w:lvlOverride>
  </w:num>
  <w:num w:numId="8">
    <w:abstractNumId w:val="0"/>
  </w:num>
  <w:num w:numId="9">
    <w:abstractNumId w:val="4"/>
  </w:num>
  <w:num w:numId="10">
    <w:abstractNumId w:val="15"/>
  </w:num>
  <w:num w:numId="11">
    <w:abstractNumId w:val="14"/>
  </w:num>
  <w:num w:numId="12">
    <w:abstractNumId w:val="6"/>
  </w:num>
  <w:num w:numId="13">
    <w:abstractNumId w:val="3"/>
  </w:num>
  <w:num w:numId="14">
    <w:abstractNumId w:val="16"/>
  </w:num>
  <w:num w:numId="15">
    <w:abstractNumId w:val="21"/>
  </w:num>
  <w:num w:numId="16">
    <w:abstractNumId w:val="12"/>
  </w:num>
  <w:num w:numId="17">
    <w:abstractNumId w:val="13"/>
  </w:num>
  <w:num w:numId="18">
    <w:abstractNumId w:val="5"/>
  </w:num>
  <w:num w:numId="19">
    <w:abstractNumId w:val="11"/>
  </w:num>
  <w:num w:numId="20">
    <w:abstractNumId w:val="10"/>
  </w:num>
  <w:num w:numId="21">
    <w:abstractNumId w:val="1"/>
  </w:num>
  <w:num w:numId="22">
    <w:abstractNumId w:val="17"/>
  </w:num>
  <w:num w:numId="23">
    <w:abstractNumId w:val="9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A2A"/>
    <w:rsid w:val="00007D53"/>
    <w:rsid w:val="00012CF1"/>
    <w:rsid w:val="000222D7"/>
    <w:rsid w:val="000250D5"/>
    <w:rsid w:val="0002558D"/>
    <w:rsid w:val="00026715"/>
    <w:rsid w:val="00027197"/>
    <w:rsid w:val="00032142"/>
    <w:rsid w:val="0003573E"/>
    <w:rsid w:val="00036D72"/>
    <w:rsid w:val="00040669"/>
    <w:rsid w:val="00042C75"/>
    <w:rsid w:val="00056416"/>
    <w:rsid w:val="00061C8F"/>
    <w:rsid w:val="000656E2"/>
    <w:rsid w:val="0006674A"/>
    <w:rsid w:val="00072E79"/>
    <w:rsid w:val="00073DB2"/>
    <w:rsid w:val="00075C0E"/>
    <w:rsid w:val="00080870"/>
    <w:rsid w:val="000912D2"/>
    <w:rsid w:val="000943DF"/>
    <w:rsid w:val="00097DFF"/>
    <w:rsid w:val="000A0D19"/>
    <w:rsid w:val="000A18F0"/>
    <w:rsid w:val="000A4748"/>
    <w:rsid w:val="000A4FB2"/>
    <w:rsid w:val="000A58DA"/>
    <w:rsid w:val="000A7398"/>
    <w:rsid w:val="000B7200"/>
    <w:rsid w:val="000B7646"/>
    <w:rsid w:val="000C1B09"/>
    <w:rsid w:val="000C27C0"/>
    <w:rsid w:val="000C48D7"/>
    <w:rsid w:val="000D2461"/>
    <w:rsid w:val="000D2673"/>
    <w:rsid w:val="000D5286"/>
    <w:rsid w:val="000D7EEC"/>
    <w:rsid w:val="000E0375"/>
    <w:rsid w:val="000E29BF"/>
    <w:rsid w:val="000F0F38"/>
    <w:rsid w:val="001004CF"/>
    <w:rsid w:val="001041E8"/>
    <w:rsid w:val="0010436E"/>
    <w:rsid w:val="00104E9F"/>
    <w:rsid w:val="001050AD"/>
    <w:rsid w:val="001072F7"/>
    <w:rsid w:val="00110170"/>
    <w:rsid w:val="001127AC"/>
    <w:rsid w:val="0011386E"/>
    <w:rsid w:val="001314BF"/>
    <w:rsid w:val="00133F54"/>
    <w:rsid w:val="0013405E"/>
    <w:rsid w:val="001363E4"/>
    <w:rsid w:val="00140436"/>
    <w:rsid w:val="001408DF"/>
    <w:rsid w:val="0014584F"/>
    <w:rsid w:val="00147C7D"/>
    <w:rsid w:val="001535EE"/>
    <w:rsid w:val="00154657"/>
    <w:rsid w:val="00160A74"/>
    <w:rsid w:val="00172963"/>
    <w:rsid w:val="001747C1"/>
    <w:rsid w:val="00176FE6"/>
    <w:rsid w:val="0018168C"/>
    <w:rsid w:val="00183FF5"/>
    <w:rsid w:val="00191800"/>
    <w:rsid w:val="00192FAC"/>
    <w:rsid w:val="001940B9"/>
    <w:rsid w:val="001A2031"/>
    <w:rsid w:val="001A293C"/>
    <w:rsid w:val="001A2C12"/>
    <w:rsid w:val="001A5C71"/>
    <w:rsid w:val="001A5C87"/>
    <w:rsid w:val="001A620D"/>
    <w:rsid w:val="001A7FBE"/>
    <w:rsid w:val="001B2C0A"/>
    <w:rsid w:val="001B5CA5"/>
    <w:rsid w:val="001C3F62"/>
    <w:rsid w:val="001C5F5F"/>
    <w:rsid w:val="001D085F"/>
    <w:rsid w:val="001D20F1"/>
    <w:rsid w:val="001D5ED2"/>
    <w:rsid w:val="001D7F01"/>
    <w:rsid w:val="001E0677"/>
    <w:rsid w:val="001E65A2"/>
    <w:rsid w:val="001E7C73"/>
    <w:rsid w:val="001F095C"/>
    <w:rsid w:val="001F4A2A"/>
    <w:rsid w:val="002008BE"/>
    <w:rsid w:val="00200BB5"/>
    <w:rsid w:val="002013C0"/>
    <w:rsid w:val="0020286E"/>
    <w:rsid w:val="002041AE"/>
    <w:rsid w:val="0021489D"/>
    <w:rsid w:val="002173FC"/>
    <w:rsid w:val="00221D71"/>
    <w:rsid w:val="00226853"/>
    <w:rsid w:val="00230D9F"/>
    <w:rsid w:val="00232608"/>
    <w:rsid w:val="002354D3"/>
    <w:rsid w:val="00235EFF"/>
    <w:rsid w:val="00243E6C"/>
    <w:rsid w:val="00247DA4"/>
    <w:rsid w:val="00262E2E"/>
    <w:rsid w:val="00263D22"/>
    <w:rsid w:val="002676D4"/>
    <w:rsid w:val="002704E0"/>
    <w:rsid w:val="0027179B"/>
    <w:rsid w:val="00275E1A"/>
    <w:rsid w:val="00295A47"/>
    <w:rsid w:val="002A2A59"/>
    <w:rsid w:val="002A53A9"/>
    <w:rsid w:val="002A7AC4"/>
    <w:rsid w:val="002B3309"/>
    <w:rsid w:val="002B60A2"/>
    <w:rsid w:val="002B6331"/>
    <w:rsid w:val="002B7CFC"/>
    <w:rsid w:val="002D54CD"/>
    <w:rsid w:val="002D5F92"/>
    <w:rsid w:val="002D687B"/>
    <w:rsid w:val="002E3535"/>
    <w:rsid w:val="002E3ECF"/>
    <w:rsid w:val="002E42B7"/>
    <w:rsid w:val="002E6C73"/>
    <w:rsid w:val="002E7793"/>
    <w:rsid w:val="002F1CE0"/>
    <w:rsid w:val="003029EC"/>
    <w:rsid w:val="003103C3"/>
    <w:rsid w:val="00316E7A"/>
    <w:rsid w:val="003171C9"/>
    <w:rsid w:val="00324CB7"/>
    <w:rsid w:val="00353586"/>
    <w:rsid w:val="003550BC"/>
    <w:rsid w:val="0035544B"/>
    <w:rsid w:val="0036123A"/>
    <w:rsid w:val="0036183C"/>
    <w:rsid w:val="00361BB1"/>
    <w:rsid w:val="00363E40"/>
    <w:rsid w:val="00374417"/>
    <w:rsid w:val="00381BE2"/>
    <w:rsid w:val="00385100"/>
    <w:rsid w:val="003A075D"/>
    <w:rsid w:val="003A259D"/>
    <w:rsid w:val="003A2B95"/>
    <w:rsid w:val="003A7D5C"/>
    <w:rsid w:val="003B135D"/>
    <w:rsid w:val="003B3936"/>
    <w:rsid w:val="003B4B4E"/>
    <w:rsid w:val="003C1542"/>
    <w:rsid w:val="003C32FC"/>
    <w:rsid w:val="003D1021"/>
    <w:rsid w:val="003D154A"/>
    <w:rsid w:val="003D3734"/>
    <w:rsid w:val="003E69A9"/>
    <w:rsid w:val="003E6F75"/>
    <w:rsid w:val="003E7F69"/>
    <w:rsid w:val="003F1CDB"/>
    <w:rsid w:val="00402A15"/>
    <w:rsid w:val="004039D3"/>
    <w:rsid w:val="0040584F"/>
    <w:rsid w:val="00407A96"/>
    <w:rsid w:val="00413821"/>
    <w:rsid w:val="00435DF8"/>
    <w:rsid w:val="00446E67"/>
    <w:rsid w:val="00452A71"/>
    <w:rsid w:val="0045359C"/>
    <w:rsid w:val="00461967"/>
    <w:rsid w:val="004731DD"/>
    <w:rsid w:val="004745CE"/>
    <w:rsid w:val="004760A2"/>
    <w:rsid w:val="00481898"/>
    <w:rsid w:val="004857AA"/>
    <w:rsid w:val="00487928"/>
    <w:rsid w:val="0049118F"/>
    <w:rsid w:val="00491233"/>
    <w:rsid w:val="00496ADF"/>
    <w:rsid w:val="004A7B0D"/>
    <w:rsid w:val="004C0776"/>
    <w:rsid w:val="004C3428"/>
    <w:rsid w:val="004C3F94"/>
    <w:rsid w:val="004C52B6"/>
    <w:rsid w:val="004D1F79"/>
    <w:rsid w:val="004D4F86"/>
    <w:rsid w:val="004D7739"/>
    <w:rsid w:val="00507E10"/>
    <w:rsid w:val="005122FE"/>
    <w:rsid w:val="00515EFD"/>
    <w:rsid w:val="0052148A"/>
    <w:rsid w:val="005317CC"/>
    <w:rsid w:val="00532874"/>
    <w:rsid w:val="005402D9"/>
    <w:rsid w:val="00544F21"/>
    <w:rsid w:val="00561842"/>
    <w:rsid w:val="00565199"/>
    <w:rsid w:val="0057428B"/>
    <w:rsid w:val="00574458"/>
    <w:rsid w:val="00575AC7"/>
    <w:rsid w:val="005764A5"/>
    <w:rsid w:val="005771E9"/>
    <w:rsid w:val="005A085D"/>
    <w:rsid w:val="005A4E7A"/>
    <w:rsid w:val="005B6B14"/>
    <w:rsid w:val="005C5747"/>
    <w:rsid w:val="005C75A4"/>
    <w:rsid w:val="005D02E5"/>
    <w:rsid w:val="005D4D0F"/>
    <w:rsid w:val="005D6C61"/>
    <w:rsid w:val="005D6D80"/>
    <w:rsid w:val="005D74E7"/>
    <w:rsid w:val="005E4EE2"/>
    <w:rsid w:val="005F0B7A"/>
    <w:rsid w:val="005F6A25"/>
    <w:rsid w:val="005F7B99"/>
    <w:rsid w:val="00600ABB"/>
    <w:rsid w:val="00611601"/>
    <w:rsid w:val="006201F2"/>
    <w:rsid w:val="0063228F"/>
    <w:rsid w:val="00632D78"/>
    <w:rsid w:val="00635E1C"/>
    <w:rsid w:val="0063712F"/>
    <w:rsid w:val="0064689C"/>
    <w:rsid w:val="00655F21"/>
    <w:rsid w:val="006671A5"/>
    <w:rsid w:val="006725F6"/>
    <w:rsid w:val="006835B5"/>
    <w:rsid w:val="00695E39"/>
    <w:rsid w:val="006B71CE"/>
    <w:rsid w:val="006C0017"/>
    <w:rsid w:val="006C0681"/>
    <w:rsid w:val="006C5485"/>
    <w:rsid w:val="006C5FD6"/>
    <w:rsid w:val="006D3C69"/>
    <w:rsid w:val="006E2112"/>
    <w:rsid w:val="006F52E4"/>
    <w:rsid w:val="006F7E50"/>
    <w:rsid w:val="0070598B"/>
    <w:rsid w:val="007109FE"/>
    <w:rsid w:val="00721DD1"/>
    <w:rsid w:val="00725454"/>
    <w:rsid w:val="00725DEF"/>
    <w:rsid w:val="00737A42"/>
    <w:rsid w:val="00740DEA"/>
    <w:rsid w:val="007411AB"/>
    <w:rsid w:val="007518E7"/>
    <w:rsid w:val="00752F6C"/>
    <w:rsid w:val="00755D83"/>
    <w:rsid w:val="00757852"/>
    <w:rsid w:val="00763C90"/>
    <w:rsid w:val="007649A7"/>
    <w:rsid w:val="00766CB3"/>
    <w:rsid w:val="00775C61"/>
    <w:rsid w:val="00777914"/>
    <w:rsid w:val="0078638D"/>
    <w:rsid w:val="007A1E90"/>
    <w:rsid w:val="007A35F5"/>
    <w:rsid w:val="007B0849"/>
    <w:rsid w:val="007B433C"/>
    <w:rsid w:val="007B5F59"/>
    <w:rsid w:val="007D1898"/>
    <w:rsid w:val="007D2835"/>
    <w:rsid w:val="007D48AE"/>
    <w:rsid w:val="007D4A03"/>
    <w:rsid w:val="007E07D2"/>
    <w:rsid w:val="0081748F"/>
    <w:rsid w:val="00820CF3"/>
    <w:rsid w:val="00821412"/>
    <w:rsid w:val="00822EB4"/>
    <w:rsid w:val="008238D2"/>
    <w:rsid w:val="00824219"/>
    <w:rsid w:val="0082447F"/>
    <w:rsid w:val="008244A3"/>
    <w:rsid w:val="00825789"/>
    <w:rsid w:val="008328F7"/>
    <w:rsid w:val="0083302D"/>
    <w:rsid w:val="00840889"/>
    <w:rsid w:val="00842EFE"/>
    <w:rsid w:val="0085205A"/>
    <w:rsid w:val="00852DF3"/>
    <w:rsid w:val="008555AB"/>
    <w:rsid w:val="0085648A"/>
    <w:rsid w:val="00856CF6"/>
    <w:rsid w:val="0086146F"/>
    <w:rsid w:val="00861CCD"/>
    <w:rsid w:val="00874DA0"/>
    <w:rsid w:val="00875DF7"/>
    <w:rsid w:val="00880EBA"/>
    <w:rsid w:val="008948E7"/>
    <w:rsid w:val="00897389"/>
    <w:rsid w:val="008A489C"/>
    <w:rsid w:val="008B3852"/>
    <w:rsid w:val="008B61BC"/>
    <w:rsid w:val="008C4022"/>
    <w:rsid w:val="008C4D6B"/>
    <w:rsid w:val="008D0A59"/>
    <w:rsid w:val="008D1115"/>
    <w:rsid w:val="008D4659"/>
    <w:rsid w:val="008F28F4"/>
    <w:rsid w:val="00902E81"/>
    <w:rsid w:val="009076B6"/>
    <w:rsid w:val="00912BFB"/>
    <w:rsid w:val="009176B1"/>
    <w:rsid w:val="00922F13"/>
    <w:rsid w:val="00933590"/>
    <w:rsid w:val="009345E2"/>
    <w:rsid w:val="00940A9D"/>
    <w:rsid w:val="009532A7"/>
    <w:rsid w:val="00954589"/>
    <w:rsid w:val="00956053"/>
    <w:rsid w:val="009576BB"/>
    <w:rsid w:val="0096101F"/>
    <w:rsid w:val="009715CF"/>
    <w:rsid w:val="00976ACD"/>
    <w:rsid w:val="00983AF0"/>
    <w:rsid w:val="00990933"/>
    <w:rsid w:val="009968E5"/>
    <w:rsid w:val="00996D2E"/>
    <w:rsid w:val="009973E1"/>
    <w:rsid w:val="009A14D8"/>
    <w:rsid w:val="009A197C"/>
    <w:rsid w:val="009A5B9E"/>
    <w:rsid w:val="009A633B"/>
    <w:rsid w:val="009A634B"/>
    <w:rsid w:val="009B1B3A"/>
    <w:rsid w:val="009B42DA"/>
    <w:rsid w:val="009C107E"/>
    <w:rsid w:val="009C4DF9"/>
    <w:rsid w:val="009C7509"/>
    <w:rsid w:val="009D72B2"/>
    <w:rsid w:val="009D7555"/>
    <w:rsid w:val="009E607C"/>
    <w:rsid w:val="009F0A84"/>
    <w:rsid w:val="009F3009"/>
    <w:rsid w:val="009F4074"/>
    <w:rsid w:val="009F4839"/>
    <w:rsid w:val="00A0201D"/>
    <w:rsid w:val="00A21DF6"/>
    <w:rsid w:val="00A21EFE"/>
    <w:rsid w:val="00A24F85"/>
    <w:rsid w:val="00A30BD9"/>
    <w:rsid w:val="00A330C2"/>
    <w:rsid w:val="00A416ED"/>
    <w:rsid w:val="00A47A52"/>
    <w:rsid w:val="00A54F80"/>
    <w:rsid w:val="00A57A00"/>
    <w:rsid w:val="00A57DF7"/>
    <w:rsid w:val="00A60944"/>
    <w:rsid w:val="00A616B8"/>
    <w:rsid w:val="00A628E0"/>
    <w:rsid w:val="00A82E2C"/>
    <w:rsid w:val="00A83DF2"/>
    <w:rsid w:val="00A876F3"/>
    <w:rsid w:val="00A87773"/>
    <w:rsid w:val="00A91763"/>
    <w:rsid w:val="00A91B58"/>
    <w:rsid w:val="00A96FBF"/>
    <w:rsid w:val="00A97311"/>
    <w:rsid w:val="00AA1D49"/>
    <w:rsid w:val="00AA5682"/>
    <w:rsid w:val="00AA709B"/>
    <w:rsid w:val="00AB6021"/>
    <w:rsid w:val="00AC1DDD"/>
    <w:rsid w:val="00AC6D74"/>
    <w:rsid w:val="00AD0CC6"/>
    <w:rsid w:val="00AD2D4B"/>
    <w:rsid w:val="00AD5186"/>
    <w:rsid w:val="00AD52F3"/>
    <w:rsid w:val="00AD56FB"/>
    <w:rsid w:val="00AE1EE9"/>
    <w:rsid w:val="00AE385E"/>
    <w:rsid w:val="00AE38F2"/>
    <w:rsid w:val="00AF068A"/>
    <w:rsid w:val="00AF1BF1"/>
    <w:rsid w:val="00AF74C3"/>
    <w:rsid w:val="00B04BD1"/>
    <w:rsid w:val="00B121F2"/>
    <w:rsid w:val="00B15278"/>
    <w:rsid w:val="00B23DE7"/>
    <w:rsid w:val="00B3594D"/>
    <w:rsid w:val="00B4451E"/>
    <w:rsid w:val="00B44F10"/>
    <w:rsid w:val="00B4561E"/>
    <w:rsid w:val="00B47094"/>
    <w:rsid w:val="00B52249"/>
    <w:rsid w:val="00B626FF"/>
    <w:rsid w:val="00B6289E"/>
    <w:rsid w:val="00B6303D"/>
    <w:rsid w:val="00B71A24"/>
    <w:rsid w:val="00B8018D"/>
    <w:rsid w:val="00B84831"/>
    <w:rsid w:val="00B952C0"/>
    <w:rsid w:val="00B971A6"/>
    <w:rsid w:val="00BB37AB"/>
    <w:rsid w:val="00BB619B"/>
    <w:rsid w:val="00BB6679"/>
    <w:rsid w:val="00BB762B"/>
    <w:rsid w:val="00BC08FA"/>
    <w:rsid w:val="00BC10A9"/>
    <w:rsid w:val="00BC37C7"/>
    <w:rsid w:val="00BC79BB"/>
    <w:rsid w:val="00BD5275"/>
    <w:rsid w:val="00BE221D"/>
    <w:rsid w:val="00BE2583"/>
    <w:rsid w:val="00BF3202"/>
    <w:rsid w:val="00BF3CE4"/>
    <w:rsid w:val="00BF4BB7"/>
    <w:rsid w:val="00C001BD"/>
    <w:rsid w:val="00C0186C"/>
    <w:rsid w:val="00C01ED6"/>
    <w:rsid w:val="00C1031A"/>
    <w:rsid w:val="00C1100A"/>
    <w:rsid w:val="00C16AE9"/>
    <w:rsid w:val="00C22889"/>
    <w:rsid w:val="00C2427E"/>
    <w:rsid w:val="00C25B36"/>
    <w:rsid w:val="00C31272"/>
    <w:rsid w:val="00C42EFA"/>
    <w:rsid w:val="00C44EEC"/>
    <w:rsid w:val="00C45599"/>
    <w:rsid w:val="00C45E92"/>
    <w:rsid w:val="00C53974"/>
    <w:rsid w:val="00C61641"/>
    <w:rsid w:val="00C62EF0"/>
    <w:rsid w:val="00C63653"/>
    <w:rsid w:val="00C706DA"/>
    <w:rsid w:val="00C75320"/>
    <w:rsid w:val="00C756C6"/>
    <w:rsid w:val="00C857C5"/>
    <w:rsid w:val="00C90DC5"/>
    <w:rsid w:val="00C91EF6"/>
    <w:rsid w:val="00C95BA5"/>
    <w:rsid w:val="00CA0931"/>
    <w:rsid w:val="00CA6C58"/>
    <w:rsid w:val="00CB698B"/>
    <w:rsid w:val="00CC2CE2"/>
    <w:rsid w:val="00CD17A9"/>
    <w:rsid w:val="00D00163"/>
    <w:rsid w:val="00D00509"/>
    <w:rsid w:val="00D0476C"/>
    <w:rsid w:val="00D04945"/>
    <w:rsid w:val="00D06141"/>
    <w:rsid w:val="00D107FB"/>
    <w:rsid w:val="00D10C61"/>
    <w:rsid w:val="00D14D01"/>
    <w:rsid w:val="00D1607A"/>
    <w:rsid w:val="00D204BF"/>
    <w:rsid w:val="00D23EE2"/>
    <w:rsid w:val="00D27D63"/>
    <w:rsid w:val="00D34F23"/>
    <w:rsid w:val="00D44D7E"/>
    <w:rsid w:val="00D45E96"/>
    <w:rsid w:val="00D46A80"/>
    <w:rsid w:val="00D55120"/>
    <w:rsid w:val="00D5706F"/>
    <w:rsid w:val="00D645A2"/>
    <w:rsid w:val="00D70476"/>
    <w:rsid w:val="00D843A7"/>
    <w:rsid w:val="00D91500"/>
    <w:rsid w:val="00D9161F"/>
    <w:rsid w:val="00D9264D"/>
    <w:rsid w:val="00D92D7D"/>
    <w:rsid w:val="00D97339"/>
    <w:rsid w:val="00DA06B7"/>
    <w:rsid w:val="00DB1935"/>
    <w:rsid w:val="00DB2B9E"/>
    <w:rsid w:val="00DD07E6"/>
    <w:rsid w:val="00DD29A2"/>
    <w:rsid w:val="00DE2B87"/>
    <w:rsid w:val="00DE4BA4"/>
    <w:rsid w:val="00DF02C7"/>
    <w:rsid w:val="00DF4E47"/>
    <w:rsid w:val="00DF55A3"/>
    <w:rsid w:val="00DF7AE3"/>
    <w:rsid w:val="00E00E19"/>
    <w:rsid w:val="00E02518"/>
    <w:rsid w:val="00E06F3E"/>
    <w:rsid w:val="00E1325B"/>
    <w:rsid w:val="00E2028C"/>
    <w:rsid w:val="00E2118D"/>
    <w:rsid w:val="00E2562F"/>
    <w:rsid w:val="00E2694C"/>
    <w:rsid w:val="00E27717"/>
    <w:rsid w:val="00E33913"/>
    <w:rsid w:val="00E37B62"/>
    <w:rsid w:val="00E41606"/>
    <w:rsid w:val="00E4244A"/>
    <w:rsid w:val="00E44530"/>
    <w:rsid w:val="00E44787"/>
    <w:rsid w:val="00E5364D"/>
    <w:rsid w:val="00E53A29"/>
    <w:rsid w:val="00E65D6A"/>
    <w:rsid w:val="00E7399E"/>
    <w:rsid w:val="00E749CB"/>
    <w:rsid w:val="00E7509A"/>
    <w:rsid w:val="00E76CC6"/>
    <w:rsid w:val="00E84740"/>
    <w:rsid w:val="00E946E4"/>
    <w:rsid w:val="00E964FF"/>
    <w:rsid w:val="00E9650C"/>
    <w:rsid w:val="00EA2769"/>
    <w:rsid w:val="00EC0E61"/>
    <w:rsid w:val="00ED157F"/>
    <w:rsid w:val="00ED1803"/>
    <w:rsid w:val="00EE4DA4"/>
    <w:rsid w:val="00EE7C0D"/>
    <w:rsid w:val="00EF1CBC"/>
    <w:rsid w:val="00EF2ED4"/>
    <w:rsid w:val="00EF5807"/>
    <w:rsid w:val="00EF787B"/>
    <w:rsid w:val="00F04C12"/>
    <w:rsid w:val="00F07AEB"/>
    <w:rsid w:val="00F12928"/>
    <w:rsid w:val="00F12CC2"/>
    <w:rsid w:val="00F12D2F"/>
    <w:rsid w:val="00F16ABD"/>
    <w:rsid w:val="00F16CAF"/>
    <w:rsid w:val="00F221EC"/>
    <w:rsid w:val="00F26A4F"/>
    <w:rsid w:val="00F26C5C"/>
    <w:rsid w:val="00F27F9E"/>
    <w:rsid w:val="00F31130"/>
    <w:rsid w:val="00F3441C"/>
    <w:rsid w:val="00F3794E"/>
    <w:rsid w:val="00F426C8"/>
    <w:rsid w:val="00F42BFF"/>
    <w:rsid w:val="00F450AD"/>
    <w:rsid w:val="00F507EB"/>
    <w:rsid w:val="00F51FCF"/>
    <w:rsid w:val="00F66A48"/>
    <w:rsid w:val="00F7294B"/>
    <w:rsid w:val="00F73A45"/>
    <w:rsid w:val="00F92C74"/>
    <w:rsid w:val="00FA062C"/>
    <w:rsid w:val="00FA0FD6"/>
    <w:rsid w:val="00FA486B"/>
    <w:rsid w:val="00FA4AA5"/>
    <w:rsid w:val="00FB6D39"/>
    <w:rsid w:val="00FC5009"/>
    <w:rsid w:val="00FC7037"/>
    <w:rsid w:val="00FD188A"/>
    <w:rsid w:val="00FD1CE9"/>
    <w:rsid w:val="00FD1EB9"/>
    <w:rsid w:val="00FD4425"/>
    <w:rsid w:val="00FF25E9"/>
    <w:rsid w:val="00FF2B0E"/>
    <w:rsid w:val="00FF7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218A0099"/>
  <w15:docId w15:val="{6ED3CAA5-8240-433F-A74F-5E8466CD9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3113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table" w:styleId="Tabela-Siatka">
    <w:name w:val="Table Grid"/>
    <w:basedOn w:val="Standardowy"/>
    <w:uiPriority w:val="59"/>
    <w:unhideWhenUsed/>
    <w:rsid w:val="007D4A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645A2"/>
    <w:rPr>
      <w:color w:val="808080"/>
      <w:shd w:val="clear" w:color="auto" w:fill="E6E6E6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52F6C"/>
    <w:rPr>
      <w:color w:val="808080"/>
      <w:shd w:val="clear" w:color="auto" w:fill="E6E6E6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0A4748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6C001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A53A9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DD29A2"/>
    <w:rPr>
      <w:color w:val="605E5C"/>
      <w:shd w:val="clear" w:color="auto" w:fill="E1DFDD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4C0776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rsid w:val="00824219"/>
    <w:pPr>
      <w:widowControl w:val="0"/>
      <w:tabs>
        <w:tab w:val="clear" w:pos="8505"/>
      </w:tabs>
      <w:suppressAutoHyphens/>
      <w:spacing w:after="120" w:line="240" w:lineRule="auto"/>
      <w:ind w:left="0" w:right="0"/>
    </w:pPr>
    <w:rPr>
      <w:rFonts w:ascii="Times New Roman" w:eastAsia="SimSun" w:hAnsi="Times New Roman" w:cs="Lucida Sans"/>
      <w:bCs w:val="0"/>
      <w:iCs w:val="0"/>
      <w:kern w:val="1"/>
      <w:sz w:val="24"/>
      <w:szCs w:val="24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rsid w:val="00824219"/>
    <w:rPr>
      <w:rFonts w:ascii="Times New Roman" w:eastAsia="SimSun" w:hAnsi="Times New Roman" w:cs="Lucida Sans"/>
      <w:kern w:val="1"/>
      <w:sz w:val="24"/>
      <w:szCs w:val="24"/>
      <w:lang w:eastAsia="hi-IN" w:bidi="hi-IN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824219"/>
    <w:rPr>
      <w:color w:val="605E5C"/>
      <w:shd w:val="clear" w:color="auto" w:fill="E1DFDD"/>
    </w:rPr>
  </w:style>
  <w:style w:type="character" w:customStyle="1" w:styleId="Nierozpoznanawzmianka9">
    <w:name w:val="Nierozpoznana wzmianka9"/>
    <w:basedOn w:val="Domylnaczcionkaakapitu"/>
    <w:uiPriority w:val="99"/>
    <w:semiHidden/>
    <w:unhideWhenUsed/>
    <w:rsid w:val="003171C9"/>
    <w:rPr>
      <w:color w:val="605E5C"/>
      <w:shd w:val="clear" w:color="auto" w:fill="E1DFDD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31130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styleId="Nierozpoznanawzmianka">
    <w:name w:val="Unresolved Mention"/>
    <w:basedOn w:val="Domylnaczcionkaakapitu"/>
    <w:uiPriority w:val="99"/>
    <w:rsid w:val="00F51F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71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2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8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8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0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6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15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jeekino.pl/show/igrajac-z-mozliwoscia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u-jazdowski.pl/press-room/komunikaty-prasowe/kino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314F5B-5228-2A45-A6E2-2EB7A6F1A2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515</Words>
  <Characters>3090</Characters>
  <Application>Microsoft Office Word</Application>
  <DocSecurity>4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Arletta Wojtala</cp:lastModifiedBy>
  <cp:revision>2</cp:revision>
  <cp:lastPrinted>2018-01-24T10:09:00Z</cp:lastPrinted>
  <dcterms:created xsi:type="dcterms:W3CDTF">2021-04-30T13:17:00Z</dcterms:created>
  <dcterms:modified xsi:type="dcterms:W3CDTF">2021-04-30T13:17:00Z</dcterms:modified>
</cp:coreProperties>
</file>