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762D4" w14:textId="77777777" w:rsidR="00E008CD" w:rsidRPr="0091647F" w:rsidRDefault="00E008CD" w:rsidP="00E008CD">
      <w:pPr>
        <w:pStyle w:val="Podtytu"/>
        <w:rPr>
          <w:lang w:val="en-GB"/>
        </w:rPr>
      </w:pPr>
      <w:r w:rsidRPr="0091647F">
        <w:rPr>
          <w:lang w:val="en-GB"/>
        </w:rPr>
        <w:t xml:space="preserve">Debate at the Ujazdowski Castle Centre for Contemporary Art </w:t>
      </w:r>
    </w:p>
    <w:p w14:paraId="48876151" w14:textId="77777777" w:rsidR="00E008CD" w:rsidRDefault="00E008CD" w:rsidP="00E008CD">
      <w:pPr>
        <w:pStyle w:val="Tytu"/>
        <w:rPr>
          <w:i/>
          <w:iCs w:val="0"/>
          <w:lang w:val="en-GB"/>
        </w:rPr>
      </w:pPr>
      <w:r w:rsidRPr="0091647F">
        <w:rPr>
          <w:i/>
          <w:iCs w:val="0"/>
          <w:lang w:val="en-GB"/>
        </w:rPr>
        <w:t>Cultur</w:t>
      </w:r>
      <w:r>
        <w:rPr>
          <w:i/>
          <w:iCs w:val="0"/>
          <w:lang w:val="en-GB"/>
        </w:rPr>
        <w:t>e</w:t>
      </w:r>
      <w:r w:rsidRPr="0091647F">
        <w:rPr>
          <w:i/>
          <w:iCs w:val="0"/>
          <w:lang w:val="en-GB"/>
        </w:rPr>
        <w:t xml:space="preserve"> Tensions </w:t>
      </w:r>
    </w:p>
    <w:p w14:paraId="0CAD3579" w14:textId="77777777" w:rsidR="00E008CD" w:rsidRPr="00F57BF1" w:rsidRDefault="00E008CD" w:rsidP="00E008CD">
      <w:pPr>
        <w:pStyle w:val="Nagwek3"/>
        <w:shd w:val="clear" w:color="auto" w:fill="FFFFFF"/>
        <w:spacing w:before="0" w:after="72"/>
        <w:rPr>
          <w:rFonts w:ascii="Marr Sans Web" w:hAnsi="Marr Sans Web" w:cs="Times New Roman" w:hint="eastAsia"/>
          <w:iCs w:val="0"/>
          <w:color w:val="11183D"/>
          <w:sz w:val="27"/>
          <w:szCs w:val="27"/>
        </w:rPr>
      </w:pPr>
      <w:proofErr w:type="spellStart"/>
      <w:r w:rsidRPr="00F57BF1">
        <w:rPr>
          <w:rStyle w:val="Uwydatnienie"/>
          <w:rFonts w:ascii="Marr Sans Web" w:hAnsi="Marr Sans Web"/>
          <w:color w:val="11183D"/>
        </w:rPr>
        <w:t>Decolonising</w:t>
      </w:r>
      <w:proofErr w:type="spellEnd"/>
      <w:r w:rsidRPr="00F57BF1">
        <w:rPr>
          <w:rStyle w:val="Uwydatnienie"/>
          <w:rFonts w:ascii="Marr Sans Web" w:hAnsi="Marr Sans Web"/>
          <w:color w:val="11183D"/>
        </w:rPr>
        <w:t xml:space="preserve"> the </w:t>
      </w:r>
      <w:proofErr w:type="spellStart"/>
      <w:r w:rsidRPr="00F57BF1">
        <w:rPr>
          <w:rStyle w:val="Uwydatnienie"/>
          <w:rFonts w:ascii="Marr Sans Web" w:hAnsi="Marr Sans Web"/>
          <w:color w:val="11183D"/>
        </w:rPr>
        <w:t>Arts</w:t>
      </w:r>
      <w:proofErr w:type="spellEnd"/>
    </w:p>
    <w:p w14:paraId="6BE91CA6" w14:textId="77777777" w:rsidR="00E008CD" w:rsidRPr="00F57BF1" w:rsidRDefault="00E008CD" w:rsidP="00E008CD">
      <w:pPr>
        <w:rPr>
          <w:lang w:val="en-GB"/>
        </w:rPr>
      </w:pPr>
    </w:p>
    <w:p w14:paraId="68FD0743" w14:textId="77777777" w:rsidR="00E008CD" w:rsidRPr="0091647F" w:rsidRDefault="00E008CD" w:rsidP="00E008CD">
      <w:pPr>
        <w:pStyle w:val="Podtytu"/>
        <w:rPr>
          <w:lang w:val="en-GB"/>
        </w:rPr>
      </w:pPr>
      <w:r>
        <w:rPr>
          <w:lang w:val="en-GB"/>
        </w:rPr>
        <w:t>14</w:t>
      </w:r>
      <w:r w:rsidRPr="0091647F">
        <w:rPr>
          <w:lang w:val="en-GB"/>
        </w:rPr>
        <w:t>/0</w:t>
      </w:r>
      <w:r>
        <w:rPr>
          <w:lang w:val="en-GB"/>
        </w:rPr>
        <w:t>9/</w:t>
      </w:r>
      <w:r w:rsidRPr="0091647F">
        <w:rPr>
          <w:lang w:val="en-GB"/>
        </w:rPr>
        <w:t>202</w:t>
      </w:r>
      <w:r>
        <w:rPr>
          <w:lang w:val="en-GB"/>
        </w:rPr>
        <w:t>3</w:t>
      </w:r>
      <w:r w:rsidRPr="0091647F">
        <w:rPr>
          <w:lang w:val="en-GB"/>
        </w:rPr>
        <w:t>, 18:30–20:</w:t>
      </w:r>
      <w:r>
        <w:rPr>
          <w:lang w:val="en-GB"/>
        </w:rPr>
        <w:t>0</w:t>
      </w:r>
      <w:r w:rsidRPr="0091647F">
        <w:rPr>
          <w:lang w:val="en-GB"/>
        </w:rPr>
        <w:t xml:space="preserve">0 </w:t>
      </w:r>
    </w:p>
    <w:p w14:paraId="4E0C7207" w14:textId="77777777" w:rsidR="00E008CD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t>Speakers</w:t>
      </w:r>
    </w:p>
    <w:p w14:paraId="4E7F4478" w14:textId="77777777" w:rsidR="00E008CD" w:rsidRDefault="00E008CD" w:rsidP="00E008CD">
      <w:pPr>
        <w:pStyle w:val="Bezodstpw"/>
        <w:rPr>
          <w:lang w:val="en-GB"/>
        </w:rPr>
      </w:pPr>
    </w:p>
    <w:p w14:paraId="037285D7" w14:textId="77777777" w:rsidR="00E008CD" w:rsidRDefault="00E008CD" w:rsidP="00E008CD">
      <w:pPr>
        <w:pStyle w:val="Bezodstpw"/>
        <w:rPr>
          <w:lang w:val="en-GB"/>
        </w:rPr>
      </w:pPr>
      <w:r>
        <w:rPr>
          <w:lang w:val="en-GB"/>
        </w:rPr>
        <w:t xml:space="preserve"> Inaya Folarin Iman , Piotr Juszkiewicz</w:t>
      </w:r>
    </w:p>
    <w:p w14:paraId="5B853F34" w14:textId="77777777" w:rsidR="00E008CD" w:rsidRPr="00907ECC" w:rsidRDefault="00E008CD" w:rsidP="00E008CD">
      <w:pPr>
        <w:pStyle w:val="Bezodstpw"/>
        <w:rPr>
          <w:lang w:val="en-GB"/>
        </w:rPr>
      </w:pPr>
    </w:p>
    <w:p w14:paraId="21D68D47" w14:textId="77777777" w:rsidR="00E008CD" w:rsidRPr="0091647F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t>Curators</w:t>
      </w:r>
    </w:p>
    <w:p w14:paraId="3EF69909" w14:textId="77777777" w:rsidR="00E008CD" w:rsidRPr="0091647F" w:rsidRDefault="00E008CD" w:rsidP="00E008CD">
      <w:pPr>
        <w:pStyle w:val="detale"/>
        <w:rPr>
          <w:lang w:val="en-GB"/>
        </w:rPr>
      </w:pPr>
      <w:r w:rsidRPr="0091647F">
        <w:rPr>
          <w:lang w:val="en-GB"/>
        </w:rPr>
        <w:t xml:space="preserve">Manick Govinda, Agnieszka </w:t>
      </w:r>
      <w:r w:rsidRPr="00306FDA">
        <w:rPr>
          <w:lang w:val="en-GB"/>
        </w:rPr>
        <w:t>Ko</w:t>
      </w:r>
      <w:r>
        <w:rPr>
          <w:lang w:val="en-GB"/>
        </w:rPr>
        <w:t>ł</w:t>
      </w:r>
      <w:r w:rsidRPr="00306FDA">
        <w:rPr>
          <w:lang w:val="en-GB"/>
        </w:rPr>
        <w:t>ek</w:t>
      </w:r>
    </w:p>
    <w:p w14:paraId="1559C99C" w14:textId="77777777" w:rsidR="00E008CD" w:rsidRDefault="00E008CD" w:rsidP="00E008CD">
      <w:pPr>
        <w:pStyle w:val="Nagwek1"/>
        <w:rPr>
          <w:shd w:val="clear" w:color="auto" w:fill="FFFFFF"/>
          <w:lang w:val="en-GB"/>
        </w:rPr>
      </w:pPr>
      <w:r w:rsidRPr="0091647F">
        <w:rPr>
          <w:rStyle w:val="Uwydatnienie"/>
          <w:lang w:val="en-GB"/>
        </w:rPr>
        <w:t xml:space="preserve">Ujazdowski Castle Centre for Contemporary Art welcomes you to a </w:t>
      </w:r>
      <w:r w:rsidRPr="0091647F">
        <w:rPr>
          <w:shd w:val="clear" w:color="auto" w:fill="FFFFFF"/>
          <w:lang w:val="en-GB"/>
        </w:rPr>
        <w:t xml:space="preserve">series of six bi-monthly public discussions with artists, writers, curators, and thinkers that will offer fresh, diverse perspectives on the pressing issues of our times, including </w:t>
      </w:r>
      <w:r w:rsidRPr="0091647F">
        <w:rPr>
          <w:rStyle w:val="Uwydatnienie"/>
          <w:lang w:val="en-GB"/>
        </w:rPr>
        <w:t>migration, religion, women’s rights, gender and cultural identity, the European Union and post-modern culture. </w:t>
      </w:r>
      <w:r w:rsidRPr="0091647F">
        <w:rPr>
          <w:shd w:val="clear" w:color="auto" w:fill="FFFFFF"/>
          <w:lang w:val="en-GB"/>
        </w:rPr>
        <w:t>There will be plenty of time for audience questions and comments.</w:t>
      </w:r>
      <w:r>
        <w:rPr>
          <w:shd w:val="clear" w:color="auto" w:fill="FFFFFF"/>
          <w:lang w:val="en-GB"/>
        </w:rPr>
        <w:t xml:space="preserve"> This time our topic is AI and arts.</w:t>
      </w:r>
    </w:p>
    <w:p w14:paraId="30982942" w14:textId="77777777" w:rsidR="00E008CD" w:rsidRDefault="00E008CD" w:rsidP="00E008CD">
      <w:pPr>
        <w:pStyle w:val="Bezodstpw"/>
        <w:rPr>
          <w:rFonts w:cs="Times New Roman"/>
          <w:sz w:val="24"/>
          <w:szCs w:val="24"/>
        </w:rPr>
      </w:pPr>
      <w:proofErr w:type="spellStart"/>
      <w:r>
        <w:t>Nearly</w:t>
      </w:r>
      <w:proofErr w:type="spellEnd"/>
      <w:r>
        <w:t xml:space="preserve">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territory</w:t>
      </w:r>
      <w:proofErr w:type="spellEnd"/>
      <w:r>
        <w:t xml:space="preserve"> in the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either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colonised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was a </w:t>
      </w:r>
      <w:proofErr w:type="spellStart"/>
      <w:r>
        <w:t>colonising</w:t>
      </w:r>
      <w:proofErr w:type="spellEnd"/>
      <w:r>
        <w:t xml:space="preserve"> </w:t>
      </w:r>
      <w:proofErr w:type="spellStart"/>
      <w:r>
        <w:t>power</w:t>
      </w:r>
      <w:proofErr w:type="spellEnd"/>
      <w:r>
        <w:rPr>
          <w:rFonts w:ascii="interpunkcja-regular" w:hAnsi="interpunkcja-regular"/>
        </w:rPr>
        <w:t>.</w:t>
      </w:r>
      <w:r>
        <w:t> </w:t>
      </w:r>
      <w:proofErr w:type="spellStart"/>
      <w:r>
        <w:t>Colonialism</w:t>
      </w:r>
      <w:proofErr w:type="spellEnd"/>
      <w:r>
        <w:t> </w:t>
      </w:r>
      <w:r>
        <w:rPr>
          <w:rFonts w:ascii="interpunkcja-regular" w:hAnsi="interpunkcja-regular"/>
        </w:rPr>
        <w:t>–</w:t>
      </w:r>
      <w:r>
        <w:t xml:space="preserve"> the </w:t>
      </w:r>
      <w:proofErr w:type="spellStart"/>
      <w:r>
        <w:t>taking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and </w:t>
      </w:r>
      <w:proofErr w:type="spellStart"/>
      <w:r>
        <w:t>ruling</w:t>
      </w:r>
      <w:proofErr w:type="spellEnd"/>
      <w:r>
        <w:t xml:space="preserve"> the land and </w:t>
      </w:r>
      <w:proofErr w:type="spellStart"/>
      <w:r>
        <w:t>people</w:t>
      </w:r>
      <w:proofErr w:type="spellEnd"/>
      <w:r>
        <w:t xml:space="preserve"> of </w:t>
      </w:r>
      <w:proofErr w:type="spellStart"/>
      <w:r>
        <w:t>another</w:t>
      </w:r>
      <w:proofErr w:type="spellEnd"/>
      <w:r>
        <w:t xml:space="preserve"> country </w:t>
      </w:r>
      <w:r>
        <w:rPr>
          <w:rFonts w:ascii="interpunkcja-regular" w:hAnsi="interpunkcja-regular"/>
        </w:rPr>
        <w:t>–</w:t>
      </w:r>
      <w:r>
        <w:t> </w:t>
      </w:r>
      <w:proofErr w:type="spellStart"/>
      <w:r>
        <w:t>is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rightly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wrongly</w:t>
      </w:r>
      <w:proofErr w:type="spellEnd"/>
      <w:r>
        <w:rPr>
          <w:rFonts w:ascii="interpunkcja-regular" w:hAnsi="interpunkcja-regular"/>
        </w:rPr>
        <w:t>,</w:t>
      </w:r>
      <w:r>
        <w:t> a </w:t>
      </w:r>
      <w:proofErr w:type="spellStart"/>
      <w:r>
        <w:t>driving</w:t>
      </w:r>
      <w:proofErr w:type="spellEnd"/>
      <w:r>
        <w:t xml:space="preserve"> </w:t>
      </w:r>
      <w:proofErr w:type="spellStart"/>
      <w:r>
        <w:t>force</w:t>
      </w:r>
      <w:proofErr w:type="spellEnd"/>
      <w:r>
        <w:t xml:space="preserve"> of </w:t>
      </w:r>
      <w:proofErr w:type="spellStart"/>
      <w:r>
        <w:t>history</w:t>
      </w:r>
      <w:proofErr w:type="spellEnd"/>
      <w:r>
        <w:rPr>
          <w:rFonts w:ascii="interpunkcja-regular" w:hAnsi="interpunkcja-regular"/>
        </w:rPr>
        <w:t>.</w:t>
      </w:r>
      <w:r>
        <w:t> </w:t>
      </w:r>
      <w:proofErr w:type="spellStart"/>
      <w:r>
        <w:t>Colonialism</w:t>
      </w:r>
      <w:proofErr w:type="spellEnd"/>
      <w:r>
        <w:t xml:space="preserve"> not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forcibly</w:t>
      </w:r>
      <w:proofErr w:type="spellEnd"/>
      <w:r>
        <w:t xml:space="preserve"> </w:t>
      </w:r>
      <w:proofErr w:type="spellStart"/>
      <w:r>
        <w:t>imposes</w:t>
      </w:r>
      <w:proofErr w:type="spellEnd"/>
      <w:r>
        <w:t xml:space="preserve"> </w:t>
      </w:r>
      <w:proofErr w:type="spellStart"/>
      <w:r>
        <w:t>foreign</w:t>
      </w:r>
      <w:proofErr w:type="spellEnd"/>
      <w:r>
        <w:t xml:space="preserve"> </w:t>
      </w:r>
      <w:proofErr w:type="spellStart"/>
      <w:r>
        <w:t>rule</w:t>
      </w:r>
      <w:proofErr w:type="spellEnd"/>
      <w:r>
        <w:t xml:space="preserve"> and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</w:t>
      </w:r>
      <w:proofErr w:type="spellStart"/>
      <w:r>
        <w:t>human</w:t>
      </w:r>
      <w:proofErr w:type="spellEnd"/>
      <w:r>
        <w:t xml:space="preserve"> and </w:t>
      </w:r>
      <w:proofErr w:type="spellStart"/>
      <w:r>
        <w:t>economic</w:t>
      </w:r>
      <w:proofErr w:type="spellEnd"/>
      <w:r>
        <w:t xml:space="preserve"> </w:t>
      </w:r>
      <w:proofErr w:type="spellStart"/>
      <w:r>
        <w:t>resources</w:t>
      </w:r>
      <w:proofErr w:type="spellEnd"/>
      <w:r>
        <w:rPr>
          <w:rFonts w:ascii="interpunkcja-regular" w:hAnsi="interpunkcja-regular"/>
        </w:rPr>
        <w:t>,</w:t>
      </w:r>
      <w:r>
        <w:t xml:space="preserve"> but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shapes</w:t>
      </w:r>
      <w:proofErr w:type="spellEnd"/>
      <w:r>
        <w:t xml:space="preserve"> and </w:t>
      </w:r>
      <w:proofErr w:type="spellStart"/>
      <w:r>
        <w:t>exploits</w:t>
      </w:r>
      <w:proofErr w:type="spellEnd"/>
      <w:r>
        <w:t xml:space="preserve"> the </w:t>
      </w:r>
      <w:proofErr w:type="spellStart"/>
      <w:r>
        <w:t>colonised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ideology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religion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psychology</w:t>
      </w:r>
      <w:proofErr w:type="spellEnd"/>
      <w:r>
        <w:rPr>
          <w:rFonts w:ascii="interpunkcja-regular" w:hAnsi="interpunkcja-regular"/>
        </w:rPr>
        <w:t>,</w:t>
      </w:r>
      <w:r>
        <w:t xml:space="preserve"> and </w:t>
      </w:r>
      <w:proofErr w:type="spellStart"/>
      <w:r>
        <w:t>culture</w:t>
      </w:r>
      <w:proofErr w:type="spellEnd"/>
      <w:r>
        <w:rPr>
          <w:rFonts w:ascii="interpunkcja-regular" w:hAnsi="interpunkcja-regular"/>
        </w:rPr>
        <w:t>.</w:t>
      </w:r>
    </w:p>
    <w:p w14:paraId="58739CAC" w14:textId="77777777" w:rsidR="00E008CD" w:rsidRDefault="00E008CD" w:rsidP="00E008CD">
      <w:pPr>
        <w:pStyle w:val="Bezodstpw"/>
      </w:pPr>
      <w:r>
        <w:t> </w:t>
      </w:r>
    </w:p>
    <w:p w14:paraId="664E4833" w14:textId="77777777" w:rsidR="00E008CD" w:rsidRDefault="00E008CD" w:rsidP="00E008CD">
      <w:pPr>
        <w:pStyle w:val="Bezodstpw"/>
      </w:pPr>
      <w:proofErr w:type="spellStart"/>
      <w:r>
        <w:t>According</w:t>
      </w:r>
      <w:proofErr w:type="spellEnd"/>
      <w:r>
        <w:t xml:space="preserve"> to the Nobel </w:t>
      </w:r>
      <w:proofErr w:type="spellStart"/>
      <w:r>
        <w:t>prize</w:t>
      </w:r>
      <w:r>
        <w:rPr>
          <w:rFonts w:ascii="interpunkcja-regular" w:hAnsi="interpunkcja-regular"/>
        </w:rPr>
        <w:t>-</w:t>
      </w:r>
      <w:r>
        <w:t>winning</w:t>
      </w:r>
      <w:proofErr w:type="spellEnd"/>
      <w:r>
        <w:t xml:space="preserve"> </w:t>
      </w:r>
      <w:proofErr w:type="spellStart"/>
      <w:r>
        <w:t>novelist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travel</w:t>
      </w:r>
      <w:proofErr w:type="spellEnd"/>
      <w:r>
        <w:t xml:space="preserve"> </w:t>
      </w:r>
      <w:proofErr w:type="spellStart"/>
      <w:r>
        <w:t>writer</w:t>
      </w:r>
      <w:proofErr w:type="spellEnd"/>
      <w:r>
        <w:rPr>
          <w:rFonts w:ascii="interpunkcja-regular" w:hAnsi="interpunkcja-regular"/>
        </w:rPr>
        <w:t>,</w:t>
      </w:r>
      <w:r>
        <w:t xml:space="preserve"> and </w:t>
      </w:r>
      <w:proofErr w:type="spellStart"/>
      <w:r>
        <w:t>essayist</w:t>
      </w:r>
      <w:proofErr w:type="spellEnd"/>
      <w:r>
        <w:t xml:space="preserve"> V</w:t>
      </w:r>
      <w:r>
        <w:rPr>
          <w:rFonts w:ascii="interpunkcja-regular" w:hAnsi="interpunkcja-regular"/>
        </w:rPr>
        <w:t>.</w:t>
      </w:r>
      <w:r>
        <w:t>S</w:t>
      </w:r>
      <w:r>
        <w:rPr>
          <w:rFonts w:ascii="interpunkcja-regular" w:hAnsi="interpunkcja-regular"/>
        </w:rPr>
        <w:t>.</w:t>
      </w:r>
      <w:r>
        <w:t> </w:t>
      </w:r>
      <w:proofErr w:type="spellStart"/>
      <w:r>
        <w:t>Naipaul</w:t>
      </w:r>
      <w:proofErr w:type="spellEnd"/>
      <w:r>
        <w:t> </w:t>
      </w:r>
      <w:r>
        <w:rPr>
          <w:rFonts w:ascii="interpunkcja-regular" w:hAnsi="interpunkcja-regular"/>
        </w:rPr>
        <w:t>(</w:t>
      </w:r>
      <w:r>
        <w:t>1932</w:t>
      </w:r>
      <w:r>
        <w:rPr>
          <w:rFonts w:ascii="interpunkcja-regular" w:hAnsi="interpunkcja-regular"/>
        </w:rPr>
        <w:t>-</w:t>
      </w:r>
      <w:r>
        <w:t>2018</w:t>
      </w:r>
      <w:r>
        <w:rPr>
          <w:rFonts w:ascii="interpunkcja-regular" w:hAnsi="interpunkcja-regular"/>
        </w:rPr>
        <w:t>)</w:t>
      </w:r>
      <w:r>
        <w:t xml:space="preserve"> Islam </w:t>
      </w:r>
      <w:proofErr w:type="spellStart"/>
      <w:r>
        <w:t>has</w:t>
      </w:r>
      <w:proofErr w:type="spellEnd"/>
      <w:r>
        <w:t> </w:t>
      </w:r>
      <w:r>
        <w:rPr>
          <w:rFonts w:ascii="interpunkcja-regular" w:hAnsi="interpunkcja-regular"/>
        </w:rPr>
        <w:t>“</w:t>
      </w:r>
      <w:proofErr w:type="spellStart"/>
      <w:r>
        <w:t>produced</w:t>
      </w:r>
      <w:proofErr w:type="spellEnd"/>
      <w:r>
        <w:t xml:space="preserve"> the </w:t>
      </w:r>
      <w:hyperlink r:id="rId4" w:history="1">
        <w:r>
          <w:rPr>
            <w:rStyle w:val="Hipercze"/>
            <w:rFonts w:ascii="Marr Sans Web" w:hAnsi="Marr Sans Web"/>
            <w:color w:val="11183D"/>
          </w:rPr>
          <w:t> 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worst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of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colonial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invaders</w:t>
        </w:r>
        <w:proofErr w:type="spellEnd"/>
      </w:hyperlink>
      <w:r>
        <w:rPr>
          <w:rFonts w:ascii="interpunkcja-regular" w:hAnsi="interpunkcja-regular"/>
        </w:rPr>
        <w:t>.”</w:t>
      </w:r>
      <w:r>
        <w:t> </w:t>
      </w:r>
      <w:proofErr w:type="spellStart"/>
      <w:r>
        <w:t>Naipaul’s</w:t>
      </w:r>
      <w:proofErr w:type="spellEnd"/>
      <w:r>
        <w:t xml:space="preserve"> </w:t>
      </w:r>
      <w:proofErr w:type="spellStart"/>
      <w:r>
        <w:t>travels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non</w:t>
      </w:r>
      <w:r>
        <w:rPr>
          <w:rFonts w:ascii="interpunkcja-regular" w:hAnsi="interpunkcja-regular"/>
        </w:rPr>
        <w:t>-</w:t>
      </w:r>
      <w:r>
        <w:t xml:space="preserve">Arab </w:t>
      </w:r>
      <w:proofErr w:type="spellStart"/>
      <w:r>
        <w:t>Muslim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 </w:t>
      </w:r>
      <w:proofErr w:type="spellStart"/>
      <w:r>
        <w:t>led</w:t>
      </w:r>
      <w:proofErr w:type="spellEnd"/>
      <w:r>
        <w:t xml:space="preserve"> </w:t>
      </w:r>
      <w:proofErr w:type="spellStart"/>
      <w:r>
        <w:t>him</w:t>
      </w:r>
      <w:proofErr w:type="spellEnd"/>
      <w:r>
        <w:t> </w:t>
      </w:r>
      <w:r>
        <w:rPr>
          <w:rFonts w:ascii="interpunkcja-regular" w:hAnsi="interpunkcja-regular"/>
        </w:rPr>
        <w:t>“</w:t>
      </w:r>
      <w:r>
        <w:t xml:space="preserve">to </w:t>
      </w:r>
      <w:proofErr w:type="spellStart"/>
      <w:r>
        <w:t>discover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no </w:t>
      </w:r>
      <w:proofErr w:type="spellStart"/>
      <w:r>
        <w:t>colonisation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</w:t>
      </w:r>
      <w:proofErr w:type="spellStart"/>
      <w:r>
        <w:t>thorough</w:t>
      </w:r>
      <w:proofErr w:type="spellEnd"/>
      <w:r>
        <w:t xml:space="preserve"> as the </w:t>
      </w:r>
      <w:proofErr w:type="spellStart"/>
      <w:r>
        <w:t>colonisation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had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with the Arab </w:t>
      </w:r>
      <w:proofErr w:type="spellStart"/>
      <w:r>
        <w:t>faith</w:t>
      </w:r>
      <w:proofErr w:type="spellEnd"/>
      <w:r>
        <w:t>…</w:t>
      </w:r>
      <w:r>
        <w:rPr>
          <w:rFonts w:ascii="interpunkcja-regular" w:hAnsi="interpunkcja-regular"/>
        </w:rPr>
        <w:t>.</w:t>
      </w:r>
      <w:r>
        <w:t xml:space="preserve"> The </w:t>
      </w:r>
      <w:proofErr w:type="spellStart"/>
      <w:r>
        <w:t>faith</w:t>
      </w:r>
      <w:proofErr w:type="spellEnd"/>
      <w:r>
        <w:t xml:space="preserve"> </w:t>
      </w:r>
      <w:proofErr w:type="spellStart"/>
      <w:r>
        <w:t>abolished</w:t>
      </w:r>
      <w:proofErr w:type="spellEnd"/>
      <w:r>
        <w:t xml:space="preserve"> the past</w:t>
      </w:r>
      <w:r>
        <w:rPr>
          <w:rFonts w:ascii="interpunkcja-regular" w:hAnsi="interpunkcja-regular"/>
        </w:rPr>
        <w:t>.</w:t>
      </w:r>
      <w:r>
        <w:t xml:space="preserve"> And </w:t>
      </w:r>
      <w:proofErr w:type="spellStart"/>
      <w:r>
        <w:t>when</w:t>
      </w:r>
      <w:proofErr w:type="spellEnd"/>
      <w:r>
        <w:t xml:space="preserve"> the past was </w:t>
      </w:r>
      <w:proofErr w:type="spellStart"/>
      <w:r>
        <w:t>abolished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this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more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idea of </w:t>
      </w:r>
      <w:proofErr w:type="spellStart"/>
      <w:r>
        <w:t>history</w:t>
      </w:r>
      <w:proofErr w:type="spellEnd"/>
      <w:r>
        <w:t xml:space="preserve"> </w:t>
      </w:r>
      <w:proofErr w:type="spellStart"/>
      <w:r>
        <w:t>suffered</w:t>
      </w:r>
      <w:proofErr w:type="spellEnd"/>
      <w:r>
        <w:rPr>
          <w:rFonts w:ascii="interpunkcja-regular" w:hAnsi="interpunkcja-regular"/>
        </w:rPr>
        <w:t>.</w:t>
      </w:r>
      <w:r>
        <w:t xml:space="preserve"> Human </w:t>
      </w:r>
      <w:proofErr w:type="spellStart"/>
      <w:r>
        <w:t>behaviour</w:t>
      </w:r>
      <w:proofErr w:type="spellEnd"/>
      <w:r>
        <w:rPr>
          <w:rFonts w:ascii="interpunkcja-regular" w:hAnsi="interpunkcja-regular"/>
        </w:rPr>
        <w:t>,</w:t>
      </w:r>
      <w:r>
        <w:t xml:space="preserve"> and </w:t>
      </w:r>
      <w:proofErr w:type="spellStart"/>
      <w:r>
        <w:t>ideals</w:t>
      </w:r>
      <w:proofErr w:type="spellEnd"/>
      <w:r>
        <w:t xml:space="preserve"> of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behaviour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suffer</w:t>
      </w:r>
      <w:proofErr w:type="spellEnd"/>
      <w:r>
        <w:rPr>
          <w:rFonts w:ascii="interpunkcja-regular" w:hAnsi="interpunkcja-regular"/>
        </w:rPr>
        <w:t>.”</w:t>
      </w:r>
      <w:r>
        <w:t> </w:t>
      </w:r>
    </w:p>
    <w:p w14:paraId="6434C4EF" w14:textId="77777777" w:rsidR="00E008CD" w:rsidRDefault="00E008CD" w:rsidP="00E008CD">
      <w:pPr>
        <w:pStyle w:val="Bezodstpw"/>
      </w:pPr>
      <w:r>
        <w:t> </w:t>
      </w:r>
    </w:p>
    <w:p w14:paraId="5774010E" w14:textId="77777777" w:rsidR="00E008CD" w:rsidRDefault="00E008CD" w:rsidP="00E008CD">
      <w:pPr>
        <w:pStyle w:val="Bezodstpw"/>
      </w:pPr>
      <w:r>
        <w:t xml:space="preserve">But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 </w:t>
      </w:r>
      <w:proofErr w:type="spellStart"/>
      <w:r>
        <w:t>paradox</w:t>
      </w:r>
      <w:proofErr w:type="spellEnd"/>
      <w:r>
        <w:t xml:space="preserve"> </w:t>
      </w:r>
      <w:proofErr w:type="spellStart"/>
      <w:r>
        <w:t>here</w:t>
      </w:r>
      <w:proofErr w:type="spellEnd"/>
      <w:r>
        <w:rPr>
          <w:rFonts w:ascii="interpunkcja-regular" w:hAnsi="interpunkcja-regular"/>
        </w:rPr>
        <w:t>:</w:t>
      </w:r>
      <w:r>
        <w:t xml:space="preserve"> most </w:t>
      </w:r>
      <w:proofErr w:type="spellStart"/>
      <w:r>
        <w:t>studies</w:t>
      </w:r>
      <w:proofErr w:type="spellEnd"/>
      <w:r>
        <w:t xml:space="preserve"> of </w:t>
      </w:r>
      <w:proofErr w:type="spellStart"/>
      <w:r>
        <w:t>colonialism</w:t>
      </w:r>
      <w:proofErr w:type="spellEnd"/>
      <w:r>
        <w:rPr>
          <w:rFonts w:ascii="interpunkcja-regular" w:hAnsi="interpunkcja-regular"/>
        </w:rPr>
        <w:t>,</w:t>
      </w:r>
      <w:r>
        <w:t> post</w:t>
      </w:r>
      <w:r>
        <w:rPr>
          <w:rFonts w:ascii="interpunkcja-regular" w:hAnsi="interpunkcja-regular"/>
        </w:rPr>
        <w:t>-</w:t>
      </w:r>
      <w:proofErr w:type="spellStart"/>
      <w:r>
        <w:t>colonialism</w:t>
      </w:r>
      <w:proofErr w:type="spellEnd"/>
      <w:r>
        <w:rPr>
          <w:rFonts w:ascii="interpunkcja-regular" w:hAnsi="interpunkcja-regular"/>
        </w:rPr>
        <w:t>,</w:t>
      </w:r>
      <w:r>
        <w:t xml:space="preserve"> and </w:t>
      </w:r>
      <w:proofErr w:type="spellStart"/>
      <w:r>
        <w:t>decolonising</w:t>
      </w:r>
      <w:proofErr w:type="spellEnd"/>
      <w:r>
        <w:t xml:space="preserve"> </w:t>
      </w:r>
      <w:proofErr w:type="spellStart"/>
      <w:r>
        <w:t>strategies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criticise</w:t>
      </w:r>
      <w:proofErr w:type="spellEnd"/>
      <w:r>
        <w:t xml:space="preserve"> and </w:t>
      </w:r>
      <w:proofErr w:type="spellStart"/>
      <w:r>
        <w:t>attack</w:t>
      </w:r>
      <w:proofErr w:type="spellEnd"/>
      <w:r>
        <w:t xml:space="preserve"> the West and</w:t>
      </w:r>
      <w:r>
        <w:rPr>
          <w:rFonts w:ascii="interpunkcja-regular" w:hAnsi="interpunkcja-regular"/>
        </w:rPr>
        <w:t>,</w:t>
      </w:r>
      <w:r>
        <w:t xml:space="preserve"> in </w:t>
      </w:r>
      <w:proofErr w:type="spellStart"/>
      <w:r>
        <w:t>particular</w:t>
      </w:r>
      <w:proofErr w:type="spellEnd"/>
      <w:r>
        <w:rPr>
          <w:rFonts w:ascii="interpunkcja-regular" w:hAnsi="interpunkcja-regular"/>
        </w:rPr>
        <w:t>,</w:t>
      </w:r>
      <w:r>
        <w:t> Great Britain</w:t>
      </w:r>
      <w:r>
        <w:rPr>
          <w:rFonts w:ascii="interpunkcja-regular" w:hAnsi="interpunkcja-regular"/>
        </w:rPr>
        <w:t>,</w:t>
      </w:r>
      <w:r>
        <w:t> France</w:t>
      </w:r>
      <w:r>
        <w:rPr>
          <w:rFonts w:ascii="interpunkcja-regular" w:hAnsi="interpunkcja-regular"/>
        </w:rPr>
        <w:t>,</w:t>
      </w:r>
      <w:r>
        <w:t> and the US</w:t>
      </w:r>
      <w:r>
        <w:rPr>
          <w:rFonts w:ascii="interpunkcja-regular" w:hAnsi="interpunkcja-regular"/>
        </w:rPr>
        <w:t>.</w:t>
      </w:r>
      <w:r>
        <w:t xml:space="preserve"> It </w:t>
      </w:r>
      <w:proofErr w:type="spellStart"/>
      <w:r>
        <w:t>would</w:t>
      </w:r>
      <w:proofErr w:type="spellEnd"/>
      <w:r>
        <w:t xml:space="preserve"> be </w:t>
      </w:r>
      <w:proofErr w:type="spellStart"/>
      <w:r>
        <w:t>controversial</w:t>
      </w:r>
      <w:proofErr w:type="spellEnd"/>
      <w:r>
        <w:t xml:space="preserve"> to </w:t>
      </w:r>
      <w:proofErr w:type="spellStart"/>
      <w:r>
        <w:t>discuss</w:t>
      </w:r>
      <w:proofErr w:type="spellEnd"/>
      <w:r>
        <w:t xml:space="preserve"> the </w:t>
      </w:r>
      <w:proofErr w:type="spellStart"/>
      <w:r>
        <w:t>varying</w:t>
      </w:r>
      <w:proofErr w:type="spellEnd"/>
      <w:r>
        <w:t xml:space="preserve"> </w:t>
      </w:r>
      <w:proofErr w:type="spellStart"/>
      <w:r>
        <w:lastRenderedPageBreak/>
        <w:t>dimensions</w:t>
      </w:r>
      <w:proofErr w:type="spellEnd"/>
      <w:r>
        <w:t xml:space="preserve"> of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modern </w:t>
      </w:r>
      <w:proofErr w:type="spellStart"/>
      <w:r>
        <w:t>colonial</w:t>
      </w:r>
      <w:proofErr w:type="spellEnd"/>
      <w:r>
        <w:t xml:space="preserve"> </w:t>
      </w:r>
      <w:proofErr w:type="spellStart"/>
      <w:r>
        <w:t>rule</w:t>
      </w:r>
      <w:proofErr w:type="spellEnd"/>
      <w:r>
        <w:t xml:space="preserve"> by Islam</w:t>
      </w:r>
      <w:r>
        <w:rPr>
          <w:rFonts w:ascii="interpunkcja-regular" w:hAnsi="interpunkcja-regular"/>
        </w:rPr>
        <w:t>,</w:t>
      </w:r>
      <w:r>
        <w:t> China</w:t>
      </w:r>
      <w:r>
        <w:rPr>
          <w:rFonts w:ascii="interpunkcja-regular" w:hAnsi="interpunkcja-regular"/>
        </w:rPr>
        <w:t>,</w:t>
      </w:r>
      <w:r>
        <w:t> Russia</w:t>
      </w:r>
      <w:r>
        <w:rPr>
          <w:rFonts w:ascii="interpunkcja-regular" w:hAnsi="interpunkcja-regular"/>
        </w:rPr>
        <w:t>,</w:t>
      </w:r>
      <w:r>
        <w:t xml:space="preserve"> and </w:t>
      </w:r>
      <w:proofErr w:type="spellStart"/>
      <w:r>
        <w:t>even</w:t>
      </w:r>
      <w:proofErr w:type="spellEnd"/>
      <w:r>
        <w:t xml:space="preserve"> the </w:t>
      </w:r>
      <w:proofErr w:type="spellStart"/>
      <w:r>
        <w:t>European</w:t>
      </w:r>
      <w:proofErr w:type="spellEnd"/>
      <w:r>
        <w:t xml:space="preserve"> Union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nations</w:t>
      </w:r>
      <w:proofErr w:type="spellEnd"/>
      <w:r>
        <w:t xml:space="preserve"> and </w:t>
      </w:r>
      <w:proofErr w:type="spellStart"/>
      <w:r>
        <w:t>territories</w:t>
      </w:r>
      <w:proofErr w:type="spellEnd"/>
      <w:r>
        <w:rPr>
          <w:rFonts w:ascii="interpunkcja-regular" w:hAnsi="interpunkcja-regular"/>
        </w:rPr>
        <w:t>.</w:t>
      </w:r>
      <w:r>
        <w:t> </w:t>
      </w:r>
      <w:proofErr w:type="spellStart"/>
      <w:r>
        <w:t>Why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this</w:t>
      </w:r>
      <w:proofErr w:type="spellEnd"/>
      <w:r>
        <w:rPr>
          <w:rFonts w:ascii="interpunkcja-regular" w:hAnsi="interpunkcja-regular"/>
        </w:rPr>
        <w:t>?</w:t>
      </w:r>
    </w:p>
    <w:p w14:paraId="18595612" w14:textId="77777777" w:rsidR="00E008CD" w:rsidRDefault="00E008CD" w:rsidP="00E008CD">
      <w:pPr>
        <w:pStyle w:val="Bezodstpw"/>
      </w:pPr>
      <w:r>
        <w:t> </w:t>
      </w:r>
    </w:p>
    <w:p w14:paraId="3647BE2A" w14:textId="77777777" w:rsidR="00E008CD" w:rsidRDefault="00E008CD" w:rsidP="00E008CD">
      <w:pPr>
        <w:pStyle w:val="Bezodstpw"/>
      </w:pPr>
      <w:r>
        <w:t>Post</w:t>
      </w:r>
      <w:r>
        <w:rPr>
          <w:rFonts w:ascii="interpunkcja-regular" w:hAnsi="interpunkcja-regular"/>
        </w:rPr>
        <w:t>-</w:t>
      </w:r>
      <w:proofErr w:type="spellStart"/>
      <w:r>
        <w:t>colonialism</w:t>
      </w:r>
      <w:proofErr w:type="spellEnd"/>
      <w:r>
        <w:rPr>
          <w:rFonts w:ascii="interpunkcja-regular" w:hAnsi="interpunkcja-regular"/>
        </w:rPr>
        <w:t>,</w:t>
      </w:r>
      <w:r>
        <w:t> i</w:t>
      </w:r>
      <w:r>
        <w:rPr>
          <w:rFonts w:ascii="interpunkcja-regular" w:hAnsi="interpunkcja-regular"/>
        </w:rPr>
        <w:t>.</w:t>
      </w:r>
      <w:r>
        <w:t>e</w:t>
      </w:r>
      <w:r>
        <w:rPr>
          <w:rFonts w:ascii="interpunkcja-regular" w:hAnsi="interpunkcja-regular"/>
        </w:rPr>
        <w:t>.</w:t>
      </w:r>
      <w:r>
        <w:t> </w:t>
      </w:r>
      <w:proofErr w:type="spellStart"/>
      <w:r>
        <w:t>ideological</w:t>
      </w:r>
      <w:proofErr w:type="spellEnd"/>
      <w:r>
        <w:t xml:space="preserve"> and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rule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</w:t>
      </w:r>
      <w:proofErr w:type="spellStart"/>
      <w:r>
        <w:t>former</w:t>
      </w:r>
      <w:proofErr w:type="spellEnd"/>
      <w:r>
        <w:t xml:space="preserve"> </w:t>
      </w:r>
      <w:proofErr w:type="spellStart"/>
      <w:r>
        <w:t>colonies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won </w:t>
      </w:r>
      <w:proofErr w:type="spellStart"/>
      <w:r>
        <w:t>independence</w:t>
      </w:r>
      <w:proofErr w:type="spellEnd"/>
      <w:r>
        <w:t xml:space="preserve"> and </w:t>
      </w:r>
      <w:proofErr w:type="spellStart"/>
      <w:r>
        <w:t>autonomy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has</w:t>
      </w:r>
      <w:proofErr w:type="spellEnd"/>
      <w:r>
        <w:t xml:space="preserve"> </w:t>
      </w:r>
      <w:proofErr w:type="spellStart"/>
      <w:r>
        <w:t>transitioned</w:t>
      </w:r>
      <w:proofErr w:type="spellEnd"/>
      <w:r>
        <w:t xml:space="preserve"> to </w:t>
      </w:r>
      <w:proofErr w:type="spellStart"/>
      <w:r>
        <w:t>decolonisation</w:t>
      </w:r>
      <w:proofErr w:type="spellEnd"/>
      <w:r>
        <w:t> </w:t>
      </w:r>
      <w:r>
        <w:rPr>
          <w:rFonts w:ascii="interpunkcja-regular" w:hAnsi="interpunkcja-regular"/>
        </w:rPr>
        <w:t>–</w:t>
      </w:r>
      <w:r>
        <w:t> </w:t>
      </w:r>
      <w:proofErr w:type="spellStart"/>
      <w:r>
        <w:t>an</w:t>
      </w:r>
      <w:proofErr w:type="spellEnd"/>
      <w:r>
        <w:t xml:space="preserve"> </w:t>
      </w:r>
      <w:proofErr w:type="spellStart"/>
      <w:r>
        <w:t>activist</w:t>
      </w:r>
      <w:proofErr w:type="spellEnd"/>
      <w:r>
        <w:t xml:space="preserve"> </w:t>
      </w:r>
      <w:proofErr w:type="spellStart"/>
      <w:r>
        <w:t>movement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grown</w:t>
      </w:r>
      <w:proofErr w:type="spellEnd"/>
      <w:r>
        <w:t xml:space="preserve"> </w:t>
      </w:r>
      <w:proofErr w:type="spellStart"/>
      <w:r>
        <w:t>exponentially</w:t>
      </w:r>
      <w:proofErr w:type="spellEnd"/>
      <w:r>
        <w:t xml:space="preserve"> </w:t>
      </w:r>
      <w:proofErr w:type="spellStart"/>
      <w:r>
        <w:t>over</w:t>
      </w:r>
      <w:proofErr w:type="spellEnd"/>
      <w:r>
        <w:t xml:space="preserve"> the </w:t>
      </w:r>
      <w:proofErr w:type="spellStart"/>
      <w:r>
        <w:t>last</w:t>
      </w:r>
      <w:proofErr w:type="spellEnd"/>
      <w:r>
        <w:t xml:space="preserve"> </w:t>
      </w:r>
      <w:proofErr w:type="spellStart"/>
      <w:r>
        <w:t>decade</w:t>
      </w:r>
      <w:proofErr w:type="spellEnd"/>
      <w:r>
        <w:rPr>
          <w:rFonts w:ascii="interpunkcja-regular" w:hAnsi="interpunkcja-regular"/>
        </w:rPr>
        <w:t>.</w:t>
      </w:r>
      <w:r>
        <w:t> </w:t>
      </w:r>
      <w:proofErr w:type="spellStart"/>
      <w:r>
        <w:t>Examples</w:t>
      </w:r>
      <w:proofErr w:type="spellEnd"/>
      <w:r>
        <w:t xml:space="preserve"> </w:t>
      </w:r>
      <w:proofErr w:type="spellStart"/>
      <w:r>
        <w:t>include</w:t>
      </w:r>
      <w:proofErr w:type="spellEnd"/>
      <w:r>
        <w:t xml:space="preserve"> the</w:t>
      </w:r>
      <w:hyperlink r:id="rId5" w:history="1">
        <w:r>
          <w:rPr>
            <w:rStyle w:val="Hipercze"/>
            <w:rFonts w:ascii="Marr Sans Web" w:hAnsi="Marr Sans Web"/>
            <w:color w:val="11183D"/>
          </w:rPr>
          <w:t> 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Rhodes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Must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Fall</w:t>
        </w:r>
      </w:hyperlink>
      <w:r>
        <w:t> </w:t>
      </w:r>
      <w:proofErr w:type="spellStart"/>
      <w:r>
        <w:t>campaign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critical</w:t>
      </w:r>
      <w:proofErr w:type="spellEnd"/>
      <w:r>
        <w:t xml:space="preserve"> race </w:t>
      </w:r>
      <w:proofErr w:type="spellStart"/>
      <w:r>
        <w:t>theory’s</w:t>
      </w:r>
      <w:proofErr w:type="spellEnd"/>
      <w:r>
        <w:t xml:space="preserve"> </w:t>
      </w:r>
      <w:proofErr w:type="spellStart"/>
      <w:r>
        <w:t>increasing</w:t>
      </w:r>
      <w:proofErr w:type="spellEnd"/>
      <w:r>
        <w:t xml:space="preserve"> influence in </w:t>
      </w:r>
      <w:proofErr w:type="spellStart"/>
      <w:r>
        <w:t>academia</w:t>
      </w:r>
      <w:proofErr w:type="spellEnd"/>
      <w:r>
        <w:rPr>
          <w:rFonts w:ascii="interpunkcja-regular" w:hAnsi="interpunkcja-regular"/>
        </w:rPr>
        <w:t>.</w:t>
      </w:r>
      <w:r>
        <w:t xml:space="preserve"> The </w:t>
      </w:r>
      <w:proofErr w:type="spellStart"/>
      <w:r>
        <w:t>latter</w:t>
      </w:r>
      <w:proofErr w:type="spellEnd"/>
      <w:r>
        <w:t xml:space="preserve"> </w:t>
      </w:r>
      <w:proofErr w:type="spellStart"/>
      <w:r>
        <w:t>gives</w:t>
      </w:r>
      <w:proofErr w:type="spellEnd"/>
      <w:r>
        <w:t xml:space="preserve"> </w:t>
      </w:r>
      <w:proofErr w:type="spellStart"/>
      <w:r>
        <w:t>birth</w:t>
      </w:r>
      <w:proofErr w:type="spellEnd"/>
      <w:r>
        <w:t xml:space="preserve"> to </w:t>
      </w:r>
      <w:proofErr w:type="spellStart"/>
      <w:r>
        <w:t>powerful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institutes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e</w:t>
      </w:r>
      <w:r>
        <w:rPr>
          <w:rFonts w:ascii="interpunkcja-regular" w:hAnsi="interpunkcja-regular"/>
        </w:rPr>
        <w:t>.</w:t>
      </w:r>
      <w:r>
        <w:t>g</w:t>
      </w:r>
      <w:proofErr w:type="spellEnd"/>
      <w:r>
        <w:rPr>
          <w:rFonts w:ascii="interpunkcja-regular" w:hAnsi="interpunkcja-regular"/>
        </w:rPr>
        <w:t>.</w:t>
      </w:r>
      <w:r>
        <w:t xml:space="preserve"> University of the </w:t>
      </w:r>
      <w:proofErr w:type="spellStart"/>
      <w:r>
        <w:t>Arts</w:t>
      </w:r>
      <w:proofErr w:type="spellEnd"/>
      <w:r>
        <w:t xml:space="preserve"> </w:t>
      </w:r>
      <w:proofErr w:type="spellStart"/>
      <w:r>
        <w:t>London’s</w:t>
      </w:r>
      <w:proofErr w:type="spellEnd"/>
      <w:r>
        <w:fldChar w:fldCharType="begin"/>
      </w:r>
      <w:r>
        <w:instrText>HYPERLINK "https://www.arts.ac.uk/ual-decolonising-arts-institute"</w:instrText>
      </w:r>
      <w:r>
        <w:fldChar w:fldCharType="separate"/>
      </w:r>
      <w:r>
        <w:rPr>
          <w:rStyle w:val="Hipercze"/>
          <w:rFonts w:ascii="Marr Sans Web" w:hAnsi="Marr Sans Web"/>
          <w:color w:val="11183D"/>
        </w:rPr>
        <w:t> </w:t>
      </w:r>
      <w:proofErr w:type="spellStart"/>
      <w:r>
        <w:rPr>
          <w:rStyle w:val="Hipercze"/>
          <w:rFonts w:ascii="Marr Sans Web" w:hAnsi="Marr Sans Web"/>
          <w:color w:val="11183D"/>
        </w:rPr>
        <w:t>Decolonising</w:t>
      </w:r>
      <w:proofErr w:type="spellEnd"/>
      <w:r>
        <w:rPr>
          <w:rStyle w:val="Hipercze"/>
          <w:rFonts w:ascii="Marr Sans Web" w:hAnsi="Marr Sans Web"/>
          <w:color w:val="11183D"/>
        </w:rPr>
        <w:t xml:space="preserve"> </w:t>
      </w:r>
      <w:proofErr w:type="spellStart"/>
      <w:r>
        <w:rPr>
          <w:rStyle w:val="Hipercze"/>
          <w:rFonts w:ascii="Marr Sans Web" w:hAnsi="Marr Sans Web"/>
          <w:color w:val="11183D"/>
        </w:rPr>
        <w:t>Arts</w:t>
      </w:r>
      <w:proofErr w:type="spellEnd"/>
      <w:r>
        <w:rPr>
          <w:rStyle w:val="Hipercze"/>
          <w:rFonts w:ascii="Marr Sans Web" w:hAnsi="Marr Sans Web"/>
          <w:color w:val="11183D"/>
        </w:rPr>
        <w:t xml:space="preserve"> </w:t>
      </w:r>
      <w:proofErr w:type="spellStart"/>
      <w:r>
        <w:rPr>
          <w:rStyle w:val="Hipercze"/>
          <w:rFonts w:ascii="Marr Sans Web" w:hAnsi="Marr Sans Web"/>
          <w:color w:val="11183D"/>
        </w:rPr>
        <w:t>Institute</w:t>
      </w:r>
      <w:proofErr w:type="spellEnd"/>
      <w:r>
        <w:fldChar w:fldCharType="end"/>
      </w:r>
      <w:r>
        <w:t> </w:t>
      </w:r>
      <w:proofErr w:type="spellStart"/>
      <w:r>
        <w:t>that</w:t>
      </w:r>
      <w:proofErr w:type="spellEnd"/>
      <w:r>
        <w:t> </w:t>
      </w:r>
      <w:r>
        <w:rPr>
          <w:rFonts w:ascii="interpunkcja-regular" w:hAnsi="interpunkcja-regular"/>
        </w:rPr>
        <w:t>“</w:t>
      </w:r>
      <w:proofErr w:type="spellStart"/>
      <w:r>
        <w:t>seeks</w:t>
      </w:r>
      <w:proofErr w:type="spellEnd"/>
      <w:r>
        <w:t xml:space="preserve"> to challenge </w:t>
      </w:r>
      <w:proofErr w:type="spellStart"/>
      <w:r>
        <w:t>colonial</w:t>
      </w:r>
      <w:proofErr w:type="spellEnd"/>
      <w:r>
        <w:t xml:space="preserve"> and imperial </w:t>
      </w:r>
      <w:proofErr w:type="spellStart"/>
      <w:r>
        <w:t>legacies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disrupting</w:t>
      </w:r>
      <w:proofErr w:type="spellEnd"/>
      <w:r>
        <w:t xml:space="preserve"> </w:t>
      </w:r>
      <w:proofErr w:type="spellStart"/>
      <w:r>
        <w:t>ways</w:t>
      </w:r>
      <w:proofErr w:type="spellEnd"/>
      <w:r>
        <w:t xml:space="preserve"> of </w:t>
      </w:r>
      <w:proofErr w:type="spellStart"/>
      <w:r>
        <w:t>seeing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listening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thinking</w:t>
      </w:r>
      <w:proofErr w:type="spellEnd"/>
      <w:r>
        <w:t xml:space="preserve"> and </w:t>
      </w:r>
      <w:proofErr w:type="spellStart"/>
      <w:r>
        <w:t>making</w:t>
      </w:r>
      <w:proofErr w:type="spellEnd"/>
      <w:r>
        <w:t xml:space="preserve"> in order to </w:t>
      </w:r>
      <w:proofErr w:type="spellStart"/>
      <w:r>
        <w:t>drive</w:t>
      </w:r>
      <w:proofErr w:type="spellEnd"/>
      <w:r>
        <w:t xml:space="preserve"> </w:t>
      </w:r>
      <w:proofErr w:type="spellStart"/>
      <w:r>
        <w:t>cultural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social</w:t>
      </w:r>
      <w:proofErr w:type="spellEnd"/>
      <w:r>
        <w:t xml:space="preserve"> and </w:t>
      </w:r>
      <w:proofErr w:type="spellStart"/>
      <w:r>
        <w:t>institutional</w:t>
      </w:r>
      <w:proofErr w:type="spellEnd"/>
      <w:r>
        <w:t xml:space="preserve"> </w:t>
      </w:r>
      <w:proofErr w:type="spellStart"/>
      <w:r>
        <w:t>change</w:t>
      </w:r>
      <w:proofErr w:type="spellEnd"/>
      <w:r>
        <w:rPr>
          <w:rFonts w:ascii="interpunkcja-regular" w:hAnsi="interpunkcja-regular"/>
        </w:rPr>
        <w:t>.”</w:t>
      </w:r>
      <w:hyperlink r:id="rId6" w:history="1">
        <w:r>
          <w:rPr>
            <w:rStyle w:val="Hipercze"/>
            <w:rFonts w:ascii="Marr Sans Web" w:hAnsi="Marr Sans Web"/>
            <w:color w:val="11183D"/>
          </w:rPr>
          <w:t> 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Other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universities</w:t>
        </w:r>
        <w:proofErr w:type="spellEnd"/>
      </w:hyperlink>
      <w:r>
        <w:t> </w:t>
      </w:r>
      <w:proofErr w:type="spellStart"/>
      <w:r>
        <w:t>are</w:t>
      </w:r>
      <w:proofErr w:type="spellEnd"/>
      <w:r>
        <w:t xml:space="preserve">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decolonising</w:t>
      </w:r>
      <w:proofErr w:type="spellEnd"/>
      <w:r>
        <w:t xml:space="preserve"> art </w:t>
      </w:r>
      <w:proofErr w:type="spellStart"/>
      <w:r>
        <w:t>modules</w:t>
      </w:r>
      <w:proofErr w:type="spellEnd"/>
      <w:r>
        <w:t xml:space="preserve"> in art </w:t>
      </w:r>
      <w:proofErr w:type="spellStart"/>
      <w:r>
        <w:t>history</w:t>
      </w:r>
      <w:proofErr w:type="spellEnd"/>
      <w:r>
        <w:t xml:space="preserve"> </w:t>
      </w:r>
      <w:proofErr w:type="spellStart"/>
      <w:r>
        <w:t>degree</w:t>
      </w:r>
      <w:proofErr w:type="spellEnd"/>
      <w:r>
        <w:t xml:space="preserve"> </w:t>
      </w:r>
      <w:proofErr w:type="spellStart"/>
      <w:r>
        <w:t>courses</w:t>
      </w:r>
      <w:proofErr w:type="spellEnd"/>
      <w:r>
        <w:rPr>
          <w:rFonts w:ascii="interpunkcja-regular" w:hAnsi="interpunkcja-regular"/>
        </w:rPr>
        <w:t>.</w:t>
      </w:r>
    </w:p>
    <w:p w14:paraId="795731FD" w14:textId="77777777" w:rsidR="00E008CD" w:rsidRDefault="00E008CD" w:rsidP="00E008CD">
      <w:pPr>
        <w:pStyle w:val="Bezodstpw"/>
      </w:pPr>
      <w:r>
        <w:t xml:space="preserve">In </w:t>
      </w:r>
      <w:proofErr w:type="spellStart"/>
      <w:r>
        <w:t>some</w:t>
      </w:r>
      <w:proofErr w:type="spellEnd"/>
      <w:r>
        <w:t xml:space="preserve"> </w:t>
      </w:r>
      <w:proofErr w:type="spellStart"/>
      <w:r>
        <w:t>galleries</w:t>
      </w:r>
      <w:proofErr w:type="spellEnd"/>
      <w:r>
        <w:t xml:space="preserve"> and </w:t>
      </w:r>
      <w:proofErr w:type="spellStart"/>
      <w:r>
        <w:t>museums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works</w:t>
      </w:r>
      <w:proofErr w:type="spellEnd"/>
      <w:r>
        <w:t xml:space="preserve"> of art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removed</w:t>
      </w:r>
      <w:proofErr w:type="spellEnd"/>
      <w:r>
        <w:t xml:space="preserve"> from public display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</w:t>
      </w:r>
      <w:proofErr w:type="spellStart"/>
      <w:r>
        <w:t>decolonising</w:t>
      </w:r>
      <w:proofErr w:type="spellEnd"/>
      <w:r>
        <w:t xml:space="preserve"> </w:t>
      </w:r>
      <w:proofErr w:type="spellStart"/>
      <w:r>
        <w:t>activist</w:t>
      </w:r>
      <w:r>
        <w:rPr>
          <w:rFonts w:ascii="interpunkcja-regular" w:hAnsi="interpunkcja-regular"/>
        </w:rPr>
        <w:t>-</w:t>
      </w:r>
      <w:r>
        <w:t>curators</w:t>
      </w:r>
      <w:proofErr w:type="spellEnd"/>
      <w:r>
        <w:t xml:space="preserve"> </w:t>
      </w:r>
      <w:proofErr w:type="spellStart"/>
      <w:r>
        <w:t>uncomfortable</w:t>
      </w:r>
      <w:proofErr w:type="spellEnd"/>
      <w:r>
        <w:rPr>
          <w:rFonts w:ascii="interpunkcja-regular" w:hAnsi="interpunkcja-regular"/>
        </w:rPr>
        <w:t>.</w:t>
      </w:r>
      <w:r>
        <w:t> </w:t>
      </w:r>
      <w:proofErr w:type="spellStart"/>
      <w:r>
        <w:t>This</w:t>
      </w:r>
      <w:proofErr w:type="spellEnd"/>
      <w:r>
        <w:t xml:space="preserve"> </w:t>
      </w:r>
      <w:proofErr w:type="spellStart"/>
      <w:r>
        <w:t>year</w:t>
      </w:r>
      <w:proofErr w:type="spellEnd"/>
      <w:r>
        <w:rPr>
          <w:rFonts w:ascii="interpunkcja-regular" w:hAnsi="interpunkcja-regular"/>
        </w:rPr>
        <w:t>,</w:t>
      </w:r>
      <w:r>
        <w:t xml:space="preserve"> the </w:t>
      </w:r>
      <w:proofErr w:type="spellStart"/>
      <w:r>
        <w:t>eccentric</w:t>
      </w:r>
      <w:proofErr w:type="spellEnd"/>
      <w:r>
        <w:t xml:space="preserve"> British Christian </w:t>
      </w:r>
      <w:proofErr w:type="spellStart"/>
      <w:r>
        <w:t>painter</w:t>
      </w:r>
      <w:proofErr w:type="spellEnd"/>
      <w:r>
        <w:t xml:space="preserve"> Stanley </w:t>
      </w:r>
      <w:proofErr w:type="spellStart"/>
      <w:r>
        <w:t>Spencer’s</w:t>
      </w:r>
      <w:proofErr w:type="spellEnd"/>
      <w:r>
        <w:t xml:space="preserve"> 1935 painting</w:t>
      </w:r>
      <w:r>
        <w:rPr>
          <w:rFonts w:ascii="interpunkcja-regular" w:hAnsi="interpunkcja-regular"/>
        </w:rPr>
        <w:t>,</w:t>
      </w:r>
      <w:r>
        <w:t xml:space="preserve"> Love </w:t>
      </w:r>
      <w:proofErr w:type="spellStart"/>
      <w:r>
        <w:t>among</w:t>
      </w:r>
      <w:proofErr w:type="spellEnd"/>
      <w:r>
        <w:t xml:space="preserve"> the Nations</w:t>
      </w:r>
      <w:r>
        <w:rPr>
          <w:rFonts w:ascii="interpunkcja-regular" w:hAnsi="interpunkcja-regular"/>
        </w:rPr>
        <w:t>,</w:t>
      </w:r>
      <w:hyperlink r:id="rId7" w:history="1">
        <w:r>
          <w:rPr>
            <w:rStyle w:val="Hipercze"/>
            <w:rFonts w:ascii="Marr Sans Web" w:hAnsi="Marr Sans Web"/>
            <w:color w:val="11183D"/>
          </w:rPr>
          <w:t xml:space="preserve"> was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removed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from display of The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Fitzwilliam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Museum</w:t>
        </w:r>
        <w:proofErr w:type="spellEnd"/>
        <w:r>
          <w:rPr>
            <w:rStyle w:val="Hipercze"/>
            <w:rFonts w:ascii="interpunkcja-regular" w:hAnsi="interpunkcja-regular"/>
            <w:color w:val="11183D"/>
          </w:rPr>
          <w:t>,</w:t>
        </w:r>
        <w:r>
          <w:rPr>
            <w:rStyle w:val="Hipercze"/>
            <w:rFonts w:ascii="Marr Sans Web" w:hAnsi="Marr Sans Web"/>
            <w:color w:val="11183D"/>
          </w:rPr>
          <w:t> Cambridge</w:t>
        </w:r>
      </w:hyperlink>
      <w:r>
        <w:t xml:space="preserve"> and </w:t>
      </w:r>
      <w:proofErr w:type="spellStart"/>
      <w:r>
        <w:t>denounced</w:t>
      </w:r>
      <w:proofErr w:type="spellEnd"/>
      <w:r>
        <w:t xml:space="preserve"> as </w:t>
      </w:r>
      <w:proofErr w:type="spellStart"/>
      <w:r>
        <w:t>an</w:t>
      </w:r>
      <w:proofErr w:type="spellEnd"/>
      <w:r>
        <w:t xml:space="preserve"> </w:t>
      </w:r>
      <w:proofErr w:type="spellStart"/>
      <w:r>
        <w:t>example</w:t>
      </w:r>
      <w:proofErr w:type="spellEnd"/>
      <w:r>
        <w:t xml:space="preserve"> of </w:t>
      </w:r>
      <w:proofErr w:type="spellStart"/>
      <w:r>
        <w:t>Spencer’s</w:t>
      </w:r>
      <w:proofErr w:type="spellEnd"/>
      <w:r>
        <w:t xml:space="preserve"> </w:t>
      </w:r>
      <w:proofErr w:type="spellStart"/>
      <w:r>
        <w:t>racist</w:t>
      </w:r>
      <w:proofErr w:type="spellEnd"/>
      <w:r>
        <w:t xml:space="preserve"> </w:t>
      </w:r>
      <w:proofErr w:type="spellStart"/>
      <w:r>
        <w:t>misanthropic</w:t>
      </w:r>
      <w:proofErr w:type="spellEnd"/>
      <w:r>
        <w:t xml:space="preserve"> </w:t>
      </w:r>
      <w:proofErr w:type="spellStart"/>
      <w:r>
        <w:t>outlook</w:t>
      </w:r>
      <w:proofErr w:type="spellEnd"/>
      <w:r>
        <w:t xml:space="preserve"> </w:t>
      </w:r>
      <w:proofErr w:type="spellStart"/>
      <w:r>
        <w:t>shaped</w:t>
      </w:r>
      <w:proofErr w:type="spellEnd"/>
      <w:r>
        <w:t xml:space="preserve"> by British </w:t>
      </w:r>
      <w:proofErr w:type="spellStart"/>
      <w:r>
        <w:t>racism</w:t>
      </w:r>
      <w:proofErr w:type="spellEnd"/>
      <w:r>
        <w:t xml:space="preserve"> and imperial </w:t>
      </w:r>
      <w:proofErr w:type="spellStart"/>
      <w:r>
        <w:t>rule</w:t>
      </w:r>
      <w:proofErr w:type="spellEnd"/>
      <w:r>
        <w:rPr>
          <w:rFonts w:ascii="interpunkcja-regular" w:hAnsi="interpunkcja-regular"/>
        </w:rPr>
        <w:t>.</w:t>
      </w:r>
      <w:r>
        <w:t xml:space="preserve"> As </w:t>
      </w:r>
      <w:proofErr w:type="spellStart"/>
      <w:r>
        <w:t>reported</w:t>
      </w:r>
      <w:proofErr w:type="spellEnd"/>
      <w:r>
        <w:t xml:space="preserve"> by</w:t>
      </w:r>
      <w:hyperlink r:id="rId8" w:history="1">
        <w:r>
          <w:rPr>
            <w:rStyle w:val="Hipercze"/>
            <w:rFonts w:ascii="Marr Sans Web" w:hAnsi="Marr Sans Web"/>
            <w:color w:val="11183D"/>
          </w:rPr>
          <w:t xml:space="preserve"> Douglas Murray in The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Spectator</w:t>
        </w:r>
        <w:proofErr w:type="spellEnd"/>
      </w:hyperlink>
      <w:r>
        <w:rPr>
          <w:rFonts w:ascii="interpunkcja-regular" w:hAnsi="interpunkcja-regular"/>
        </w:rPr>
        <w:t>,</w:t>
      </w:r>
      <w:r>
        <w:t> </w:t>
      </w:r>
      <w:proofErr w:type="spellStart"/>
      <w:r>
        <w:t>Tate</w:t>
      </w:r>
      <w:proofErr w:type="spellEnd"/>
      <w:r>
        <w:t xml:space="preserve"> Britain </w:t>
      </w:r>
      <w:proofErr w:type="spellStart"/>
      <w:r>
        <w:t>removed</w:t>
      </w:r>
      <w:proofErr w:type="spellEnd"/>
      <w:r>
        <w:t xml:space="preserve"> </w:t>
      </w:r>
      <w:proofErr w:type="spellStart"/>
      <w:r>
        <w:t>another</w:t>
      </w:r>
      <w:proofErr w:type="spellEnd"/>
      <w:r>
        <w:t xml:space="preserve"> painting by Spencer from public display </w:t>
      </w:r>
      <w:r>
        <w:rPr>
          <w:rFonts w:ascii="interpunkcja-regular" w:hAnsi="interpunkcja-regular"/>
        </w:rPr>
        <w:t>(</w:t>
      </w:r>
      <w:hyperlink r:id="rId9" w:history="1">
        <w:r>
          <w:rPr>
            <w:rStyle w:val="Hipercze"/>
            <w:rFonts w:ascii="Marr Sans Web" w:hAnsi="Marr Sans Web"/>
            <w:i/>
            <w:iCs/>
            <w:color w:val="11183D"/>
          </w:rPr>
          <w:t xml:space="preserve">The </w:t>
        </w:r>
        <w:proofErr w:type="spellStart"/>
        <w:r>
          <w:rPr>
            <w:rStyle w:val="Hipercze"/>
            <w:rFonts w:ascii="Marr Sans Web" w:hAnsi="Marr Sans Web"/>
            <w:i/>
            <w:iCs/>
            <w:color w:val="11183D"/>
          </w:rPr>
          <w:t>Resurrection</w:t>
        </w:r>
        <w:proofErr w:type="spellEnd"/>
        <w:r>
          <w:rPr>
            <w:rStyle w:val="Hipercze"/>
            <w:rFonts w:ascii="interpunkcja-regular" w:hAnsi="interpunkcja-regular"/>
            <w:color w:val="11183D"/>
          </w:rPr>
          <w:t>,</w:t>
        </w:r>
        <w:r>
          <w:rPr>
            <w:rStyle w:val="Hipercze"/>
            <w:rFonts w:ascii="Marr Sans Web" w:hAnsi="Marr Sans Web"/>
            <w:i/>
            <w:iCs/>
            <w:color w:val="11183D"/>
          </w:rPr>
          <w:t> </w:t>
        </w:r>
        <w:proofErr w:type="spellStart"/>
        <w:r>
          <w:rPr>
            <w:rStyle w:val="Hipercze"/>
            <w:rFonts w:ascii="Marr Sans Web" w:hAnsi="Marr Sans Web"/>
            <w:i/>
            <w:iCs/>
            <w:color w:val="11183D"/>
          </w:rPr>
          <w:t>Cookham</w:t>
        </w:r>
        <w:proofErr w:type="spellEnd"/>
        <w:r>
          <w:rPr>
            <w:rStyle w:val="Hipercze"/>
            <w:rFonts w:ascii="Marr Sans Web" w:hAnsi="Marr Sans Web"/>
            <w:i/>
            <w:iCs/>
            <w:color w:val="11183D"/>
          </w:rPr>
          <w:t> </w:t>
        </w:r>
        <w:r>
          <w:rPr>
            <w:rStyle w:val="Hipercze"/>
            <w:rFonts w:ascii="interpunkcja-regular" w:hAnsi="interpunkcja-regular"/>
            <w:color w:val="11183D"/>
          </w:rPr>
          <w:t>(</w:t>
        </w:r>
        <w:r>
          <w:rPr>
            <w:rStyle w:val="Hipercze"/>
            <w:rFonts w:ascii="Marr Sans Web" w:hAnsi="Marr Sans Web"/>
            <w:i/>
            <w:iCs/>
            <w:color w:val="11183D"/>
          </w:rPr>
          <w:t>1924</w:t>
        </w:r>
        <w:r>
          <w:rPr>
            <w:rStyle w:val="Hipercze"/>
            <w:rFonts w:ascii="interpunkcja-regular" w:hAnsi="interpunkcja-regular"/>
            <w:color w:val="11183D"/>
          </w:rPr>
          <w:t>-</w:t>
        </w:r>
        <w:r>
          <w:rPr>
            <w:rStyle w:val="Hipercze"/>
            <w:rFonts w:ascii="Marr Sans Web" w:hAnsi="Marr Sans Web"/>
            <w:i/>
            <w:iCs/>
            <w:color w:val="11183D"/>
          </w:rPr>
          <w:t>27</w:t>
        </w:r>
        <w:r>
          <w:rPr>
            <w:rStyle w:val="Hipercze"/>
            <w:rFonts w:ascii="interpunkcja-regular" w:hAnsi="interpunkcja-regular"/>
            <w:color w:val="11183D"/>
          </w:rPr>
          <w:t>)</w:t>
        </w:r>
      </w:hyperlink>
      <w:r>
        <w:rPr>
          <w:rFonts w:ascii="interpunkcja-regular" w:hAnsi="interpunkcja-regular"/>
        </w:rPr>
        <w:t>)</w:t>
      </w:r>
      <w:r>
        <w:t xml:space="preserve"> and </w:t>
      </w:r>
      <w:proofErr w:type="spellStart"/>
      <w:r>
        <w:t>permanently</w:t>
      </w:r>
      <w:proofErr w:type="spellEnd"/>
      <w:r>
        <w:t xml:space="preserve"> </w:t>
      </w:r>
      <w:proofErr w:type="spellStart"/>
      <w:r>
        <w:t>closed</w:t>
      </w:r>
      <w:proofErr w:type="spellEnd"/>
      <w:r>
        <w:t xml:space="preserve"> the </w:t>
      </w:r>
      <w:proofErr w:type="spellStart"/>
      <w:r>
        <w:t>Rex</w:t>
      </w:r>
      <w:proofErr w:type="spellEnd"/>
      <w:r>
        <w:t xml:space="preserve"> Whistler </w:t>
      </w:r>
      <w:proofErr w:type="spellStart"/>
      <w:r>
        <w:t>restaurant</w:t>
      </w:r>
      <w:proofErr w:type="spellEnd"/>
      <w:r>
        <w:t xml:space="preserve"> </w:t>
      </w:r>
      <w:proofErr w:type="spellStart"/>
      <w:r>
        <w:t>after</w:t>
      </w:r>
      <w:proofErr w:type="spellEnd"/>
      <w:r>
        <w:t xml:space="preserve"> a 1926</w:t>
      </w:r>
      <w:hyperlink r:id="rId10" w:history="1">
        <w:r>
          <w:rPr>
            <w:rStyle w:val="Hipercze"/>
            <w:rFonts w:ascii="Marr Sans Web" w:hAnsi="Marr Sans Web"/>
            <w:color w:val="11183D"/>
          </w:rPr>
          <w:t> mural by Whistler</w:t>
        </w:r>
      </w:hyperlink>
      <w:r>
        <w:t> </w:t>
      </w:r>
      <w:proofErr w:type="spellStart"/>
      <w:r>
        <w:t>faced</w:t>
      </w:r>
      <w:proofErr w:type="spellEnd"/>
      <w:r>
        <w:t xml:space="preserve"> </w:t>
      </w:r>
      <w:proofErr w:type="spellStart"/>
      <w:r>
        <w:t>widespread</w:t>
      </w:r>
      <w:proofErr w:type="spellEnd"/>
      <w:r>
        <w:t xml:space="preserve"> </w:t>
      </w:r>
      <w:proofErr w:type="spellStart"/>
      <w:r>
        <w:t>backlash</w:t>
      </w:r>
      <w:proofErr w:type="spellEnd"/>
      <w:r>
        <w:rPr>
          <w:rFonts w:ascii="interpunkcja-regular" w:hAnsi="interpunkcja-regular"/>
        </w:rPr>
        <w:t>.</w:t>
      </w:r>
      <w:r>
        <w:t xml:space="preserve"> The mural </w:t>
      </w:r>
      <w:proofErr w:type="spellStart"/>
      <w:r>
        <w:t>features</w:t>
      </w:r>
      <w:proofErr w:type="spellEnd"/>
      <w:r>
        <w:t xml:space="preserve"> </w:t>
      </w:r>
      <w:proofErr w:type="spellStart"/>
      <w:r>
        <w:t>depictions</w:t>
      </w:r>
      <w:proofErr w:type="spellEnd"/>
      <w:r>
        <w:t xml:space="preserve"> of </w:t>
      </w:r>
      <w:r>
        <w:rPr>
          <w:rFonts w:ascii="interpunkcja-regular" w:hAnsi="interpunkcja-regular"/>
        </w:rPr>
        <w:t>“</w:t>
      </w:r>
      <w:r>
        <w:t xml:space="preserve">the </w:t>
      </w:r>
      <w:proofErr w:type="spellStart"/>
      <w:r>
        <w:t>enslavement</w:t>
      </w:r>
      <w:proofErr w:type="spellEnd"/>
      <w:r>
        <w:t xml:space="preserve"> of a Black </w:t>
      </w:r>
      <w:proofErr w:type="spellStart"/>
      <w:r>
        <w:t>child</w:t>
      </w:r>
      <w:proofErr w:type="spellEnd"/>
      <w:r>
        <w:rPr>
          <w:rFonts w:ascii="interpunkcja-regular" w:hAnsi="interpunkcja-regular"/>
        </w:rPr>
        <w:t>”</w:t>
      </w:r>
      <w:r>
        <w:t> and </w:t>
      </w:r>
      <w:r>
        <w:rPr>
          <w:rFonts w:ascii="interpunkcja-regular" w:hAnsi="interpunkcja-regular"/>
        </w:rPr>
        <w:t>“</w:t>
      </w:r>
      <w:proofErr w:type="spellStart"/>
      <w:r>
        <w:t>Whistler’s</w:t>
      </w:r>
      <w:proofErr w:type="spellEnd"/>
      <w:r>
        <w:t xml:space="preserve"> </w:t>
      </w:r>
      <w:proofErr w:type="spellStart"/>
      <w:r>
        <w:t>treatment</w:t>
      </w:r>
      <w:proofErr w:type="spellEnd"/>
      <w:r>
        <w:t xml:space="preserve"> of non</w:t>
      </w:r>
      <w:r>
        <w:rPr>
          <w:rFonts w:ascii="interpunkcja-regular" w:hAnsi="interpunkcja-regular"/>
        </w:rPr>
        <w:t>-</w:t>
      </w:r>
      <w:proofErr w:type="spellStart"/>
      <w:r>
        <w:t>white</w:t>
      </w:r>
      <w:proofErr w:type="spellEnd"/>
      <w:r>
        <w:t xml:space="preserve"> </w:t>
      </w:r>
      <w:proofErr w:type="spellStart"/>
      <w:r>
        <w:t>figures</w:t>
      </w:r>
      <w:proofErr w:type="spellEnd"/>
      <w:r>
        <w:t xml:space="preserve"> </w:t>
      </w:r>
      <w:proofErr w:type="spellStart"/>
      <w:r>
        <w:t>reduces</w:t>
      </w:r>
      <w:proofErr w:type="spellEnd"/>
      <w:r>
        <w:t xml:space="preserve"> </w:t>
      </w:r>
      <w:proofErr w:type="spellStart"/>
      <w:r>
        <w:t>them</w:t>
      </w:r>
      <w:proofErr w:type="spellEnd"/>
      <w:r>
        <w:t xml:space="preserve"> to </w:t>
      </w:r>
      <w:proofErr w:type="spellStart"/>
      <w:r>
        <w:t>stereotypes</w:t>
      </w:r>
      <w:proofErr w:type="spellEnd"/>
      <w:r>
        <w:rPr>
          <w:rFonts w:ascii="interpunkcja-regular" w:hAnsi="interpunkcja-regular"/>
        </w:rPr>
        <w:t>”.</w:t>
      </w:r>
      <w:r>
        <w:t> </w:t>
      </w:r>
      <w:proofErr w:type="spellStart"/>
      <w:r>
        <w:t>Tate</w:t>
      </w:r>
      <w:proofErr w:type="spellEnd"/>
      <w:r>
        <w:t xml:space="preserve"> Britain </w:t>
      </w:r>
      <w:proofErr w:type="spellStart"/>
      <w:r>
        <w:t>recently</w:t>
      </w:r>
      <w:proofErr w:type="spellEnd"/>
      <w:r>
        <w:t xml:space="preserve"> </w:t>
      </w:r>
      <w:proofErr w:type="spellStart"/>
      <w:r>
        <w:t>underwent</w:t>
      </w:r>
      <w:proofErr w:type="spellEnd"/>
      <w:r>
        <w:t xml:space="preserve"> a re</w:t>
      </w:r>
      <w:r>
        <w:rPr>
          <w:rFonts w:ascii="interpunkcja-regular" w:hAnsi="interpunkcja-regular"/>
        </w:rPr>
        <w:t>-</w:t>
      </w:r>
      <w:r>
        <w:t xml:space="preserve">hang of 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collection</w:t>
      </w:r>
      <w:proofErr w:type="spellEnd"/>
      <w:r>
        <w:rPr>
          <w:rFonts w:ascii="interpunkcja-regular" w:hAnsi="interpunkcja-regular"/>
        </w:rPr>
        <w:t>.</w:t>
      </w:r>
      <w:r>
        <w:t> As</w:t>
      </w:r>
      <w:hyperlink r:id="rId11" w:history="1">
        <w:r>
          <w:rPr>
            <w:rStyle w:val="Hipercze"/>
            <w:rFonts w:ascii="Marr Sans Web" w:hAnsi="Marr Sans Web"/>
            <w:color w:val="11183D"/>
          </w:rPr>
          <w:t xml:space="preserve"> The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Guardian’s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art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critic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Jonathan Jones</w:t>
        </w:r>
      </w:hyperlink>
      <w:r>
        <w:t> </w:t>
      </w:r>
      <w:proofErr w:type="spellStart"/>
      <w:r>
        <w:t>described</w:t>
      </w:r>
      <w:proofErr w:type="spellEnd"/>
      <w:r>
        <w:t xml:space="preserve"> </w:t>
      </w:r>
      <w:proofErr w:type="spellStart"/>
      <w:r>
        <w:t>it</w:t>
      </w:r>
      <w:proofErr w:type="spellEnd"/>
      <w:r>
        <w:rPr>
          <w:rFonts w:ascii="interpunkcja-regular" w:hAnsi="interpunkcja-regular"/>
        </w:rPr>
        <w:t>:</w:t>
      </w:r>
      <w:r>
        <w:t> </w:t>
      </w:r>
      <w:r>
        <w:rPr>
          <w:rFonts w:ascii="interpunkcja-regular" w:hAnsi="interpunkcja-regular"/>
        </w:rPr>
        <w:t>“</w:t>
      </w:r>
      <w:r>
        <w:t xml:space="preserve">The </w:t>
      </w:r>
      <w:proofErr w:type="spellStart"/>
      <w:r>
        <w:t>novelty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rehang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to </w:t>
      </w:r>
      <w:proofErr w:type="spellStart"/>
      <w:r>
        <w:t>impose</w:t>
      </w:r>
      <w:proofErr w:type="spellEnd"/>
      <w:r>
        <w:t xml:space="preserve"> a </w:t>
      </w:r>
      <w:proofErr w:type="spellStart"/>
      <w:r>
        <w:t>veneer</w:t>
      </w:r>
      <w:proofErr w:type="spellEnd"/>
      <w:r>
        <w:t xml:space="preserve"> of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concerns</w:t>
      </w:r>
      <w:proofErr w:type="spellEnd"/>
      <w:r>
        <w:t xml:space="preserve"> with </w:t>
      </w:r>
      <w:proofErr w:type="spellStart"/>
      <w:r>
        <w:t>slavery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empire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sexual</w:t>
      </w:r>
      <w:proofErr w:type="spellEnd"/>
      <w:r>
        <w:t xml:space="preserve"> </w:t>
      </w:r>
      <w:proofErr w:type="spellStart"/>
      <w:r>
        <w:t>identity</w:t>
      </w:r>
      <w:proofErr w:type="spellEnd"/>
      <w:r>
        <w:t xml:space="preserve"> and </w:t>
      </w:r>
      <w:proofErr w:type="spellStart"/>
      <w:r>
        <w:t>gender</w:t>
      </w:r>
      <w:proofErr w:type="spellEnd"/>
      <w:r>
        <w:t xml:space="preserve"> on to </w:t>
      </w:r>
      <w:proofErr w:type="spellStart"/>
      <w:r>
        <w:t>displays</w:t>
      </w:r>
      <w:proofErr w:type="spellEnd"/>
      <w:r>
        <w:t>…</w:t>
      </w:r>
      <w:r>
        <w:rPr>
          <w:rFonts w:ascii="interpunkcja-regular" w:hAnsi="interpunkcja-regular"/>
        </w:rPr>
        <w:t>.</w:t>
      </w:r>
      <w:r>
        <w:t xml:space="preserve"> The </w:t>
      </w:r>
      <w:proofErr w:type="spellStart"/>
      <w:r>
        <w:t>results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glib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patronising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belittling</w:t>
      </w:r>
      <w:proofErr w:type="spellEnd"/>
      <w:r>
        <w:rPr>
          <w:rFonts w:ascii="interpunkcja-regular" w:hAnsi="interpunkcja-regular"/>
        </w:rPr>
        <w:t>.”</w:t>
      </w:r>
    </w:p>
    <w:p w14:paraId="2125A3DC" w14:textId="77777777" w:rsidR="00E008CD" w:rsidRDefault="00E008CD" w:rsidP="00E008CD">
      <w:pPr>
        <w:pStyle w:val="Bezodstpw"/>
      </w:pPr>
      <w:r>
        <w:t> </w:t>
      </w:r>
    </w:p>
    <w:p w14:paraId="3C0BE698" w14:textId="77777777" w:rsidR="00E008CD" w:rsidRDefault="00E008CD" w:rsidP="00E008CD">
      <w:pPr>
        <w:pStyle w:val="Bezodstpw"/>
      </w:pPr>
      <w:proofErr w:type="spellStart"/>
      <w:r>
        <w:t>Other</w:t>
      </w:r>
      <w:proofErr w:type="spellEnd"/>
      <w:r>
        <w:t xml:space="preserve"> </w:t>
      </w:r>
      <w:proofErr w:type="spellStart"/>
      <w:r>
        <w:t>museums</w:t>
      </w:r>
      <w:proofErr w:type="spellEnd"/>
      <w:r>
        <w:t xml:space="preserve"> in England</w:t>
      </w:r>
      <w:r>
        <w:rPr>
          <w:rFonts w:ascii="interpunkcja-regular" w:hAnsi="interpunkcja-regular"/>
        </w:rPr>
        <w:t>,</w:t>
      </w:r>
      <w:r>
        <w:t> </w:t>
      </w:r>
      <w:proofErr w:type="spellStart"/>
      <w:r>
        <w:t>including</w:t>
      </w:r>
      <w:proofErr w:type="spellEnd"/>
      <w:r>
        <w:t xml:space="preserve"> the</w:t>
      </w:r>
      <w:hyperlink r:id="rId12" w:history="1">
        <w:r>
          <w:rPr>
            <w:rStyle w:val="Hipercze"/>
            <w:rFonts w:ascii="Marr Sans Web" w:hAnsi="Marr Sans Web"/>
            <w:color w:val="11183D"/>
          </w:rPr>
          <w:t> Wellcome Trust</w:t>
        </w:r>
      </w:hyperlink>
      <w:r>
        <w:rPr>
          <w:rFonts w:ascii="interpunkcja-regular" w:hAnsi="interpunkcja-regular"/>
        </w:rPr>
        <w:t>,</w:t>
      </w:r>
      <w:hyperlink r:id="rId13" w:history="1">
        <w:r>
          <w:rPr>
            <w:rStyle w:val="Hipercze"/>
            <w:rFonts w:ascii="Marr Sans Web" w:hAnsi="Marr Sans Web"/>
            <w:color w:val="11183D"/>
          </w:rPr>
          <w:t xml:space="preserve"> The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Cartoon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Museum</w:t>
        </w:r>
        <w:proofErr w:type="spellEnd"/>
      </w:hyperlink>
      <w:r>
        <w:rPr>
          <w:rFonts w:ascii="interpunkcja-regular" w:hAnsi="interpunkcja-regular"/>
        </w:rPr>
        <w:t>,</w:t>
      </w:r>
      <w:r>
        <w:t> and</w:t>
      </w:r>
      <w:hyperlink r:id="rId14" w:history="1">
        <w:r>
          <w:rPr>
            <w:rStyle w:val="Hipercze"/>
            <w:rFonts w:ascii="Marr Sans Web" w:hAnsi="Marr Sans Web"/>
            <w:color w:val="11183D"/>
          </w:rPr>
          <w:t> 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Pitt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Rivers</w:t>
        </w:r>
        <w:proofErr w:type="spellEnd"/>
      </w:hyperlink>
      <w:r>
        <w:t xml:space="preserve"> in Oxford </w:t>
      </w:r>
      <w:proofErr w:type="spellStart"/>
      <w:r>
        <w:t>are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undergoing</w:t>
      </w:r>
      <w:proofErr w:type="spellEnd"/>
      <w:r>
        <w:t xml:space="preserve"> a </w:t>
      </w:r>
      <w:proofErr w:type="spellStart"/>
      <w:r>
        <w:t>process</w:t>
      </w:r>
      <w:proofErr w:type="spellEnd"/>
      <w:r>
        <w:t xml:space="preserve"> of </w:t>
      </w:r>
      <w:r>
        <w:rPr>
          <w:rFonts w:ascii="interpunkcja-regular" w:hAnsi="interpunkcja-regular"/>
        </w:rPr>
        <w:t>“</w:t>
      </w:r>
      <w:proofErr w:type="spellStart"/>
      <w:r>
        <w:t>decolonising</w:t>
      </w:r>
      <w:proofErr w:type="spellEnd"/>
      <w:r>
        <w:rPr>
          <w:rFonts w:ascii="interpunkcja-regular" w:hAnsi="interpunkcja-regular"/>
        </w:rPr>
        <w:t>”</w:t>
      </w:r>
      <w:r>
        <w:t> </w:t>
      </w:r>
      <w:proofErr w:type="spellStart"/>
      <w:r>
        <w:t>its</w:t>
      </w:r>
      <w:proofErr w:type="spellEnd"/>
      <w:r>
        <w:t xml:space="preserve"> </w:t>
      </w:r>
      <w:proofErr w:type="spellStart"/>
      <w:r>
        <w:t>collections</w:t>
      </w:r>
      <w:proofErr w:type="spellEnd"/>
      <w:r>
        <w:t xml:space="preserve"> and </w:t>
      </w:r>
      <w:proofErr w:type="spellStart"/>
      <w:r>
        <w:t>displays</w:t>
      </w:r>
      <w:proofErr w:type="spellEnd"/>
      <w:r>
        <w:rPr>
          <w:rFonts w:ascii="interpunkcja-regular" w:hAnsi="interpunkcja-regular"/>
        </w:rPr>
        <w:t>.</w:t>
      </w:r>
    </w:p>
    <w:p w14:paraId="2F9A2D7C" w14:textId="77777777" w:rsidR="00E008CD" w:rsidRDefault="00E008CD" w:rsidP="00E008CD">
      <w:pPr>
        <w:pStyle w:val="Bezodstpw"/>
      </w:pPr>
      <w:r>
        <w:t> </w:t>
      </w:r>
    </w:p>
    <w:p w14:paraId="48CFC6D6" w14:textId="77777777" w:rsidR="00E008CD" w:rsidRDefault="00E008CD" w:rsidP="00E008CD">
      <w:pPr>
        <w:pStyle w:val="Bezodstpw"/>
      </w:pPr>
      <w:r>
        <w:t xml:space="preserve">But </w:t>
      </w:r>
      <w:proofErr w:type="spellStart"/>
      <w:r>
        <w:t>what</w:t>
      </w:r>
      <w:proofErr w:type="spellEnd"/>
      <w:r>
        <w:t xml:space="preserve"> of </w:t>
      </w:r>
      <w:proofErr w:type="spellStart"/>
      <w:r>
        <w:t>decolonisation</w:t>
      </w:r>
      <w:proofErr w:type="spellEnd"/>
      <w:r>
        <w:t xml:space="preserve"> in Central and </w:t>
      </w:r>
      <w:proofErr w:type="spellStart"/>
      <w:r>
        <w:t>Eastern</w:t>
      </w:r>
      <w:proofErr w:type="spellEnd"/>
      <w:r>
        <w:t xml:space="preserve"> Europe</w:t>
      </w:r>
      <w:r>
        <w:rPr>
          <w:rFonts w:ascii="interpunkcja-regular" w:hAnsi="interpunkcja-regular"/>
        </w:rPr>
        <w:t>?</w:t>
      </w:r>
      <w:r>
        <w:t> </w:t>
      </w:r>
      <w:proofErr w:type="spellStart"/>
      <w:r>
        <w:t>Throughout</w:t>
      </w:r>
      <w:proofErr w:type="spellEnd"/>
      <w:r>
        <w:t xml:space="preserve"> </w:t>
      </w:r>
      <w:proofErr w:type="spellStart"/>
      <w:r>
        <w:t>history</w:t>
      </w:r>
      <w:proofErr w:type="spellEnd"/>
      <w:r>
        <w:rPr>
          <w:rFonts w:ascii="interpunkcja-regular" w:hAnsi="interpunkcja-regular"/>
        </w:rPr>
        <w:t>,</w:t>
      </w:r>
      <w:r>
        <w:t xml:space="preserve"> Slavic </w:t>
      </w:r>
      <w:proofErr w:type="spellStart"/>
      <w:r>
        <w:t>peoples</w:t>
      </w:r>
      <w:proofErr w:type="spellEnd"/>
      <w:r>
        <w:t xml:space="preserve"> in </w:t>
      </w:r>
      <w:proofErr w:type="spellStart"/>
      <w:r>
        <w:t>Eastern</w:t>
      </w:r>
      <w:proofErr w:type="spellEnd"/>
      <w:r>
        <w:t xml:space="preserve"> Europe </w:t>
      </w:r>
      <w:proofErr w:type="spellStart"/>
      <w:r>
        <w:t>suffered</w:t>
      </w:r>
      <w:proofErr w:type="spellEnd"/>
      <w:r>
        <w:t xml:space="preserve"> from </w:t>
      </w:r>
      <w:proofErr w:type="spellStart"/>
      <w:r>
        <w:t>aggressive</w:t>
      </w:r>
      <w:proofErr w:type="spellEnd"/>
      <w:r>
        <w:t xml:space="preserve"> Russian and German </w:t>
      </w:r>
      <w:proofErr w:type="spellStart"/>
      <w:r>
        <w:t>imperialism</w:t>
      </w:r>
      <w:proofErr w:type="spellEnd"/>
      <w:r>
        <w:t xml:space="preserve"> and </w:t>
      </w:r>
      <w:proofErr w:type="spellStart"/>
      <w:r>
        <w:t>colonisation</w:t>
      </w:r>
      <w:proofErr w:type="spellEnd"/>
      <w:r>
        <w:rPr>
          <w:rFonts w:ascii="interpunkcja-regular" w:hAnsi="interpunkcja-regular"/>
        </w:rPr>
        <w:t>.</w:t>
      </w:r>
      <w:r>
        <w:t xml:space="preserve"> In the 9th </w:t>
      </w:r>
      <w:proofErr w:type="spellStart"/>
      <w:r>
        <w:t>century</w:t>
      </w:r>
      <w:proofErr w:type="spellEnd"/>
      <w:r>
        <w:t xml:space="preserve"> AD</w:t>
      </w:r>
      <w:r>
        <w:rPr>
          <w:rFonts w:ascii="interpunkcja-regular" w:hAnsi="interpunkcja-regular"/>
        </w:rPr>
        <w:t>,</w:t>
      </w:r>
      <w:r>
        <w:t> </w:t>
      </w:r>
      <w:proofErr w:type="spellStart"/>
      <w:r>
        <w:t>people</w:t>
      </w:r>
      <w:proofErr w:type="spellEnd"/>
      <w:r>
        <w:t xml:space="preserve"> from </w:t>
      </w:r>
      <w:proofErr w:type="spellStart"/>
      <w:r>
        <w:t>Eastern</w:t>
      </w:r>
      <w:proofErr w:type="spellEnd"/>
      <w:r>
        <w:t xml:space="preserve"> Europe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taken</w:t>
      </w:r>
      <w:proofErr w:type="spellEnd"/>
      <w:r>
        <w:t xml:space="preserve"> as </w:t>
      </w:r>
      <w:proofErr w:type="spellStart"/>
      <w:r>
        <w:t>slaves</w:t>
      </w:r>
      <w:proofErr w:type="spellEnd"/>
      <w:r>
        <w:t xml:space="preserve"> by Spanish </w:t>
      </w:r>
      <w:proofErr w:type="spellStart"/>
      <w:r>
        <w:t>Muslims</w:t>
      </w:r>
      <w:proofErr w:type="spellEnd"/>
      <w:r>
        <w:rPr>
          <w:rFonts w:ascii="interpunkcja-regular" w:hAnsi="interpunkcja-regular"/>
        </w:rPr>
        <w:t>.</w:t>
      </w:r>
      <w:hyperlink r:id="rId15" w:anchor=":~:text=The%2520term%2520slave%2520has%2520its,of%2520forced%2520and%2520unpaid%2520labour." w:history="1">
        <w:r>
          <w:rPr>
            <w:rStyle w:val="Hipercze"/>
            <w:rFonts w:ascii="Marr Sans Web" w:hAnsi="Marr Sans Web"/>
            <w:color w:val="11183D"/>
          </w:rPr>
          <w:t xml:space="preserve"> The term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slave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has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its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origin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in the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word</w:t>
        </w:r>
        <w:proofErr w:type="spellEnd"/>
        <w:r>
          <w:rPr>
            <w:rStyle w:val="Hipercze"/>
            <w:rFonts w:ascii="Marr Sans Web" w:hAnsi="Marr Sans Web"/>
            <w:color w:val="11183D"/>
          </w:rPr>
          <w:t> </w:t>
        </w:r>
        <w:r>
          <w:rPr>
            <w:rStyle w:val="Hipercze"/>
            <w:rFonts w:ascii="interpunkcja-regular" w:hAnsi="interpunkcja-regular"/>
            <w:color w:val="11183D"/>
          </w:rPr>
          <w:t>“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slav</w:t>
        </w:r>
        <w:proofErr w:type="spellEnd"/>
        <w:r>
          <w:rPr>
            <w:rStyle w:val="Hipercze"/>
            <w:rFonts w:ascii="interpunkcja-regular" w:hAnsi="interpunkcja-regular"/>
            <w:color w:val="11183D"/>
          </w:rPr>
          <w:t>”</w:t>
        </w:r>
      </w:hyperlink>
      <w:r>
        <w:rPr>
          <w:rFonts w:ascii="interpunkcja-regular" w:hAnsi="interpunkcja-regular"/>
        </w:rPr>
        <w:t>.</w:t>
      </w:r>
    </w:p>
    <w:p w14:paraId="660BE2F2" w14:textId="77777777" w:rsidR="00E008CD" w:rsidRDefault="00E008CD" w:rsidP="00E008CD">
      <w:pPr>
        <w:pStyle w:val="Bezodstpw"/>
      </w:pPr>
      <w:r>
        <w:t> </w:t>
      </w:r>
    </w:p>
    <w:p w14:paraId="710E4AA2" w14:textId="77777777" w:rsidR="00E008CD" w:rsidRDefault="00E008CD" w:rsidP="00E008CD">
      <w:pPr>
        <w:pStyle w:val="Bezodstpw"/>
      </w:pPr>
      <w:r>
        <w:t xml:space="preserve">The </w:t>
      </w:r>
      <w:proofErr w:type="spellStart"/>
      <w:r>
        <w:t>current</w:t>
      </w:r>
      <w:proofErr w:type="spellEnd"/>
      <w:r>
        <w:t xml:space="preserve"> war </w:t>
      </w:r>
      <w:proofErr w:type="spellStart"/>
      <w:r>
        <w:t>waged</w:t>
      </w:r>
      <w:proofErr w:type="spellEnd"/>
      <w:r>
        <w:t xml:space="preserve"> by Russia in </w:t>
      </w:r>
      <w:proofErr w:type="spellStart"/>
      <w:r>
        <w:t>Ukraine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highlighted</w:t>
      </w:r>
      <w:proofErr w:type="spellEnd"/>
      <w:r>
        <w:t xml:space="preserve"> the </w:t>
      </w:r>
      <w:proofErr w:type="spellStart"/>
      <w:r>
        <w:t>desire</w:t>
      </w:r>
      <w:proofErr w:type="spellEnd"/>
      <w:r>
        <w:t xml:space="preserve"> for </w:t>
      </w:r>
      <w:proofErr w:type="spellStart"/>
      <w:r>
        <w:t>Ukraine</w:t>
      </w:r>
      <w:proofErr w:type="spellEnd"/>
      <w:r>
        <w:t xml:space="preserve"> to </w:t>
      </w:r>
      <w:proofErr w:type="spellStart"/>
      <w:r>
        <w:t>rid</w:t>
      </w:r>
      <w:proofErr w:type="spellEnd"/>
      <w:r>
        <w:t xml:space="preserve"> </w:t>
      </w:r>
      <w:proofErr w:type="spellStart"/>
      <w:r>
        <w:t>itself</w:t>
      </w:r>
      <w:proofErr w:type="spellEnd"/>
      <w:r>
        <w:t xml:space="preserve"> of Russian </w:t>
      </w:r>
      <w:proofErr w:type="spellStart"/>
      <w:r>
        <w:t>cultural</w:t>
      </w:r>
      <w:proofErr w:type="spellEnd"/>
      <w:r>
        <w:t xml:space="preserve"> </w:t>
      </w:r>
      <w:proofErr w:type="spellStart"/>
      <w:r>
        <w:t>imperialism</w:t>
      </w:r>
      <w:proofErr w:type="spellEnd"/>
      <w:r>
        <w:rPr>
          <w:rFonts w:ascii="interpunkcja-regular" w:hAnsi="interpunkcja-regular"/>
        </w:rPr>
        <w:t>.</w:t>
      </w:r>
      <w:r>
        <w:t> </w:t>
      </w:r>
      <w:proofErr w:type="spellStart"/>
      <w:r>
        <w:t>Some</w:t>
      </w:r>
      <w:proofErr w:type="spellEnd"/>
      <w:r>
        <w:t xml:space="preserve"> </w:t>
      </w:r>
      <w:proofErr w:type="spellStart"/>
      <w:r>
        <w:t>artists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described</w:t>
      </w:r>
      <w:proofErr w:type="spellEnd"/>
      <w:r>
        <w:t xml:space="preserve"> as Russian </w:t>
      </w:r>
      <w:proofErr w:type="spellStart"/>
      <w:r>
        <w:t>when</w:t>
      </w:r>
      <w:proofErr w:type="spellEnd"/>
      <w:r>
        <w:t xml:space="preserve"> in </w:t>
      </w:r>
      <w:proofErr w:type="spellStart"/>
      <w:r>
        <w:t>fact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of </w:t>
      </w:r>
      <w:proofErr w:type="spellStart"/>
      <w:r>
        <w:t>Ukrainian</w:t>
      </w:r>
      <w:proofErr w:type="spellEnd"/>
      <w:r>
        <w:t xml:space="preserve"> </w:t>
      </w:r>
      <w:proofErr w:type="spellStart"/>
      <w:r>
        <w:t>origin</w:t>
      </w:r>
      <w:proofErr w:type="spellEnd"/>
      <w:r>
        <w:rPr>
          <w:rFonts w:ascii="interpunkcja-regular" w:hAnsi="interpunkcja-regular"/>
        </w:rPr>
        <w:t>:</w:t>
      </w:r>
      <w:r>
        <w:t xml:space="preserve"> Kazimir </w:t>
      </w:r>
      <w:proofErr w:type="spellStart"/>
      <w:r>
        <w:t>Malevich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Ilya</w:t>
      </w:r>
      <w:proofErr w:type="spellEnd"/>
      <w:r>
        <w:t xml:space="preserve"> </w:t>
      </w:r>
      <w:proofErr w:type="spellStart"/>
      <w:r>
        <w:t>Kabakov</w:t>
      </w:r>
      <w:proofErr w:type="spellEnd"/>
      <w:r>
        <w:rPr>
          <w:rFonts w:ascii="interpunkcja-regular" w:hAnsi="interpunkcja-regular"/>
        </w:rPr>
        <w:t>,</w:t>
      </w:r>
      <w:r>
        <w:t xml:space="preserve"> Sonia </w:t>
      </w:r>
      <w:proofErr w:type="spellStart"/>
      <w:r>
        <w:t>Delaunay</w:t>
      </w:r>
      <w:r>
        <w:rPr>
          <w:rFonts w:ascii="interpunkcja-regular" w:hAnsi="interpunkcja-regular"/>
        </w:rPr>
        <w:t>-</w:t>
      </w:r>
      <w:r>
        <w:t>Terk</w:t>
      </w:r>
      <w:proofErr w:type="spellEnd"/>
      <w:r>
        <w:rPr>
          <w:rFonts w:ascii="interpunkcja-regular" w:hAnsi="interpunkcja-regular"/>
        </w:rPr>
        <w:t>,</w:t>
      </w:r>
      <w:r>
        <w:t xml:space="preserve"> and Louise </w:t>
      </w:r>
      <w:proofErr w:type="spellStart"/>
      <w:r>
        <w:t>Nevelson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in Russia</w:t>
      </w:r>
      <w:r>
        <w:rPr>
          <w:rFonts w:ascii="interpunkcja-regular" w:hAnsi="interpunkcja-regular"/>
        </w:rPr>
        <w:t>-</w:t>
      </w:r>
      <w:proofErr w:type="spellStart"/>
      <w:r>
        <w:t>controlled</w:t>
      </w:r>
      <w:proofErr w:type="spellEnd"/>
      <w:r>
        <w:t xml:space="preserve"> </w:t>
      </w:r>
      <w:proofErr w:type="spellStart"/>
      <w:r>
        <w:t>Ukraine</w:t>
      </w:r>
      <w:proofErr w:type="spellEnd"/>
      <w:r>
        <w:rPr>
          <w:rFonts w:ascii="interpunkcja-regular" w:hAnsi="interpunkcja-regular"/>
        </w:rPr>
        <w:t>.</w:t>
      </w:r>
      <w:r>
        <w:t> </w:t>
      </w:r>
      <w:proofErr w:type="spellStart"/>
      <w:r>
        <w:t>Since</w:t>
      </w:r>
      <w:proofErr w:type="spellEnd"/>
      <w:r>
        <w:t xml:space="preserve"> the start of Russian </w:t>
      </w:r>
      <w:proofErr w:type="spellStart"/>
      <w:r>
        <w:t>invasion</w:t>
      </w:r>
      <w:proofErr w:type="spellEnd"/>
      <w:r>
        <w:rPr>
          <w:rFonts w:ascii="interpunkcja-regular" w:hAnsi="interpunkcja-regular"/>
        </w:rPr>
        <w:t>,</w:t>
      </w:r>
      <w:hyperlink r:id="rId16" w:anchor=":~:text=Similar%2520decisions%2520have%2520been%2520made,control%2520of%2520the%2520Russian%2520empire." w:history="1">
        <w:r>
          <w:rPr>
            <w:rStyle w:val="Hipercze"/>
            <w:rFonts w:ascii="Marr Sans Web" w:hAnsi="Marr Sans Web"/>
            <w:color w:val="11183D"/>
          </w:rPr>
          <w:t xml:space="preserve"> The Metropolitan </w:t>
        </w:r>
        <w:proofErr w:type="spellStart"/>
        <w:r>
          <w:rPr>
            <w:rStyle w:val="Hipercze"/>
            <w:rFonts w:ascii="Marr Sans Web" w:hAnsi="Marr Sans Web"/>
            <w:color w:val="11183D"/>
          </w:rPr>
          <w:t>Museum</w:t>
        </w:r>
        <w:proofErr w:type="spellEnd"/>
        <w:r>
          <w:rPr>
            <w:rStyle w:val="Hipercze"/>
            <w:rFonts w:ascii="Marr Sans Web" w:hAnsi="Marr Sans Web"/>
            <w:color w:val="11183D"/>
          </w:rPr>
          <w:t xml:space="preserve"> of Art in New </w:t>
        </w:r>
        <w:r>
          <w:rPr>
            <w:rStyle w:val="Hipercze"/>
            <w:rFonts w:ascii="Marr Sans Web" w:hAnsi="Marr Sans Web"/>
            <w:color w:val="11183D"/>
          </w:rPr>
          <w:lastRenderedPageBreak/>
          <w:t>York</w:t>
        </w:r>
      </w:hyperlink>
      <w:r>
        <w:t> 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re</w:t>
      </w:r>
      <w:r>
        <w:rPr>
          <w:rFonts w:ascii="interpunkcja-regular" w:hAnsi="interpunkcja-regular"/>
        </w:rPr>
        <w:t>-</w:t>
      </w:r>
      <w:proofErr w:type="spellStart"/>
      <w:r>
        <w:t>evaluating</w:t>
      </w:r>
      <w:proofErr w:type="spellEnd"/>
      <w:r>
        <w:t xml:space="preserve"> </w:t>
      </w:r>
      <w:proofErr w:type="spellStart"/>
      <w:r>
        <w:t>artists</w:t>
      </w:r>
      <w:proofErr w:type="spellEnd"/>
      <w:r>
        <w:t xml:space="preserve">’ </w:t>
      </w:r>
      <w:proofErr w:type="spellStart"/>
      <w:r>
        <w:t>origins</w:t>
      </w:r>
      <w:proofErr w:type="spellEnd"/>
      <w:r>
        <w:t xml:space="preserve"> and </w:t>
      </w:r>
      <w:proofErr w:type="spellStart"/>
      <w:r>
        <w:t>even</w:t>
      </w:r>
      <w:proofErr w:type="spellEnd"/>
      <w:r>
        <w:t xml:space="preserve"> re</w:t>
      </w:r>
      <w:r>
        <w:rPr>
          <w:rFonts w:ascii="interpunkcja-regular" w:hAnsi="interpunkcja-regular"/>
        </w:rPr>
        <w:t>-</w:t>
      </w:r>
      <w:proofErr w:type="spellStart"/>
      <w:r>
        <w:t>naming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of </w:t>
      </w:r>
      <w:proofErr w:type="spellStart"/>
      <w:r>
        <w:t>arts</w:t>
      </w:r>
      <w:proofErr w:type="spellEnd"/>
      <w:r>
        <w:rPr>
          <w:rFonts w:ascii="interpunkcja-regular" w:hAnsi="interpunkcja-regular"/>
        </w:rPr>
        <w:t>.</w:t>
      </w:r>
      <w:r>
        <w:t xml:space="preserve"> As British </w:t>
      </w:r>
      <w:proofErr w:type="spellStart"/>
      <w:r>
        <w:t>culture</w:t>
      </w:r>
      <w:proofErr w:type="spellEnd"/>
      <w:r>
        <w:t xml:space="preserve"> </w:t>
      </w:r>
      <w:proofErr w:type="spellStart"/>
      <w:r>
        <w:t>critic</w:t>
      </w:r>
      <w:proofErr w:type="spellEnd"/>
      <w:r>
        <w:fldChar w:fldCharType="begin"/>
      </w:r>
      <w:r>
        <w:instrText>HYPERLINK "https://www.theguardian.com/commentisfree/2022/nov/07/kyiv-ukrainians-culture-war-russian-decolonisation"</w:instrText>
      </w:r>
      <w:r>
        <w:fldChar w:fldCharType="separate"/>
      </w:r>
      <w:r>
        <w:rPr>
          <w:rStyle w:val="Hipercze"/>
          <w:rFonts w:ascii="Marr Sans Web" w:hAnsi="Marr Sans Web"/>
          <w:color w:val="11183D"/>
        </w:rPr>
        <w:t xml:space="preserve"> Charlotte Higgins </w:t>
      </w:r>
      <w:proofErr w:type="spellStart"/>
      <w:r>
        <w:rPr>
          <w:rStyle w:val="Hipercze"/>
          <w:rFonts w:ascii="Marr Sans Web" w:hAnsi="Marr Sans Web"/>
          <w:color w:val="11183D"/>
        </w:rPr>
        <w:t>reported</w:t>
      </w:r>
      <w:proofErr w:type="spellEnd"/>
      <w:r>
        <w:rPr>
          <w:rStyle w:val="Hipercze"/>
          <w:rFonts w:ascii="Marr Sans Web" w:hAnsi="Marr Sans Web"/>
          <w:color w:val="11183D"/>
        </w:rPr>
        <w:t xml:space="preserve"> in The Guardian</w:t>
      </w:r>
      <w:r>
        <w:fldChar w:fldCharType="end"/>
      </w:r>
      <w:r>
        <w:rPr>
          <w:rFonts w:ascii="interpunkcja-regular" w:hAnsi="interpunkcja-regular"/>
        </w:rPr>
        <w:t>,</w:t>
      </w:r>
      <w:r>
        <w:t> </w:t>
      </w:r>
      <w:proofErr w:type="spellStart"/>
      <w:r>
        <w:t>quoting</w:t>
      </w:r>
      <w:proofErr w:type="spellEnd"/>
      <w:r>
        <w:t xml:space="preserve"> the </w:t>
      </w:r>
      <w:proofErr w:type="spellStart"/>
      <w:r>
        <w:t>writer</w:t>
      </w:r>
      <w:proofErr w:type="spellEnd"/>
      <w:r>
        <w:fldChar w:fldCharType="begin"/>
      </w:r>
      <w:r>
        <w:instrText>HYPERLINK "https://laxfieldliterary.com/our-authors/oleksandr-mykhed/"</w:instrText>
      </w:r>
      <w:r>
        <w:fldChar w:fldCharType="separate"/>
      </w:r>
      <w:r>
        <w:rPr>
          <w:rStyle w:val="Hipercze"/>
          <w:rFonts w:ascii="Marr Sans Web" w:hAnsi="Marr Sans Web"/>
          <w:color w:val="11183D"/>
        </w:rPr>
        <w:t> </w:t>
      </w:r>
      <w:proofErr w:type="spellStart"/>
      <w:r>
        <w:rPr>
          <w:rStyle w:val="Hipercze"/>
          <w:rFonts w:ascii="Marr Sans Web" w:hAnsi="Marr Sans Web"/>
          <w:color w:val="11183D"/>
        </w:rPr>
        <w:t>Oleksandr</w:t>
      </w:r>
      <w:proofErr w:type="spellEnd"/>
      <w:r>
        <w:rPr>
          <w:rStyle w:val="Hipercze"/>
          <w:rFonts w:ascii="Marr Sans Web" w:hAnsi="Marr Sans Web"/>
          <w:color w:val="11183D"/>
        </w:rPr>
        <w:t xml:space="preserve"> </w:t>
      </w:r>
      <w:proofErr w:type="spellStart"/>
      <w:r>
        <w:rPr>
          <w:rStyle w:val="Hipercze"/>
          <w:rFonts w:ascii="Marr Sans Web" w:hAnsi="Marr Sans Web"/>
          <w:color w:val="11183D"/>
        </w:rPr>
        <w:t>Mykhed</w:t>
      </w:r>
      <w:proofErr w:type="spellEnd"/>
      <w:r>
        <w:fldChar w:fldCharType="end"/>
      </w:r>
      <w:r>
        <w:rPr>
          <w:rFonts w:ascii="interpunkcja-regular" w:hAnsi="interpunkcja-regular"/>
        </w:rPr>
        <w:t>:</w:t>
      </w:r>
      <w:r>
        <w:t> </w:t>
      </w:r>
      <w:r>
        <w:rPr>
          <w:rFonts w:ascii="interpunkcja-regular" w:hAnsi="interpunkcja-regular"/>
        </w:rPr>
        <w:t>“</w:t>
      </w:r>
      <w:proofErr w:type="spellStart"/>
      <w:r>
        <w:t>This</w:t>
      </w:r>
      <w:proofErr w:type="spellEnd"/>
      <w:r>
        <w:t xml:space="preserve"> </w:t>
      </w:r>
      <w:proofErr w:type="spellStart"/>
      <w:r>
        <w:t>decolonisation</w:t>
      </w:r>
      <w:proofErr w:type="spellEnd"/>
      <w:r>
        <w:t xml:space="preserve"> </w:t>
      </w:r>
      <w:proofErr w:type="spellStart"/>
      <w:r>
        <w:t>involves</w:t>
      </w:r>
      <w:proofErr w:type="spellEnd"/>
      <w:r>
        <w:t xml:space="preserve"> a ‘</w:t>
      </w:r>
      <w:proofErr w:type="spellStart"/>
      <w:r>
        <w:t>total</w:t>
      </w:r>
      <w:proofErr w:type="spellEnd"/>
      <w:r>
        <w:t xml:space="preserve"> </w:t>
      </w:r>
      <w:proofErr w:type="spellStart"/>
      <w:r>
        <w:t>rejection</w:t>
      </w:r>
      <w:proofErr w:type="spellEnd"/>
      <w:r>
        <w:t xml:space="preserve"> of Russian </w:t>
      </w:r>
      <w:proofErr w:type="spellStart"/>
      <w:r>
        <w:t>content</w:t>
      </w:r>
      <w:proofErr w:type="spellEnd"/>
      <w:r>
        <w:t xml:space="preserve"> and Russian </w:t>
      </w:r>
      <w:proofErr w:type="spellStart"/>
      <w:r>
        <w:t>Culture</w:t>
      </w:r>
      <w:proofErr w:type="spellEnd"/>
      <w:r>
        <w:t>’</w:t>
      </w:r>
      <w:r>
        <w:rPr>
          <w:rFonts w:ascii="interpunkcja-regular" w:hAnsi="interpunkcja-regular"/>
        </w:rPr>
        <w:t>.”</w:t>
      </w:r>
    </w:p>
    <w:p w14:paraId="4C521832" w14:textId="77777777" w:rsidR="00E008CD" w:rsidRDefault="00E008CD" w:rsidP="00E008CD">
      <w:pPr>
        <w:pStyle w:val="Bezodstpw"/>
      </w:pPr>
      <w:r>
        <w:t> </w:t>
      </w:r>
    </w:p>
    <w:p w14:paraId="04770D03" w14:textId="77777777" w:rsidR="00E008CD" w:rsidRDefault="00E008CD" w:rsidP="00E008CD">
      <w:pPr>
        <w:pStyle w:val="Bezodstpw"/>
      </w:pPr>
      <w:r>
        <w:t xml:space="preserve">And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Poland</w:t>
      </w:r>
      <w:r>
        <w:rPr>
          <w:rFonts w:ascii="interpunkcja-regular" w:hAnsi="interpunkcja-regular"/>
        </w:rPr>
        <w:t>?</w:t>
      </w:r>
      <w:r>
        <w:t> </w:t>
      </w:r>
      <w:proofErr w:type="spellStart"/>
      <w:r>
        <w:t>Historically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it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experienced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kinds</w:t>
      </w:r>
      <w:proofErr w:type="spellEnd"/>
      <w:r>
        <w:t xml:space="preserve"> of </w:t>
      </w:r>
      <w:proofErr w:type="spellStart"/>
      <w:r>
        <w:t>colonisation</w:t>
      </w:r>
      <w:proofErr w:type="spellEnd"/>
      <w:r>
        <w:rPr>
          <w:rFonts w:ascii="interpunkcja-regular" w:hAnsi="interpunkcja-regular"/>
        </w:rPr>
        <w:t>.</w:t>
      </w:r>
      <w:r>
        <w:t xml:space="preserve"> In the 18th </w:t>
      </w:r>
      <w:proofErr w:type="spellStart"/>
      <w:r>
        <w:t>century</w:t>
      </w:r>
      <w:proofErr w:type="spellEnd"/>
      <w:r>
        <w:rPr>
          <w:rFonts w:ascii="interpunkcja-regular" w:hAnsi="interpunkcja-regular"/>
        </w:rPr>
        <w:t>,</w:t>
      </w:r>
      <w:r>
        <w:t xml:space="preserve"> the </w:t>
      </w:r>
      <w:proofErr w:type="spellStart"/>
      <w:r>
        <w:t>Polish</w:t>
      </w:r>
      <w:r>
        <w:rPr>
          <w:rFonts w:ascii="interpunkcja-regular" w:hAnsi="interpunkcja-regular"/>
        </w:rPr>
        <w:t>-</w:t>
      </w:r>
      <w:r>
        <w:t>Lithuanian</w:t>
      </w:r>
      <w:proofErr w:type="spellEnd"/>
      <w:r>
        <w:t xml:space="preserve"> Commonwealth was </w:t>
      </w:r>
      <w:proofErr w:type="spellStart"/>
      <w:r>
        <w:t>wiped</w:t>
      </w:r>
      <w:proofErr w:type="spellEnd"/>
      <w:r>
        <w:t xml:space="preserve"> off the map and </w:t>
      </w:r>
      <w:proofErr w:type="spellStart"/>
      <w:r>
        <w:t>partitioned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the Russian </w:t>
      </w:r>
      <w:proofErr w:type="spellStart"/>
      <w:r>
        <w:t>Empire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Kingdom</w:t>
      </w:r>
      <w:proofErr w:type="spellEnd"/>
      <w:r>
        <w:t xml:space="preserve"> of </w:t>
      </w:r>
      <w:proofErr w:type="spellStart"/>
      <w:r>
        <w:t>Prussia</w:t>
      </w:r>
      <w:proofErr w:type="spellEnd"/>
      <w:r>
        <w:rPr>
          <w:rFonts w:ascii="interpunkcja-regular" w:hAnsi="interpunkcja-regular"/>
        </w:rPr>
        <w:t>,</w:t>
      </w:r>
      <w:r>
        <w:t xml:space="preserve"> and the </w:t>
      </w:r>
      <w:proofErr w:type="spellStart"/>
      <w:r>
        <w:t>Austrian</w:t>
      </w:r>
      <w:proofErr w:type="spellEnd"/>
      <w:r>
        <w:t xml:space="preserve"> Monarchy</w:t>
      </w:r>
      <w:r>
        <w:rPr>
          <w:rFonts w:ascii="interpunkcja-regular" w:hAnsi="interpunkcja-regular"/>
        </w:rPr>
        <w:t>.</w:t>
      </w:r>
      <w:r>
        <w:t xml:space="preserve"> In the 20th </w:t>
      </w:r>
      <w:proofErr w:type="spellStart"/>
      <w:r>
        <w:t>century</w:t>
      </w:r>
      <w:proofErr w:type="spellEnd"/>
      <w:r>
        <w:t xml:space="preserve"> Poland was </w:t>
      </w:r>
      <w:proofErr w:type="spellStart"/>
      <w:r>
        <w:t>invaded</w:t>
      </w:r>
      <w:proofErr w:type="spellEnd"/>
      <w:r>
        <w:t xml:space="preserve"> and </w:t>
      </w:r>
      <w:proofErr w:type="spellStart"/>
      <w:r>
        <w:t>brutalised</w:t>
      </w:r>
      <w:proofErr w:type="spellEnd"/>
      <w:r>
        <w:t xml:space="preserve"> by </w:t>
      </w:r>
      <w:proofErr w:type="spellStart"/>
      <w:r>
        <w:t>both</w:t>
      </w:r>
      <w:proofErr w:type="spellEnd"/>
      <w:r>
        <w:t xml:space="preserve"> Germany and </w:t>
      </w:r>
      <w:proofErr w:type="spellStart"/>
      <w:r>
        <w:t>Soviet</w:t>
      </w:r>
      <w:proofErr w:type="spellEnd"/>
      <w:r>
        <w:t xml:space="preserve"> Russia </w:t>
      </w:r>
      <w:proofErr w:type="spellStart"/>
      <w:r>
        <w:t>who</w:t>
      </w:r>
      <w:proofErr w:type="spellEnd"/>
      <w:r>
        <w:t xml:space="preserve"> </w:t>
      </w:r>
      <w:proofErr w:type="spellStart"/>
      <w:r>
        <w:t>plundered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removed</w:t>
      </w:r>
      <w:proofErr w:type="spellEnd"/>
      <w:r>
        <w:rPr>
          <w:rFonts w:ascii="interpunkcja-regular" w:hAnsi="interpunkcja-regular"/>
        </w:rPr>
        <w:t>,</w:t>
      </w:r>
      <w:r>
        <w:t xml:space="preserve"> and </w:t>
      </w:r>
      <w:proofErr w:type="spellStart"/>
      <w:r>
        <w:t>destroyed</w:t>
      </w:r>
      <w:proofErr w:type="spellEnd"/>
      <w:r>
        <w:t xml:space="preserve"> </w:t>
      </w:r>
      <w:proofErr w:type="spellStart"/>
      <w:r>
        <w:t>many</w:t>
      </w:r>
      <w:proofErr w:type="spellEnd"/>
      <w:r>
        <w:t xml:space="preserve"> </w:t>
      </w:r>
      <w:proofErr w:type="spellStart"/>
      <w:r>
        <w:t>works</w:t>
      </w:r>
      <w:proofErr w:type="spellEnd"/>
      <w:r>
        <w:t xml:space="preserve"> of art</w:t>
      </w:r>
      <w:r>
        <w:rPr>
          <w:rFonts w:ascii="interpunkcja-regular" w:hAnsi="interpunkcja-regular"/>
        </w:rPr>
        <w:t>.</w:t>
      </w:r>
      <w:r>
        <w:t> </w:t>
      </w:r>
    </w:p>
    <w:p w14:paraId="663ACD35" w14:textId="77777777" w:rsidR="00E008CD" w:rsidRDefault="00E008CD" w:rsidP="00E008CD">
      <w:pPr>
        <w:pStyle w:val="Bezodstpw"/>
      </w:pPr>
      <w:r>
        <w:t> </w:t>
      </w:r>
    </w:p>
    <w:p w14:paraId="78DF4F08" w14:textId="77777777" w:rsidR="00E008CD" w:rsidRDefault="00E008CD" w:rsidP="00E008CD">
      <w:pPr>
        <w:pStyle w:val="Bezodstpw"/>
      </w:pPr>
      <w:proofErr w:type="spellStart"/>
      <w:r>
        <w:t>Is</w:t>
      </w:r>
      <w:proofErr w:type="spellEnd"/>
      <w:r>
        <w:t xml:space="preserve"> the western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fad</w:t>
      </w:r>
      <w:proofErr w:type="spellEnd"/>
      <w:r>
        <w:t xml:space="preserve"> of </w:t>
      </w:r>
      <w:proofErr w:type="spellStart"/>
      <w:r>
        <w:t>decolonisation</w:t>
      </w:r>
      <w:proofErr w:type="spellEnd"/>
      <w:r>
        <w:t xml:space="preserve"> </w:t>
      </w:r>
      <w:proofErr w:type="spellStart"/>
      <w:r>
        <w:t>applicable</w:t>
      </w:r>
      <w:proofErr w:type="spellEnd"/>
      <w:r>
        <w:t xml:space="preserve"> to Poland and </w:t>
      </w:r>
      <w:proofErr w:type="spellStart"/>
      <w:r>
        <w:t>other</w:t>
      </w:r>
      <w:proofErr w:type="spellEnd"/>
      <w:r>
        <w:t xml:space="preserve"> Central and </w:t>
      </w:r>
      <w:proofErr w:type="spellStart"/>
      <w:r>
        <w:t>Eastern</w:t>
      </w:r>
      <w:proofErr w:type="spellEnd"/>
      <w:r>
        <w:t xml:space="preserve"> </w:t>
      </w:r>
      <w:proofErr w:type="spellStart"/>
      <w:r>
        <w:t>European</w:t>
      </w:r>
      <w:proofErr w:type="spellEnd"/>
      <w:r>
        <w:t xml:space="preserve"> </w:t>
      </w:r>
      <w:proofErr w:type="spellStart"/>
      <w:r>
        <w:t>sovereign</w:t>
      </w:r>
      <w:proofErr w:type="spellEnd"/>
      <w:r>
        <w:t xml:space="preserve"> </w:t>
      </w:r>
      <w:proofErr w:type="spellStart"/>
      <w:r>
        <w:t>nations</w:t>
      </w:r>
      <w:proofErr w:type="spellEnd"/>
      <w:r>
        <w:rPr>
          <w:rFonts w:ascii="interpunkcja-regular" w:hAnsi="interpunkcja-regular"/>
        </w:rPr>
        <w:t>?</w:t>
      </w:r>
      <w:r>
        <w:t xml:space="preserve"> Or </w:t>
      </w:r>
      <w:proofErr w:type="spellStart"/>
      <w:r>
        <w:t>is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a </w:t>
      </w:r>
      <w:proofErr w:type="spellStart"/>
      <w:r>
        <w:t>different</w:t>
      </w:r>
      <w:proofErr w:type="spellEnd"/>
      <w:r>
        <w:t xml:space="preserve"> story </w:t>
      </w:r>
      <w:proofErr w:type="spellStart"/>
      <w:r>
        <w:t>there</w:t>
      </w:r>
      <w:proofErr w:type="spellEnd"/>
      <w:r>
        <w:t xml:space="preserve"> and </w:t>
      </w:r>
      <w:proofErr w:type="spellStart"/>
      <w:r>
        <w:t>has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homogenised</w:t>
      </w:r>
      <w:proofErr w:type="spellEnd"/>
      <w:r>
        <w:t xml:space="preserve"> by the </w:t>
      </w:r>
      <w:proofErr w:type="spellStart"/>
      <w:r>
        <w:t>decolonisation</w:t>
      </w:r>
      <w:proofErr w:type="spellEnd"/>
      <w:r>
        <w:t xml:space="preserve"> </w:t>
      </w:r>
      <w:proofErr w:type="spellStart"/>
      <w:r>
        <w:t>movement</w:t>
      </w:r>
      <w:proofErr w:type="spellEnd"/>
      <w:r>
        <w:rPr>
          <w:rFonts w:ascii="interpunkcja-regular" w:hAnsi="interpunkcja-regular"/>
        </w:rPr>
        <w:t>?</w:t>
      </w:r>
      <w:r>
        <w:t> </w:t>
      </w:r>
      <w:proofErr w:type="spellStart"/>
      <w:r>
        <w:t>Are</w:t>
      </w:r>
      <w:proofErr w:type="spellEnd"/>
      <w:r>
        <w:t xml:space="preserve">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intentions</w:t>
      </w:r>
      <w:proofErr w:type="spellEnd"/>
      <w:r>
        <w:t xml:space="preserve"> </w:t>
      </w:r>
      <w:proofErr w:type="spellStart"/>
      <w:r>
        <w:t>behind</w:t>
      </w:r>
      <w:proofErr w:type="spellEnd"/>
      <w:r>
        <w:t xml:space="preserve"> the </w:t>
      </w:r>
      <w:proofErr w:type="spellStart"/>
      <w:r>
        <w:t>decolonising</w:t>
      </w:r>
      <w:proofErr w:type="spellEnd"/>
      <w:r>
        <w:t xml:space="preserve"> </w:t>
      </w:r>
      <w:proofErr w:type="spellStart"/>
      <w:r>
        <w:t>movement</w:t>
      </w:r>
      <w:proofErr w:type="spellEnd"/>
      <w:r>
        <w:rPr>
          <w:rFonts w:ascii="interpunkcja-regular" w:hAnsi="interpunkcja-regular"/>
        </w:rPr>
        <w:t>?</w:t>
      </w:r>
      <w:r>
        <w:t> </w:t>
      </w:r>
      <w:proofErr w:type="spellStart"/>
      <w:r>
        <w:t>If</w:t>
      </w:r>
      <w:proofErr w:type="spellEnd"/>
      <w:r>
        <w:t xml:space="preserve"> </w:t>
      </w:r>
      <w:proofErr w:type="spellStart"/>
      <w:r>
        <w:t>so</w:t>
      </w:r>
      <w:proofErr w:type="spellEnd"/>
      <w:r>
        <w:rPr>
          <w:rFonts w:ascii="interpunkcja-regular" w:hAnsi="interpunkcja-regular"/>
        </w:rPr>
        <w:t>,</w:t>
      </w:r>
      <w:r>
        <w:t> </w:t>
      </w:r>
      <w:proofErr w:type="spellStart"/>
      <w:r>
        <w:t>why</w:t>
      </w:r>
      <w:proofErr w:type="spellEnd"/>
      <w:r>
        <w:t xml:space="preserve"> the </w:t>
      </w:r>
      <w:proofErr w:type="spellStart"/>
      <w:r>
        <w:t>silence</w:t>
      </w:r>
      <w:proofErr w:type="spellEnd"/>
      <w:r>
        <w:t xml:space="preserve"> in the West </w:t>
      </w:r>
      <w:proofErr w:type="spellStart"/>
      <w:r>
        <w:t>about</w:t>
      </w:r>
      <w:proofErr w:type="spellEnd"/>
      <w:r>
        <w:t xml:space="preserve"> Islam</w:t>
      </w:r>
      <w:r>
        <w:rPr>
          <w:rFonts w:ascii="interpunkcja-regular" w:hAnsi="interpunkcja-regular"/>
        </w:rPr>
        <w:t>,</w:t>
      </w:r>
      <w:r>
        <w:t> Russian</w:t>
      </w:r>
      <w:r>
        <w:rPr>
          <w:rFonts w:ascii="interpunkcja-regular" w:hAnsi="interpunkcja-regular"/>
        </w:rPr>
        <w:t>,</w:t>
      </w:r>
      <w:r>
        <w:t xml:space="preserve"> and </w:t>
      </w:r>
      <w:proofErr w:type="spellStart"/>
      <w:r>
        <w:t>Chinese</w:t>
      </w:r>
      <w:proofErr w:type="spellEnd"/>
      <w:r>
        <w:t xml:space="preserve"> </w:t>
      </w:r>
      <w:proofErr w:type="spellStart"/>
      <w:r>
        <w:t>colonialism</w:t>
      </w:r>
      <w:proofErr w:type="spellEnd"/>
      <w:r>
        <w:rPr>
          <w:rFonts w:ascii="interpunkcja-regular" w:hAnsi="interpunkcja-regular"/>
        </w:rPr>
        <w:t>?</w:t>
      </w:r>
    </w:p>
    <w:p w14:paraId="29E7CB83" w14:textId="77777777" w:rsidR="00E008CD" w:rsidRDefault="00E008CD" w:rsidP="00E008CD">
      <w:pPr>
        <w:pStyle w:val="Bezodstpw"/>
      </w:pPr>
      <w:r>
        <w:t> </w:t>
      </w:r>
    </w:p>
    <w:p w14:paraId="3C771FC1" w14:textId="77777777" w:rsidR="00E008CD" w:rsidRDefault="00E008CD" w:rsidP="00E008CD">
      <w:pPr>
        <w:pStyle w:val="Bezodstpw"/>
      </w:pPr>
      <w:proofErr w:type="spellStart"/>
      <w:r>
        <w:t>Join</w:t>
      </w:r>
      <w:proofErr w:type="spellEnd"/>
      <w:r>
        <w:t xml:space="preserve"> </w:t>
      </w:r>
      <w:proofErr w:type="spellStart"/>
      <w:r>
        <w:t>us</w:t>
      </w:r>
      <w:proofErr w:type="spellEnd"/>
      <w:r>
        <w:t xml:space="preserve"> and </w:t>
      </w:r>
      <w:proofErr w:type="spellStart"/>
      <w:r>
        <w:t>our</w:t>
      </w:r>
      <w:proofErr w:type="spellEnd"/>
      <w:r>
        <w:t xml:space="preserve"> </w:t>
      </w:r>
      <w:proofErr w:type="spellStart"/>
      <w:r>
        <w:t>guest</w:t>
      </w:r>
      <w:proofErr w:type="spellEnd"/>
      <w:r>
        <w:t xml:space="preserve"> </w:t>
      </w:r>
      <w:proofErr w:type="spellStart"/>
      <w:r>
        <w:t>speakers</w:t>
      </w:r>
      <w:proofErr w:type="spellEnd"/>
      <w:r>
        <w:t xml:space="preserve"> from England and Poland for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fascinating</w:t>
      </w:r>
      <w:proofErr w:type="spellEnd"/>
      <w:r>
        <w:t xml:space="preserve"> and </w:t>
      </w:r>
      <w:proofErr w:type="spellStart"/>
      <w:r>
        <w:t>complex</w:t>
      </w:r>
      <w:proofErr w:type="spellEnd"/>
      <w:r>
        <w:t xml:space="preserve"> </w:t>
      </w:r>
      <w:proofErr w:type="spellStart"/>
      <w:r>
        <w:t>discussion</w:t>
      </w:r>
      <w:proofErr w:type="spellEnd"/>
      <w:r>
        <w:rPr>
          <w:rFonts w:ascii="interpunkcja-regular" w:hAnsi="interpunkcja-regular"/>
        </w:rPr>
        <w:t>.</w:t>
      </w:r>
    </w:p>
    <w:p w14:paraId="410A0DAC" w14:textId="77777777" w:rsidR="00E008CD" w:rsidRDefault="00E008CD" w:rsidP="00E008CD">
      <w:pPr>
        <w:pStyle w:val="Bezodstpw"/>
      </w:pPr>
      <w:r>
        <w:t> </w:t>
      </w:r>
    </w:p>
    <w:p w14:paraId="39BB622A" w14:textId="77777777" w:rsidR="00E008CD" w:rsidRDefault="00E008CD" w:rsidP="00E008CD">
      <w:pPr>
        <w:pStyle w:val="Bezodstpw"/>
      </w:pPr>
    </w:p>
    <w:p w14:paraId="64B1C790" w14:textId="77777777" w:rsidR="00E008CD" w:rsidRPr="002B133C" w:rsidRDefault="00E008CD" w:rsidP="00E008CD">
      <w:pPr>
        <w:rPr>
          <w:lang w:val="en-GB"/>
        </w:rPr>
      </w:pPr>
      <w:proofErr w:type="spellStart"/>
      <w:r>
        <w:rPr>
          <w:lang w:val="en-GB"/>
        </w:rPr>
        <w:t>Panelists</w:t>
      </w:r>
      <w:proofErr w:type="spellEnd"/>
      <w:r>
        <w:rPr>
          <w:lang w:val="en-GB"/>
        </w:rPr>
        <w:t>:</w:t>
      </w:r>
    </w:p>
    <w:p w14:paraId="1341C525" w14:textId="77777777" w:rsidR="00E008CD" w:rsidRPr="00F57BF1" w:rsidRDefault="00E008CD" w:rsidP="00E008CD">
      <w:pPr>
        <w:pStyle w:val="Bezodstpw"/>
        <w:rPr>
          <w:sz w:val="22"/>
          <w:szCs w:val="22"/>
        </w:rPr>
      </w:pPr>
      <w:r w:rsidRPr="00F57BF1">
        <w:rPr>
          <w:sz w:val="22"/>
          <w:szCs w:val="22"/>
          <w:lang w:val="en-GB"/>
        </w:rPr>
        <w:t xml:space="preserve">Inaya Folarin Iman  - </w:t>
      </w:r>
      <w:r w:rsidRPr="00F57BF1">
        <w:rPr>
          <w:sz w:val="22"/>
          <w:szCs w:val="22"/>
        </w:rPr>
        <w:t xml:space="preserve"> broadcast </w:t>
      </w:r>
      <w:proofErr w:type="spellStart"/>
      <w:r w:rsidRPr="00F57BF1">
        <w:rPr>
          <w:sz w:val="22"/>
          <w:szCs w:val="22"/>
        </w:rPr>
        <w:t>journalist</w:t>
      </w:r>
      <w:proofErr w:type="spellEnd"/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commentator</w:t>
      </w:r>
      <w:proofErr w:type="spellEnd"/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 xml:space="preserve"> and </w:t>
      </w:r>
      <w:proofErr w:type="spellStart"/>
      <w:r w:rsidRPr="00F57BF1">
        <w:rPr>
          <w:sz w:val="22"/>
          <w:szCs w:val="22"/>
        </w:rPr>
        <w:t>campaigner</w:t>
      </w:r>
      <w:proofErr w:type="spellEnd"/>
      <w:r w:rsidRPr="00F57BF1">
        <w:rPr>
          <w:rFonts w:ascii="interpunkcja-regular" w:hAnsi="interpunkcja-regular"/>
          <w:sz w:val="22"/>
          <w:szCs w:val="22"/>
        </w:rPr>
        <w:t>.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She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regularly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appears</w:t>
      </w:r>
      <w:proofErr w:type="spellEnd"/>
      <w:r w:rsidRPr="00F57BF1">
        <w:rPr>
          <w:sz w:val="22"/>
          <w:szCs w:val="22"/>
        </w:rPr>
        <w:t xml:space="preserve"> as a </w:t>
      </w:r>
      <w:proofErr w:type="spellStart"/>
      <w:r w:rsidRPr="00F57BF1">
        <w:rPr>
          <w:sz w:val="22"/>
          <w:szCs w:val="22"/>
        </w:rPr>
        <w:t>panellist</w:t>
      </w:r>
      <w:proofErr w:type="spellEnd"/>
      <w:r w:rsidRPr="00F57BF1">
        <w:rPr>
          <w:sz w:val="22"/>
          <w:szCs w:val="22"/>
        </w:rPr>
        <w:t xml:space="preserve"> on BBC Radio 4 and BBC </w:t>
      </w:r>
      <w:proofErr w:type="spellStart"/>
      <w:r w:rsidRPr="00F57BF1">
        <w:rPr>
          <w:sz w:val="22"/>
          <w:szCs w:val="22"/>
        </w:rPr>
        <w:t>Politics</w:t>
      </w:r>
      <w:proofErr w:type="spellEnd"/>
      <w:r w:rsidRPr="00F57BF1">
        <w:rPr>
          <w:sz w:val="22"/>
          <w:szCs w:val="22"/>
        </w:rPr>
        <w:t xml:space="preserve"> Live</w:t>
      </w:r>
      <w:r w:rsidRPr="00F57BF1">
        <w:rPr>
          <w:rFonts w:ascii="interpunkcja-regular" w:hAnsi="interpunkcja-regular"/>
          <w:sz w:val="22"/>
          <w:szCs w:val="22"/>
        </w:rPr>
        <w:t>.</w:t>
      </w:r>
    </w:p>
    <w:p w14:paraId="5D34CA25" w14:textId="77777777" w:rsidR="00E008CD" w:rsidRPr="00F57BF1" w:rsidRDefault="00E008CD" w:rsidP="00E008CD">
      <w:pPr>
        <w:pStyle w:val="Bezodstpw"/>
        <w:rPr>
          <w:sz w:val="22"/>
          <w:szCs w:val="22"/>
        </w:rPr>
      </w:pPr>
      <w:proofErr w:type="spellStart"/>
      <w:r w:rsidRPr="00F57BF1">
        <w:rPr>
          <w:sz w:val="22"/>
          <w:szCs w:val="22"/>
        </w:rPr>
        <w:t>Iman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is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founder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director</w:t>
      </w:r>
      <w:proofErr w:type="spellEnd"/>
      <w:r w:rsidRPr="00F57BF1">
        <w:rPr>
          <w:sz w:val="22"/>
          <w:szCs w:val="22"/>
        </w:rPr>
        <w:t xml:space="preserve"> of </w:t>
      </w:r>
      <w:hyperlink r:id="rId17" w:history="1">
        <w:r w:rsidRPr="00F57BF1">
          <w:rPr>
            <w:rStyle w:val="Hipercze"/>
            <w:rFonts w:ascii="Marr Sans Web" w:hAnsi="Marr Sans Web"/>
            <w:color w:val="0563C1"/>
            <w:sz w:val="22"/>
            <w:szCs w:val="22"/>
          </w:rPr>
          <w:t xml:space="preserve">The </w:t>
        </w:r>
        <w:proofErr w:type="spellStart"/>
        <w:r w:rsidRPr="00F57BF1">
          <w:rPr>
            <w:rStyle w:val="Hipercze"/>
            <w:rFonts w:ascii="Marr Sans Web" w:hAnsi="Marr Sans Web"/>
            <w:color w:val="0563C1"/>
            <w:sz w:val="22"/>
            <w:szCs w:val="22"/>
          </w:rPr>
          <w:t>Equiano</w:t>
        </w:r>
        <w:proofErr w:type="spellEnd"/>
        <w:r w:rsidRPr="00F57BF1">
          <w:rPr>
            <w:rStyle w:val="Hipercze"/>
            <w:rFonts w:ascii="Marr Sans Web" w:hAnsi="Marr Sans Web"/>
            <w:color w:val="0563C1"/>
            <w:sz w:val="22"/>
            <w:szCs w:val="22"/>
          </w:rPr>
          <w:t xml:space="preserve"> Project</w:t>
        </w:r>
      </w:hyperlink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 xml:space="preserve"> a forum </w:t>
      </w:r>
      <w:proofErr w:type="spellStart"/>
      <w:r w:rsidRPr="00F57BF1">
        <w:rPr>
          <w:sz w:val="22"/>
          <w:szCs w:val="22"/>
        </w:rPr>
        <w:t>promoting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freedom</w:t>
      </w:r>
      <w:proofErr w:type="spellEnd"/>
      <w:r w:rsidRPr="00F57BF1">
        <w:rPr>
          <w:sz w:val="22"/>
          <w:szCs w:val="22"/>
        </w:rPr>
        <w:t xml:space="preserve"> of speech and open </w:t>
      </w:r>
      <w:proofErr w:type="spellStart"/>
      <w:r w:rsidRPr="00F57BF1">
        <w:rPr>
          <w:sz w:val="22"/>
          <w:szCs w:val="22"/>
        </w:rPr>
        <w:t>dialogue</w:t>
      </w:r>
      <w:proofErr w:type="spellEnd"/>
      <w:r w:rsidRPr="00F57BF1">
        <w:rPr>
          <w:sz w:val="22"/>
          <w:szCs w:val="22"/>
        </w:rPr>
        <w:t xml:space="preserve"> on the </w:t>
      </w:r>
      <w:proofErr w:type="spellStart"/>
      <w:r w:rsidRPr="00F57BF1">
        <w:rPr>
          <w:sz w:val="22"/>
          <w:szCs w:val="22"/>
        </w:rPr>
        <w:t>subjects</w:t>
      </w:r>
      <w:proofErr w:type="spellEnd"/>
      <w:r w:rsidRPr="00F57BF1">
        <w:rPr>
          <w:sz w:val="22"/>
          <w:szCs w:val="22"/>
        </w:rPr>
        <w:t xml:space="preserve"> of race</w:t>
      </w:r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identity</w:t>
      </w:r>
      <w:proofErr w:type="spellEnd"/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 xml:space="preserve"> and </w:t>
      </w:r>
      <w:proofErr w:type="spellStart"/>
      <w:r w:rsidRPr="00F57BF1">
        <w:rPr>
          <w:sz w:val="22"/>
          <w:szCs w:val="22"/>
        </w:rPr>
        <w:t>culture</w:t>
      </w:r>
      <w:proofErr w:type="spellEnd"/>
      <w:r w:rsidRPr="00F57BF1">
        <w:rPr>
          <w:rFonts w:ascii="interpunkcja-regular" w:hAnsi="interpunkcja-regular"/>
          <w:sz w:val="22"/>
          <w:szCs w:val="22"/>
        </w:rPr>
        <w:t>.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She</w:t>
      </w:r>
      <w:proofErr w:type="spellEnd"/>
      <w:r w:rsidRPr="00F57BF1">
        <w:rPr>
          <w:sz w:val="22"/>
          <w:szCs w:val="22"/>
        </w:rPr>
        <w:t xml:space="preserve"> co</w:t>
      </w:r>
      <w:r w:rsidRPr="00F57BF1">
        <w:rPr>
          <w:rFonts w:ascii="interpunkcja-regular" w:hAnsi="interpunkcja-regular"/>
          <w:sz w:val="22"/>
          <w:szCs w:val="22"/>
        </w:rPr>
        <w:t>-</w:t>
      </w:r>
      <w:proofErr w:type="spellStart"/>
      <w:r w:rsidRPr="00F57BF1">
        <w:rPr>
          <w:sz w:val="22"/>
          <w:szCs w:val="22"/>
        </w:rPr>
        <w:t>convened</w:t>
      </w:r>
      <w:proofErr w:type="spellEnd"/>
      <w:r w:rsidRPr="00F57BF1">
        <w:rPr>
          <w:sz w:val="22"/>
          <w:szCs w:val="22"/>
        </w:rPr>
        <w:t xml:space="preserve"> and co</w:t>
      </w:r>
      <w:r w:rsidRPr="00F57BF1">
        <w:rPr>
          <w:rFonts w:ascii="interpunkcja-regular" w:hAnsi="interpunkcja-regular"/>
          <w:sz w:val="22"/>
          <w:szCs w:val="22"/>
        </w:rPr>
        <w:t>-</w:t>
      </w:r>
      <w:proofErr w:type="spellStart"/>
      <w:r w:rsidRPr="00F57BF1">
        <w:rPr>
          <w:sz w:val="22"/>
          <w:szCs w:val="22"/>
        </w:rPr>
        <w:t>programmed</w:t>
      </w:r>
      <w:proofErr w:type="spellEnd"/>
      <w:r w:rsidRPr="00F57BF1">
        <w:rPr>
          <w:sz w:val="22"/>
          <w:szCs w:val="22"/>
        </w:rPr>
        <w:t xml:space="preserve"> a major </w:t>
      </w:r>
      <w:proofErr w:type="spellStart"/>
      <w:r w:rsidRPr="00F57BF1">
        <w:rPr>
          <w:sz w:val="22"/>
          <w:szCs w:val="22"/>
        </w:rPr>
        <w:t>transatlantic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conference</w:t>
      </w:r>
      <w:proofErr w:type="spellEnd"/>
      <w:r w:rsidRPr="00F57BF1">
        <w:rPr>
          <w:sz w:val="22"/>
          <w:szCs w:val="22"/>
        </w:rPr>
        <w:t xml:space="preserve"> on race and </w:t>
      </w:r>
      <w:proofErr w:type="spellStart"/>
      <w:r w:rsidRPr="00F57BF1">
        <w:rPr>
          <w:sz w:val="22"/>
          <w:szCs w:val="22"/>
        </w:rPr>
        <w:t>identity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politics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at</w:t>
      </w:r>
      <w:proofErr w:type="spellEnd"/>
      <w:r w:rsidRPr="00F57BF1">
        <w:rPr>
          <w:sz w:val="22"/>
          <w:szCs w:val="22"/>
        </w:rPr>
        <w:t xml:space="preserve"> the University of Cambridge in January 2023</w:t>
      </w:r>
      <w:r w:rsidRPr="00F57BF1">
        <w:rPr>
          <w:rFonts w:ascii="interpunkcja-regular" w:hAnsi="interpunkcja-regular"/>
          <w:sz w:val="22"/>
          <w:szCs w:val="22"/>
        </w:rPr>
        <w:t>.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She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National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Portrait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Gallery’s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Cultural</w:t>
      </w:r>
      <w:proofErr w:type="spellEnd"/>
      <w:r w:rsidRPr="00F57BF1">
        <w:rPr>
          <w:sz w:val="22"/>
          <w:szCs w:val="22"/>
        </w:rPr>
        <w:t xml:space="preserve"> Management and </w:t>
      </w:r>
      <w:proofErr w:type="spellStart"/>
      <w:r w:rsidRPr="00F57BF1">
        <w:rPr>
          <w:sz w:val="22"/>
          <w:szCs w:val="22"/>
        </w:rPr>
        <w:t>Youth</w:t>
      </w:r>
      <w:proofErr w:type="spellEnd"/>
      <w:r w:rsidRPr="00F57BF1">
        <w:rPr>
          <w:sz w:val="22"/>
          <w:szCs w:val="22"/>
        </w:rPr>
        <w:t xml:space="preserve"> Engagement </w:t>
      </w:r>
      <w:proofErr w:type="spellStart"/>
      <w:r w:rsidRPr="00F57BF1">
        <w:rPr>
          <w:sz w:val="22"/>
          <w:szCs w:val="22"/>
        </w:rPr>
        <w:t>Trustee</w:t>
      </w:r>
      <w:proofErr w:type="spellEnd"/>
      <w:r w:rsidRPr="00F57BF1">
        <w:rPr>
          <w:sz w:val="22"/>
          <w:szCs w:val="22"/>
        </w:rPr>
        <w:t> .</w:t>
      </w:r>
    </w:p>
    <w:p w14:paraId="4D3BE600" w14:textId="77777777" w:rsidR="00E008CD" w:rsidRPr="00F57BF1" w:rsidRDefault="00E008CD" w:rsidP="00E008CD">
      <w:pPr>
        <w:pStyle w:val="Bezodstpw"/>
        <w:rPr>
          <w:sz w:val="22"/>
          <w:szCs w:val="22"/>
        </w:rPr>
      </w:pPr>
    </w:p>
    <w:p w14:paraId="0DF371CF" w14:textId="77777777" w:rsidR="00E008CD" w:rsidRPr="00F57BF1" w:rsidRDefault="00E008CD" w:rsidP="00E008CD">
      <w:pPr>
        <w:pStyle w:val="Bezodstpw"/>
        <w:rPr>
          <w:sz w:val="22"/>
          <w:szCs w:val="22"/>
        </w:rPr>
      </w:pPr>
      <w:r w:rsidRPr="00F57BF1">
        <w:rPr>
          <w:sz w:val="22"/>
          <w:szCs w:val="22"/>
        </w:rPr>
        <w:t xml:space="preserve">Piotr Juszkiewicz - art </w:t>
      </w:r>
      <w:proofErr w:type="spellStart"/>
      <w:r w:rsidRPr="00F57BF1">
        <w:rPr>
          <w:sz w:val="22"/>
          <w:szCs w:val="22"/>
        </w:rPr>
        <w:t>historian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professor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at</w:t>
      </w:r>
      <w:proofErr w:type="spellEnd"/>
      <w:r w:rsidRPr="00F57BF1">
        <w:rPr>
          <w:sz w:val="22"/>
          <w:szCs w:val="22"/>
        </w:rPr>
        <w:t xml:space="preserve"> the Adam Mickiewicz University in Poznań </w:t>
      </w:r>
      <w:proofErr w:type="spellStart"/>
      <w:r w:rsidRPr="00F57BF1">
        <w:rPr>
          <w:sz w:val="22"/>
          <w:szCs w:val="22"/>
        </w:rPr>
        <w:t>where</w:t>
      </w:r>
      <w:proofErr w:type="spellEnd"/>
      <w:r w:rsidRPr="00F57BF1">
        <w:rPr>
          <w:sz w:val="22"/>
          <w:szCs w:val="22"/>
        </w:rPr>
        <w:t xml:space="preserve"> he </w:t>
      </w:r>
      <w:proofErr w:type="spellStart"/>
      <w:r w:rsidRPr="00F57BF1">
        <w:rPr>
          <w:sz w:val="22"/>
          <w:szCs w:val="22"/>
        </w:rPr>
        <w:t>lectures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at</w:t>
      </w:r>
      <w:proofErr w:type="spellEnd"/>
      <w:r w:rsidRPr="00F57BF1">
        <w:rPr>
          <w:sz w:val="22"/>
          <w:szCs w:val="22"/>
        </w:rPr>
        <w:t xml:space="preserve"> the </w:t>
      </w:r>
      <w:proofErr w:type="spellStart"/>
      <w:r w:rsidRPr="00F57BF1">
        <w:rPr>
          <w:sz w:val="22"/>
          <w:szCs w:val="22"/>
        </w:rPr>
        <w:fldChar w:fldCharType="begin"/>
      </w:r>
      <w:r w:rsidRPr="00F57BF1">
        <w:rPr>
          <w:sz w:val="22"/>
          <w:szCs w:val="22"/>
        </w:rPr>
        <w:instrText>HYPERLINK "https://arthist.amu.edu.pl/en"</w:instrText>
      </w:r>
      <w:r w:rsidRPr="00F57BF1">
        <w:rPr>
          <w:sz w:val="22"/>
          <w:szCs w:val="22"/>
        </w:rPr>
      </w:r>
      <w:r w:rsidRPr="00F57BF1">
        <w:rPr>
          <w:sz w:val="22"/>
          <w:szCs w:val="22"/>
        </w:rPr>
        <w:fldChar w:fldCharType="separate"/>
      </w:r>
      <w:r w:rsidRPr="00F57BF1">
        <w:rPr>
          <w:rStyle w:val="Hipercze"/>
          <w:rFonts w:ascii="Marr Sans Web" w:hAnsi="Marr Sans Web"/>
          <w:color w:val="0563C1"/>
          <w:sz w:val="22"/>
          <w:szCs w:val="22"/>
        </w:rPr>
        <w:t>Institute</w:t>
      </w:r>
      <w:proofErr w:type="spellEnd"/>
      <w:r w:rsidRPr="00F57BF1">
        <w:rPr>
          <w:rStyle w:val="Hipercze"/>
          <w:rFonts w:ascii="Marr Sans Web" w:hAnsi="Marr Sans Web"/>
          <w:color w:val="0563C1"/>
          <w:sz w:val="22"/>
          <w:szCs w:val="22"/>
        </w:rPr>
        <w:t xml:space="preserve"> of Art </w:t>
      </w:r>
      <w:proofErr w:type="spellStart"/>
      <w:r w:rsidRPr="00F57BF1">
        <w:rPr>
          <w:rStyle w:val="Hipercze"/>
          <w:rFonts w:ascii="Marr Sans Web" w:hAnsi="Marr Sans Web"/>
          <w:color w:val="0563C1"/>
          <w:sz w:val="22"/>
          <w:szCs w:val="22"/>
        </w:rPr>
        <w:t>History</w:t>
      </w:r>
      <w:proofErr w:type="spellEnd"/>
      <w:r w:rsidRPr="00F57BF1">
        <w:rPr>
          <w:sz w:val="22"/>
          <w:szCs w:val="22"/>
        </w:rPr>
        <w:fldChar w:fldCharType="end"/>
      </w:r>
      <w:r w:rsidRPr="00F57BF1">
        <w:rPr>
          <w:rFonts w:ascii="interpunkcja-regular" w:hAnsi="interpunkcja-regular"/>
          <w:sz w:val="22"/>
          <w:szCs w:val="22"/>
        </w:rPr>
        <w:t>.</w:t>
      </w:r>
    </w:p>
    <w:p w14:paraId="4F61C394" w14:textId="77777777" w:rsidR="00E008CD" w:rsidRPr="00F57BF1" w:rsidRDefault="00E008CD" w:rsidP="00E008CD">
      <w:pPr>
        <w:pStyle w:val="Bezodstpw"/>
        <w:rPr>
          <w:sz w:val="22"/>
          <w:szCs w:val="22"/>
        </w:rPr>
      </w:pPr>
      <w:r w:rsidRPr="00F57BF1">
        <w:rPr>
          <w:sz w:val="22"/>
          <w:szCs w:val="22"/>
        </w:rPr>
        <w:t xml:space="preserve">His </w:t>
      </w:r>
      <w:proofErr w:type="spellStart"/>
      <w:r w:rsidRPr="00F57BF1">
        <w:rPr>
          <w:sz w:val="22"/>
          <w:szCs w:val="22"/>
        </w:rPr>
        <w:t>interests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include</w:t>
      </w:r>
      <w:proofErr w:type="spellEnd"/>
      <w:r w:rsidRPr="00F57BF1">
        <w:rPr>
          <w:sz w:val="22"/>
          <w:szCs w:val="22"/>
        </w:rPr>
        <w:t xml:space="preserve"> 20th</w:t>
      </w:r>
      <w:r w:rsidRPr="00F57BF1">
        <w:rPr>
          <w:rFonts w:ascii="interpunkcja-regular" w:hAnsi="interpunkcja-regular"/>
          <w:sz w:val="22"/>
          <w:szCs w:val="22"/>
        </w:rPr>
        <w:t>-</w:t>
      </w:r>
      <w:r w:rsidRPr="00F57BF1">
        <w:rPr>
          <w:sz w:val="22"/>
          <w:szCs w:val="22"/>
        </w:rPr>
        <w:t xml:space="preserve">century art </w:t>
      </w:r>
      <w:proofErr w:type="spellStart"/>
      <w:r w:rsidRPr="00F57BF1">
        <w:rPr>
          <w:sz w:val="22"/>
          <w:szCs w:val="22"/>
        </w:rPr>
        <w:t>history</w:t>
      </w:r>
      <w:proofErr w:type="spellEnd"/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contemporary</w:t>
      </w:r>
      <w:proofErr w:type="spellEnd"/>
      <w:r w:rsidRPr="00F57BF1">
        <w:rPr>
          <w:sz w:val="22"/>
          <w:szCs w:val="22"/>
        </w:rPr>
        <w:t xml:space="preserve"> art</w:t>
      </w:r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 xml:space="preserve"> and art </w:t>
      </w:r>
      <w:proofErr w:type="spellStart"/>
      <w:r w:rsidRPr="00F57BF1">
        <w:rPr>
          <w:sz w:val="22"/>
          <w:szCs w:val="22"/>
        </w:rPr>
        <w:t>criticism</w:t>
      </w:r>
      <w:proofErr w:type="spellEnd"/>
      <w:r w:rsidRPr="00F57BF1">
        <w:rPr>
          <w:sz w:val="22"/>
          <w:szCs w:val="22"/>
        </w:rPr>
        <w:t xml:space="preserve"> in the 18th</w:t>
      </w:r>
      <w:r w:rsidRPr="00F57BF1">
        <w:rPr>
          <w:rFonts w:ascii="interpunkcja-regular" w:hAnsi="interpunkcja-regular"/>
          <w:sz w:val="22"/>
          <w:szCs w:val="22"/>
        </w:rPr>
        <w:t>-</w:t>
      </w:r>
      <w:r w:rsidRPr="00F57BF1">
        <w:rPr>
          <w:sz w:val="22"/>
          <w:szCs w:val="22"/>
        </w:rPr>
        <w:t xml:space="preserve">20th </w:t>
      </w:r>
      <w:proofErr w:type="spellStart"/>
      <w:r w:rsidRPr="00F57BF1">
        <w:rPr>
          <w:sz w:val="22"/>
          <w:szCs w:val="22"/>
        </w:rPr>
        <w:t>centuries</w:t>
      </w:r>
      <w:proofErr w:type="spellEnd"/>
      <w:r w:rsidRPr="00F57BF1">
        <w:rPr>
          <w:rFonts w:ascii="interpunkcja-regular" w:hAnsi="interpunkcja-regular"/>
          <w:sz w:val="22"/>
          <w:szCs w:val="22"/>
        </w:rPr>
        <w:t>.</w:t>
      </w:r>
      <w:r w:rsidRPr="00F57BF1">
        <w:rPr>
          <w:sz w:val="22"/>
          <w:szCs w:val="22"/>
        </w:rPr>
        <w:t xml:space="preserve"> He </w:t>
      </w:r>
      <w:proofErr w:type="spellStart"/>
      <w:r w:rsidRPr="00F57BF1">
        <w:rPr>
          <w:sz w:val="22"/>
          <w:szCs w:val="22"/>
        </w:rPr>
        <w:t>has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received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grants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fellowships</w:t>
      </w:r>
      <w:proofErr w:type="spellEnd"/>
      <w:r w:rsidRPr="00F57BF1">
        <w:rPr>
          <w:sz w:val="22"/>
          <w:szCs w:val="22"/>
        </w:rPr>
        <w:t xml:space="preserve"> from Cambridge University</w:t>
      </w:r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 xml:space="preserve"> The </w:t>
      </w:r>
      <w:proofErr w:type="spellStart"/>
      <w:r w:rsidRPr="00F57BF1">
        <w:rPr>
          <w:sz w:val="22"/>
          <w:szCs w:val="22"/>
        </w:rPr>
        <w:t>Getty</w:t>
      </w:r>
      <w:proofErr w:type="spellEnd"/>
      <w:r w:rsidRPr="00F57BF1">
        <w:rPr>
          <w:sz w:val="22"/>
          <w:szCs w:val="22"/>
        </w:rPr>
        <w:t xml:space="preserve"> Grant Program</w:t>
      </w:r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Rochester</w:t>
      </w:r>
      <w:proofErr w:type="spellEnd"/>
      <w:r w:rsidRPr="00F57BF1">
        <w:rPr>
          <w:sz w:val="22"/>
          <w:szCs w:val="22"/>
        </w:rPr>
        <w:t xml:space="preserve"> University</w:t>
      </w:r>
      <w:r w:rsidRPr="00F57BF1">
        <w:rPr>
          <w:rFonts w:ascii="interpunkcja-regular" w:hAnsi="interpunkcja-regular"/>
          <w:sz w:val="22"/>
          <w:szCs w:val="22"/>
        </w:rPr>
        <w:t>,</w:t>
      </w:r>
      <w:r w:rsidRPr="00F57BF1">
        <w:rPr>
          <w:sz w:val="22"/>
          <w:szCs w:val="22"/>
        </w:rPr>
        <w:t xml:space="preserve"> and </w:t>
      </w:r>
      <w:proofErr w:type="spellStart"/>
      <w:r w:rsidRPr="00F57BF1">
        <w:rPr>
          <w:sz w:val="22"/>
          <w:szCs w:val="22"/>
        </w:rPr>
        <w:t>Edinburgh</w:t>
      </w:r>
      <w:proofErr w:type="spellEnd"/>
      <w:r w:rsidRPr="00F57BF1">
        <w:rPr>
          <w:sz w:val="22"/>
          <w:szCs w:val="22"/>
        </w:rPr>
        <w:t xml:space="preserve"> University</w:t>
      </w:r>
      <w:r w:rsidRPr="00F57BF1">
        <w:rPr>
          <w:rFonts w:ascii="interpunkcja-regular" w:hAnsi="interpunkcja-regular"/>
          <w:sz w:val="22"/>
          <w:szCs w:val="22"/>
        </w:rPr>
        <w:t>.</w:t>
      </w:r>
      <w:r w:rsidRPr="00F57BF1">
        <w:rPr>
          <w:sz w:val="22"/>
          <w:szCs w:val="22"/>
        </w:rPr>
        <w:t xml:space="preserve"> He </w:t>
      </w:r>
      <w:proofErr w:type="spellStart"/>
      <w:r w:rsidRPr="00F57BF1">
        <w:rPr>
          <w:sz w:val="22"/>
          <w:szCs w:val="22"/>
        </w:rPr>
        <w:t>also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lectured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at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Hebrew</w:t>
      </w:r>
      <w:proofErr w:type="spellEnd"/>
      <w:r w:rsidRPr="00F57BF1">
        <w:rPr>
          <w:sz w:val="22"/>
          <w:szCs w:val="22"/>
        </w:rPr>
        <w:t xml:space="preserve"> University in </w:t>
      </w:r>
      <w:proofErr w:type="spellStart"/>
      <w:r w:rsidRPr="00F57BF1">
        <w:rPr>
          <w:sz w:val="22"/>
          <w:szCs w:val="22"/>
        </w:rPr>
        <w:t>Jerusalem</w:t>
      </w:r>
      <w:proofErr w:type="spellEnd"/>
      <w:r w:rsidRPr="00F57BF1">
        <w:rPr>
          <w:sz w:val="22"/>
          <w:szCs w:val="22"/>
        </w:rPr>
        <w:t xml:space="preserve"> and Art </w:t>
      </w:r>
      <w:proofErr w:type="spellStart"/>
      <w:r w:rsidRPr="00F57BF1">
        <w:rPr>
          <w:sz w:val="22"/>
          <w:szCs w:val="22"/>
        </w:rPr>
        <w:t>Academy</w:t>
      </w:r>
      <w:proofErr w:type="spellEnd"/>
      <w:r w:rsidRPr="00F57BF1">
        <w:rPr>
          <w:sz w:val="22"/>
          <w:szCs w:val="22"/>
        </w:rPr>
        <w:t xml:space="preserve"> in Tallin</w:t>
      </w:r>
      <w:r w:rsidRPr="00F57BF1">
        <w:rPr>
          <w:rFonts w:ascii="interpunkcja-regular" w:hAnsi="interpunkcja-regular"/>
          <w:sz w:val="22"/>
          <w:szCs w:val="22"/>
        </w:rPr>
        <w:t>.</w:t>
      </w:r>
    </w:p>
    <w:p w14:paraId="7498D323" w14:textId="77777777" w:rsidR="00E008CD" w:rsidRPr="00F57BF1" w:rsidRDefault="00E008CD" w:rsidP="00E008CD">
      <w:pPr>
        <w:pStyle w:val="Bezodstpw"/>
        <w:rPr>
          <w:sz w:val="22"/>
          <w:szCs w:val="22"/>
        </w:rPr>
      </w:pPr>
    </w:p>
    <w:p w14:paraId="25E8E5C5" w14:textId="77777777" w:rsidR="00E008CD" w:rsidRPr="00F57BF1" w:rsidRDefault="00E008CD" w:rsidP="00E008CD">
      <w:pPr>
        <w:pStyle w:val="Bezodstpw"/>
        <w:rPr>
          <w:sz w:val="22"/>
          <w:szCs w:val="22"/>
        </w:rPr>
      </w:pPr>
    </w:p>
    <w:p w14:paraId="72C37A60" w14:textId="77777777" w:rsidR="00E008CD" w:rsidRDefault="00E008CD" w:rsidP="00E008CD">
      <w:pPr>
        <w:pStyle w:val="Bezodstpw"/>
        <w:rPr>
          <w:sz w:val="22"/>
          <w:szCs w:val="22"/>
        </w:rPr>
      </w:pPr>
    </w:p>
    <w:p w14:paraId="503A9D79" w14:textId="77777777" w:rsidR="00E008CD" w:rsidRPr="00F57BF1" w:rsidRDefault="00E008CD" w:rsidP="00E008CD">
      <w:pPr>
        <w:pStyle w:val="Bezodstpw"/>
        <w:rPr>
          <w:sz w:val="22"/>
          <w:szCs w:val="22"/>
        </w:rPr>
      </w:pPr>
      <w:r w:rsidRPr="00F57BF1">
        <w:rPr>
          <w:sz w:val="22"/>
          <w:szCs w:val="22"/>
        </w:rPr>
        <w:lastRenderedPageBreak/>
        <w:t xml:space="preserve">Agnieszka Kołek - </w:t>
      </w:r>
      <w:proofErr w:type="spellStart"/>
      <w:r w:rsidRPr="00F57BF1">
        <w:rPr>
          <w:sz w:val="22"/>
          <w:szCs w:val="22"/>
        </w:rPr>
        <w:t>artist</w:t>
      </w:r>
      <w:proofErr w:type="spellEnd"/>
      <w:r w:rsidRPr="00F57BF1">
        <w:rPr>
          <w:rStyle w:val="Uwydatnienie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curator</w:t>
      </w:r>
      <w:proofErr w:type="spellEnd"/>
      <w:r w:rsidRPr="00F57BF1">
        <w:rPr>
          <w:sz w:val="22"/>
          <w:szCs w:val="22"/>
        </w:rPr>
        <w:t xml:space="preserve"> and co</w:t>
      </w:r>
      <w:r w:rsidRPr="00F57BF1">
        <w:rPr>
          <w:rStyle w:val="Uwydatnienie"/>
          <w:sz w:val="22"/>
          <w:szCs w:val="22"/>
        </w:rPr>
        <w:t>-</w:t>
      </w:r>
      <w:proofErr w:type="spellStart"/>
      <w:r w:rsidRPr="00F57BF1">
        <w:rPr>
          <w:sz w:val="22"/>
          <w:szCs w:val="22"/>
        </w:rPr>
        <w:t>founder</w:t>
      </w:r>
      <w:proofErr w:type="spellEnd"/>
      <w:r w:rsidRPr="00F57BF1">
        <w:rPr>
          <w:sz w:val="22"/>
          <w:szCs w:val="22"/>
        </w:rPr>
        <w:t xml:space="preserve"> of </w:t>
      </w:r>
      <w:hyperlink r:id="rId18" w:history="1"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the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Passion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for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Freedom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Art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Festival</w:t>
        </w:r>
        <w:proofErr w:type="spellEnd"/>
      </w:hyperlink>
      <w:r w:rsidRPr="00F57BF1">
        <w:rPr>
          <w:sz w:val="22"/>
          <w:szCs w:val="22"/>
        </w:rPr>
        <w:t> in London</w:t>
      </w:r>
      <w:r w:rsidRPr="00F57BF1">
        <w:rPr>
          <w:rStyle w:val="Uwydatnienie"/>
          <w:sz w:val="22"/>
          <w:szCs w:val="22"/>
        </w:rPr>
        <w:t>.</w:t>
      </w:r>
      <w:r w:rsidRPr="00F57BF1">
        <w:rPr>
          <w:sz w:val="22"/>
          <w:szCs w:val="22"/>
        </w:rPr>
        <w:t xml:space="preserve"> Through </w:t>
      </w:r>
      <w:proofErr w:type="spellStart"/>
      <w:r w:rsidRPr="00F57BF1">
        <w:rPr>
          <w:sz w:val="22"/>
          <w:szCs w:val="22"/>
        </w:rPr>
        <w:t>supporting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artists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forbidden</w:t>
      </w:r>
      <w:proofErr w:type="spellEnd"/>
      <w:r w:rsidRPr="00F57BF1">
        <w:rPr>
          <w:sz w:val="22"/>
          <w:szCs w:val="22"/>
        </w:rPr>
        <w:t xml:space="preserve"> to </w:t>
      </w:r>
      <w:proofErr w:type="spellStart"/>
      <w:r w:rsidRPr="00F57BF1">
        <w:rPr>
          <w:sz w:val="22"/>
          <w:szCs w:val="22"/>
        </w:rPr>
        <w:t>exhibit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their</w:t>
      </w:r>
      <w:proofErr w:type="spellEnd"/>
      <w:r w:rsidRPr="00F57BF1">
        <w:rPr>
          <w:sz w:val="22"/>
          <w:szCs w:val="22"/>
        </w:rPr>
        <w:t xml:space="preserve"> art</w:t>
      </w:r>
      <w:r w:rsidRPr="00F57BF1">
        <w:rPr>
          <w:rStyle w:val="Uwydatnienie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she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exposes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silence</w:t>
      </w:r>
      <w:proofErr w:type="spellEnd"/>
      <w:r w:rsidRPr="00F57BF1">
        <w:rPr>
          <w:sz w:val="22"/>
          <w:szCs w:val="22"/>
        </w:rPr>
        <w:t xml:space="preserve"> of </w:t>
      </w:r>
      <w:proofErr w:type="spellStart"/>
      <w:r w:rsidRPr="00F57BF1">
        <w:rPr>
          <w:sz w:val="22"/>
          <w:szCs w:val="22"/>
        </w:rPr>
        <w:t>many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challenges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comfortable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position</w:t>
      </w:r>
      <w:proofErr w:type="spellEnd"/>
      <w:r w:rsidRPr="00F57BF1">
        <w:rPr>
          <w:sz w:val="22"/>
          <w:szCs w:val="22"/>
        </w:rPr>
        <w:t xml:space="preserve"> of </w:t>
      </w:r>
      <w:proofErr w:type="spellStart"/>
      <w:r w:rsidRPr="00F57BF1">
        <w:rPr>
          <w:sz w:val="22"/>
          <w:szCs w:val="22"/>
        </w:rPr>
        <w:t>those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who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inhibit</w:t>
      </w:r>
      <w:proofErr w:type="spellEnd"/>
      <w:r w:rsidRPr="00F57BF1">
        <w:rPr>
          <w:sz w:val="22"/>
          <w:szCs w:val="22"/>
        </w:rPr>
        <w:t> </w:t>
      </w:r>
      <w:r w:rsidRPr="00F57BF1">
        <w:rPr>
          <w:rStyle w:val="Uwydatnienie"/>
          <w:sz w:val="22"/>
          <w:szCs w:val="22"/>
        </w:rPr>
        <w:t>“</w:t>
      </w:r>
      <w:proofErr w:type="spellStart"/>
      <w:r w:rsidRPr="00F57BF1">
        <w:rPr>
          <w:sz w:val="22"/>
          <w:szCs w:val="22"/>
        </w:rPr>
        <w:t>safe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spaces</w:t>
      </w:r>
      <w:proofErr w:type="spellEnd"/>
      <w:r w:rsidRPr="00F57BF1">
        <w:rPr>
          <w:rStyle w:val="Uwydatnienie"/>
          <w:sz w:val="22"/>
          <w:szCs w:val="22"/>
        </w:rPr>
        <w:t>”.</w:t>
      </w:r>
      <w:r w:rsidRPr="00F57BF1">
        <w:rPr>
          <w:sz w:val="22"/>
          <w:szCs w:val="22"/>
        </w:rPr>
        <w:t xml:space="preserve"> Agnieszka </w:t>
      </w:r>
      <w:proofErr w:type="spellStart"/>
      <w:r w:rsidRPr="00F57BF1">
        <w:rPr>
          <w:sz w:val="22"/>
          <w:szCs w:val="22"/>
        </w:rPr>
        <w:t>survived</w:t>
      </w:r>
      <w:proofErr w:type="spellEnd"/>
      <w:r w:rsidRPr="00F57BF1">
        <w:rPr>
          <w:sz w:val="22"/>
          <w:szCs w:val="22"/>
        </w:rPr>
        <w:t xml:space="preserve"> the </w:t>
      </w:r>
      <w:hyperlink r:id="rId19" w:history="1"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terror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attack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in </w:t>
        </w:r>
        <w:proofErr w:type="spellStart"/>
        <w:r w:rsidRPr="00F57BF1">
          <w:rPr>
            <w:rStyle w:val="Hipercze"/>
            <w:color w:val="auto"/>
            <w:sz w:val="22"/>
            <w:szCs w:val="22"/>
            <w:u w:val="none"/>
          </w:rPr>
          <w:t>Copenhagen</w:t>
        </w:r>
        <w:proofErr w:type="spellEnd"/>
        <w:r w:rsidRPr="00F57BF1">
          <w:rPr>
            <w:rStyle w:val="Hipercze"/>
            <w:color w:val="auto"/>
            <w:sz w:val="22"/>
            <w:szCs w:val="22"/>
            <w:u w:val="none"/>
          </w:rPr>
          <w:t xml:space="preserve"> in 2015</w:t>
        </w:r>
      </w:hyperlink>
      <w:r w:rsidRPr="00F57BF1">
        <w:rPr>
          <w:rStyle w:val="Uwydatnienie"/>
          <w:sz w:val="22"/>
          <w:szCs w:val="22"/>
        </w:rPr>
        <w:t>.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She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continued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meeting</w:t>
      </w:r>
      <w:proofErr w:type="spellEnd"/>
      <w:r w:rsidRPr="00F57BF1">
        <w:rPr>
          <w:sz w:val="22"/>
          <w:szCs w:val="22"/>
        </w:rPr>
        <w:t xml:space="preserve"> on art and </w:t>
      </w:r>
      <w:proofErr w:type="spellStart"/>
      <w:r w:rsidRPr="00F57BF1">
        <w:rPr>
          <w:sz w:val="22"/>
          <w:szCs w:val="22"/>
        </w:rPr>
        <w:t>blasphemy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after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attack</w:t>
      </w:r>
      <w:proofErr w:type="spellEnd"/>
      <w:r w:rsidRPr="00F57BF1">
        <w:rPr>
          <w:sz w:val="22"/>
          <w:szCs w:val="22"/>
        </w:rPr>
        <w:t xml:space="preserve"> by </w:t>
      </w:r>
      <w:proofErr w:type="spellStart"/>
      <w:r w:rsidRPr="00F57BF1">
        <w:rPr>
          <w:sz w:val="22"/>
          <w:szCs w:val="22"/>
        </w:rPr>
        <w:t>saying</w:t>
      </w:r>
      <w:proofErr w:type="spellEnd"/>
      <w:r w:rsidRPr="00F57BF1">
        <w:rPr>
          <w:rStyle w:val="Uwydatnienie"/>
          <w:sz w:val="22"/>
          <w:szCs w:val="22"/>
        </w:rPr>
        <w:t>:</w:t>
      </w:r>
      <w:r w:rsidRPr="00F57BF1">
        <w:rPr>
          <w:sz w:val="22"/>
          <w:szCs w:val="22"/>
        </w:rPr>
        <w:t> </w:t>
      </w:r>
      <w:r w:rsidRPr="00F57BF1">
        <w:rPr>
          <w:rStyle w:val="Uwydatnienie"/>
          <w:sz w:val="22"/>
          <w:szCs w:val="22"/>
        </w:rPr>
        <w:t>“</w:t>
      </w:r>
      <w:proofErr w:type="spellStart"/>
      <w:r w:rsidRPr="00F57BF1">
        <w:rPr>
          <w:sz w:val="22"/>
          <w:szCs w:val="22"/>
        </w:rPr>
        <w:t>They</w:t>
      </w:r>
      <w:proofErr w:type="spellEnd"/>
      <w:r w:rsidRPr="00F57BF1">
        <w:rPr>
          <w:sz w:val="22"/>
          <w:szCs w:val="22"/>
        </w:rPr>
        <w:t xml:space="preserve"> not </w:t>
      </w:r>
      <w:proofErr w:type="spellStart"/>
      <w:r w:rsidRPr="00F57BF1">
        <w:rPr>
          <w:sz w:val="22"/>
          <w:szCs w:val="22"/>
        </w:rPr>
        <w:t>only</w:t>
      </w:r>
      <w:proofErr w:type="spellEnd"/>
      <w:r w:rsidRPr="00F57BF1">
        <w:rPr>
          <w:sz w:val="22"/>
          <w:szCs w:val="22"/>
        </w:rPr>
        <w:t xml:space="preserve"> want to </w:t>
      </w:r>
      <w:proofErr w:type="spellStart"/>
      <w:r w:rsidRPr="00F57BF1">
        <w:rPr>
          <w:sz w:val="22"/>
          <w:szCs w:val="22"/>
        </w:rPr>
        <w:t>kill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us</w:t>
      </w:r>
      <w:proofErr w:type="spellEnd"/>
      <w:r w:rsidRPr="00F57BF1">
        <w:rPr>
          <w:rStyle w:val="Uwydatnienie"/>
          <w:sz w:val="22"/>
          <w:szCs w:val="22"/>
        </w:rPr>
        <w:t>.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They</w:t>
      </w:r>
      <w:proofErr w:type="spellEnd"/>
      <w:r w:rsidRPr="00F57BF1">
        <w:rPr>
          <w:sz w:val="22"/>
          <w:szCs w:val="22"/>
        </w:rPr>
        <w:t xml:space="preserve"> want </w:t>
      </w:r>
      <w:proofErr w:type="spellStart"/>
      <w:r w:rsidRPr="00F57BF1">
        <w:rPr>
          <w:sz w:val="22"/>
          <w:szCs w:val="22"/>
        </w:rPr>
        <w:t>us</w:t>
      </w:r>
      <w:proofErr w:type="spellEnd"/>
      <w:r w:rsidRPr="00F57BF1">
        <w:rPr>
          <w:sz w:val="22"/>
          <w:szCs w:val="22"/>
        </w:rPr>
        <w:t xml:space="preserve"> to stop </w:t>
      </w:r>
      <w:proofErr w:type="spellStart"/>
      <w:r w:rsidRPr="00F57BF1">
        <w:rPr>
          <w:sz w:val="22"/>
          <w:szCs w:val="22"/>
        </w:rPr>
        <w:t>talking</w:t>
      </w:r>
      <w:proofErr w:type="spellEnd"/>
      <w:r w:rsidRPr="00F57BF1">
        <w:rPr>
          <w:rStyle w:val="Uwydatnienie"/>
          <w:sz w:val="22"/>
          <w:szCs w:val="22"/>
        </w:rPr>
        <w:t>,</w:t>
      </w:r>
      <w:r w:rsidRPr="00F57BF1">
        <w:rPr>
          <w:sz w:val="22"/>
          <w:szCs w:val="22"/>
        </w:rPr>
        <w:t> </w:t>
      </w:r>
      <w:proofErr w:type="spellStart"/>
      <w:r w:rsidRPr="00F57BF1">
        <w:rPr>
          <w:sz w:val="22"/>
          <w:szCs w:val="22"/>
        </w:rPr>
        <w:t>so</w:t>
      </w:r>
      <w:proofErr w:type="spellEnd"/>
      <w:r w:rsidRPr="00F57BF1">
        <w:rPr>
          <w:sz w:val="22"/>
          <w:szCs w:val="22"/>
        </w:rPr>
        <w:t xml:space="preserve"> we </w:t>
      </w:r>
      <w:proofErr w:type="spellStart"/>
      <w:r w:rsidRPr="00F57BF1">
        <w:rPr>
          <w:sz w:val="22"/>
          <w:szCs w:val="22"/>
        </w:rPr>
        <w:t>should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continue</w:t>
      </w:r>
      <w:proofErr w:type="spellEnd"/>
      <w:r w:rsidRPr="00F57BF1">
        <w:rPr>
          <w:rStyle w:val="Uwydatnienie"/>
          <w:sz w:val="22"/>
          <w:szCs w:val="22"/>
        </w:rPr>
        <w:t>.</w:t>
      </w:r>
    </w:p>
    <w:p w14:paraId="73B81AAC" w14:textId="77777777" w:rsidR="00E008CD" w:rsidRPr="00F57BF1" w:rsidRDefault="00E008CD" w:rsidP="00E008CD">
      <w:pPr>
        <w:pStyle w:val="Bezodstpw"/>
        <w:rPr>
          <w:sz w:val="22"/>
          <w:szCs w:val="22"/>
        </w:rPr>
      </w:pPr>
      <w:proofErr w:type="spellStart"/>
      <w:r w:rsidRPr="00F57BF1">
        <w:rPr>
          <w:sz w:val="22"/>
          <w:szCs w:val="22"/>
        </w:rPr>
        <w:t>Curators</w:t>
      </w:r>
      <w:proofErr w:type="spellEnd"/>
    </w:p>
    <w:p w14:paraId="78E43204" w14:textId="77777777" w:rsidR="00E008CD" w:rsidRPr="00F57BF1" w:rsidRDefault="00E008CD" w:rsidP="00E008CD">
      <w:pPr>
        <w:pStyle w:val="Bezodstpw"/>
        <w:rPr>
          <w:rFonts w:cstheme="minorHAnsi"/>
          <w:color w:val="000000" w:themeColor="text1"/>
          <w:sz w:val="22"/>
          <w:szCs w:val="22"/>
          <w:lang w:val="en-GB"/>
        </w:rPr>
      </w:pPr>
    </w:p>
    <w:p w14:paraId="655FB544" w14:textId="77777777" w:rsidR="00E008CD" w:rsidRPr="00F57BF1" w:rsidRDefault="00E008CD" w:rsidP="00E008CD">
      <w:pPr>
        <w:pStyle w:val="Bezodstpw"/>
        <w:rPr>
          <w:sz w:val="22"/>
          <w:szCs w:val="22"/>
        </w:rPr>
      </w:pPr>
    </w:p>
    <w:p w14:paraId="23B9EE9C" w14:textId="77777777" w:rsidR="00E008CD" w:rsidRPr="00F57BF1" w:rsidRDefault="00E008CD" w:rsidP="00E008CD">
      <w:pPr>
        <w:pStyle w:val="Bezodstpw"/>
        <w:rPr>
          <w:sz w:val="22"/>
          <w:szCs w:val="22"/>
        </w:rPr>
      </w:pPr>
      <w:proofErr w:type="spellStart"/>
      <w:r w:rsidRPr="00F57BF1">
        <w:rPr>
          <w:sz w:val="22"/>
          <w:szCs w:val="22"/>
        </w:rPr>
        <w:t>Manick</w:t>
      </w:r>
      <w:proofErr w:type="spellEnd"/>
      <w:r w:rsidRPr="00F57BF1">
        <w:rPr>
          <w:sz w:val="22"/>
          <w:szCs w:val="22"/>
        </w:rPr>
        <w:t xml:space="preserve"> Govinda - independent </w:t>
      </w:r>
      <w:proofErr w:type="spellStart"/>
      <w:r w:rsidRPr="00F57BF1">
        <w:rPr>
          <w:sz w:val="22"/>
          <w:szCs w:val="22"/>
        </w:rPr>
        <w:t>writer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artists</w:t>
      </w:r>
      <w:proofErr w:type="spellEnd"/>
      <w:r w:rsidRPr="00F57BF1">
        <w:rPr>
          <w:sz w:val="22"/>
          <w:szCs w:val="22"/>
        </w:rPr>
        <w:t xml:space="preserve"> mentor, </w:t>
      </w:r>
      <w:proofErr w:type="spellStart"/>
      <w:r w:rsidRPr="00F57BF1">
        <w:rPr>
          <w:sz w:val="22"/>
          <w:szCs w:val="22"/>
        </w:rPr>
        <w:t>lecturer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curator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arts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consultant</w:t>
      </w:r>
      <w:proofErr w:type="spellEnd"/>
      <w:r w:rsidRPr="00F57BF1">
        <w:rPr>
          <w:sz w:val="22"/>
          <w:szCs w:val="22"/>
        </w:rPr>
        <w:t xml:space="preserve">. He </w:t>
      </w:r>
      <w:proofErr w:type="spellStart"/>
      <w:r w:rsidRPr="00F57BF1">
        <w:rPr>
          <w:sz w:val="22"/>
          <w:szCs w:val="22"/>
        </w:rPr>
        <w:t>has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written</w:t>
      </w:r>
      <w:proofErr w:type="spellEnd"/>
      <w:r w:rsidRPr="00F57BF1">
        <w:rPr>
          <w:sz w:val="22"/>
          <w:szCs w:val="22"/>
        </w:rPr>
        <w:t xml:space="preserve"> for The </w:t>
      </w:r>
      <w:proofErr w:type="spellStart"/>
      <w:r w:rsidRPr="00F57BF1">
        <w:rPr>
          <w:sz w:val="22"/>
          <w:szCs w:val="22"/>
        </w:rPr>
        <w:t>Critic</w:t>
      </w:r>
      <w:proofErr w:type="spellEnd"/>
      <w:r w:rsidRPr="00F57BF1">
        <w:rPr>
          <w:sz w:val="22"/>
          <w:szCs w:val="22"/>
        </w:rPr>
        <w:t xml:space="preserve">, Index on </w:t>
      </w:r>
      <w:proofErr w:type="spellStart"/>
      <w:r w:rsidRPr="00F57BF1">
        <w:rPr>
          <w:sz w:val="22"/>
          <w:szCs w:val="22"/>
        </w:rPr>
        <w:t>Censorship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Arts</w:t>
      </w:r>
      <w:proofErr w:type="spellEnd"/>
      <w:r w:rsidRPr="00F57BF1">
        <w:rPr>
          <w:sz w:val="22"/>
          <w:szCs w:val="22"/>
        </w:rPr>
        <w:t xml:space="preserve"> Professional, Open </w:t>
      </w:r>
      <w:proofErr w:type="spellStart"/>
      <w:r w:rsidRPr="00F57BF1">
        <w:rPr>
          <w:sz w:val="22"/>
          <w:szCs w:val="22"/>
        </w:rPr>
        <w:t>Democracy</w:t>
      </w:r>
      <w:proofErr w:type="spellEnd"/>
      <w:r w:rsidRPr="00F57BF1">
        <w:rPr>
          <w:sz w:val="22"/>
          <w:szCs w:val="22"/>
        </w:rPr>
        <w:t> and </w:t>
      </w:r>
      <w:proofErr w:type="spellStart"/>
      <w:r w:rsidRPr="00F57BF1">
        <w:rPr>
          <w:sz w:val="22"/>
          <w:szCs w:val="22"/>
        </w:rPr>
        <w:t>Spiked</w:t>
      </w:r>
      <w:proofErr w:type="spellEnd"/>
      <w:r w:rsidRPr="00F57BF1">
        <w:rPr>
          <w:sz w:val="22"/>
          <w:szCs w:val="22"/>
        </w:rPr>
        <w:t xml:space="preserve">. He </w:t>
      </w:r>
      <w:proofErr w:type="spellStart"/>
      <w:r w:rsidRPr="00F57BF1">
        <w:rPr>
          <w:sz w:val="22"/>
          <w:szCs w:val="22"/>
        </w:rPr>
        <w:t>is</w:t>
      </w:r>
      <w:proofErr w:type="spellEnd"/>
      <w:r w:rsidRPr="00F57BF1">
        <w:rPr>
          <w:sz w:val="22"/>
          <w:szCs w:val="22"/>
        </w:rPr>
        <w:t xml:space="preserve"> the co-</w:t>
      </w:r>
      <w:proofErr w:type="spellStart"/>
      <w:r w:rsidRPr="00F57BF1">
        <w:rPr>
          <w:sz w:val="22"/>
          <w:szCs w:val="22"/>
        </w:rPr>
        <w:t>curator</w:t>
      </w:r>
      <w:proofErr w:type="spellEnd"/>
      <w:r w:rsidRPr="00F57BF1">
        <w:rPr>
          <w:sz w:val="22"/>
          <w:szCs w:val="22"/>
        </w:rPr>
        <w:t>, </w:t>
      </w:r>
      <w:proofErr w:type="spellStart"/>
      <w:r w:rsidRPr="00F57BF1">
        <w:rPr>
          <w:sz w:val="22"/>
          <w:szCs w:val="22"/>
        </w:rPr>
        <w:t>alongside</w:t>
      </w:r>
      <w:proofErr w:type="spellEnd"/>
      <w:r w:rsidRPr="00F57BF1">
        <w:rPr>
          <w:sz w:val="22"/>
          <w:szCs w:val="22"/>
        </w:rPr>
        <w:t xml:space="preserve"> Agnieszka Kolek, of </w:t>
      </w:r>
      <w:proofErr w:type="spellStart"/>
      <w:r w:rsidRPr="00F57BF1">
        <w:rPr>
          <w:sz w:val="22"/>
          <w:szCs w:val="22"/>
        </w:rPr>
        <w:t>Culture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Tensions</w:t>
      </w:r>
      <w:proofErr w:type="spellEnd"/>
      <w:r w:rsidRPr="00F57BF1">
        <w:rPr>
          <w:sz w:val="22"/>
          <w:szCs w:val="22"/>
        </w:rPr>
        <w:t>, a </w:t>
      </w:r>
      <w:proofErr w:type="spellStart"/>
      <w:r w:rsidRPr="00F57BF1">
        <w:rPr>
          <w:sz w:val="22"/>
          <w:szCs w:val="22"/>
        </w:rPr>
        <w:t>new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series</w:t>
      </w:r>
      <w:proofErr w:type="spellEnd"/>
      <w:r w:rsidRPr="00F57BF1">
        <w:rPr>
          <w:sz w:val="22"/>
          <w:szCs w:val="22"/>
        </w:rPr>
        <w:t xml:space="preserve"> of public </w:t>
      </w:r>
      <w:proofErr w:type="spellStart"/>
      <w:r w:rsidRPr="00F57BF1">
        <w:rPr>
          <w:sz w:val="22"/>
          <w:szCs w:val="22"/>
        </w:rPr>
        <w:t>discussions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conversations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at</w:t>
      </w:r>
      <w:proofErr w:type="spellEnd"/>
      <w:r w:rsidRPr="00F57BF1">
        <w:rPr>
          <w:sz w:val="22"/>
          <w:szCs w:val="22"/>
        </w:rPr>
        <w:t xml:space="preserve"> Ujazdowski </w:t>
      </w:r>
      <w:proofErr w:type="spellStart"/>
      <w:r w:rsidRPr="00F57BF1">
        <w:rPr>
          <w:sz w:val="22"/>
          <w:szCs w:val="22"/>
        </w:rPr>
        <w:t>Castle</w:t>
      </w:r>
      <w:proofErr w:type="spellEnd"/>
      <w:r w:rsidRPr="00F57BF1">
        <w:rPr>
          <w:sz w:val="22"/>
          <w:szCs w:val="22"/>
        </w:rPr>
        <w:t xml:space="preserve"> Centre for </w:t>
      </w:r>
      <w:proofErr w:type="spellStart"/>
      <w:r w:rsidRPr="00F57BF1">
        <w:rPr>
          <w:sz w:val="22"/>
          <w:szCs w:val="22"/>
        </w:rPr>
        <w:t>Contemporary</w:t>
      </w:r>
      <w:proofErr w:type="spellEnd"/>
      <w:r w:rsidRPr="00F57BF1">
        <w:rPr>
          <w:sz w:val="22"/>
          <w:szCs w:val="22"/>
        </w:rPr>
        <w:t xml:space="preserve"> Art. </w:t>
      </w:r>
      <w:proofErr w:type="spellStart"/>
      <w:r w:rsidRPr="00F57BF1">
        <w:rPr>
          <w:sz w:val="22"/>
          <w:szCs w:val="22"/>
        </w:rPr>
        <w:t>Manick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describes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himself</w:t>
      </w:r>
      <w:proofErr w:type="spellEnd"/>
      <w:r w:rsidRPr="00F57BF1">
        <w:rPr>
          <w:sz w:val="22"/>
          <w:szCs w:val="22"/>
        </w:rPr>
        <w:t xml:space="preserve"> as </w:t>
      </w:r>
      <w:proofErr w:type="spellStart"/>
      <w:r w:rsidRPr="00F57BF1">
        <w:rPr>
          <w:sz w:val="22"/>
          <w:szCs w:val="22"/>
        </w:rPr>
        <w:t>an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Eclecticist</w:t>
      </w:r>
      <w:proofErr w:type="spellEnd"/>
      <w:r w:rsidRPr="00F57BF1">
        <w:rPr>
          <w:sz w:val="22"/>
          <w:szCs w:val="22"/>
        </w:rPr>
        <w:t xml:space="preserve">, open to </w:t>
      </w:r>
      <w:proofErr w:type="spellStart"/>
      <w:r w:rsidRPr="00F57BF1">
        <w:rPr>
          <w:sz w:val="22"/>
          <w:szCs w:val="22"/>
        </w:rPr>
        <w:t>different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ideas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thoughts</w:t>
      </w:r>
      <w:proofErr w:type="spellEnd"/>
      <w:r w:rsidRPr="00F57BF1">
        <w:rPr>
          <w:sz w:val="22"/>
          <w:szCs w:val="22"/>
        </w:rPr>
        <w:t xml:space="preserve">, open to </w:t>
      </w:r>
      <w:proofErr w:type="spellStart"/>
      <w:r w:rsidRPr="00F57BF1">
        <w:rPr>
          <w:sz w:val="22"/>
          <w:szCs w:val="22"/>
        </w:rPr>
        <w:t>unresolved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contradictions</w:t>
      </w:r>
      <w:proofErr w:type="spellEnd"/>
      <w:r w:rsidRPr="00F57BF1">
        <w:rPr>
          <w:sz w:val="22"/>
          <w:szCs w:val="22"/>
        </w:rPr>
        <w:t xml:space="preserve">. He was </w:t>
      </w:r>
      <w:proofErr w:type="spellStart"/>
      <w:r w:rsidRPr="00F57BF1">
        <w:rPr>
          <w:sz w:val="22"/>
          <w:szCs w:val="22"/>
        </w:rPr>
        <w:t>cancelled</w:t>
      </w:r>
      <w:proofErr w:type="spellEnd"/>
      <w:r w:rsidRPr="00F57BF1">
        <w:rPr>
          <w:sz w:val="22"/>
          <w:szCs w:val="22"/>
        </w:rPr>
        <w:t xml:space="preserve"> in 2019 by </w:t>
      </w:r>
      <w:proofErr w:type="spellStart"/>
      <w:r w:rsidRPr="00F57BF1">
        <w:rPr>
          <w:sz w:val="22"/>
          <w:szCs w:val="22"/>
        </w:rPr>
        <w:t>many</w:t>
      </w:r>
      <w:proofErr w:type="spellEnd"/>
      <w:r w:rsidRPr="00F57BF1">
        <w:rPr>
          <w:sz w:val="22"/>
          <w:szCs w:val="22"/>
        </w:rPr>
        <w:t xml:space="preserve"> English </w:t>
      </w:r>
      <w:proofErr w:type="spellStart"/>
      <w:r w:rsidRPr="00F57BF1">
        <w:rPr>
          <w:sz w:val="22"/>
          <w:szCs w:val="22"/>
        </w:rPr>
        <w:t>arts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institutions</w:t>
      </w:r>
      <w:proofErr w:type="spellEnd"/>
      <w:r w:rsidRPr="00F57BF1">
        <w:rPr>
          <w:sz w:val="22"/>
          <w:szCs w:val="22"/>
        </w:rPr>
        <w:t xml:space="preserve"> for </w:t>
      </w:r>
      <w:proofErr w:type="spellStart"/>
      <w:r w:rsidRPr="00F57BF1">
        <w:rPr>
          <w:sz w:val="22"/>
          <w:szCs w:val="22"/>
        </w:rPr>
        <w:t>his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gender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critical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comments</w:t>
      </w:r>
      <w:proofErr w:type="spellEnd"/>
      <w:r w:rsidRPr="00F57BF1">
        <w:rPr>
          <w:sz w:val="22"/>
          <w:szCs w:val="22"/>
        </w:rPr>
        <w:t xml:space="preserve"> and </w:t>
      </w:r>
      <w:proofErr w:type="spellStart"/>
      <w:r w:rsidRPr="00F57BF1">
        <w:rPr>
          <w:sz w:val="22"/>
          <w:szCs w:val="22"/>
        </w:rPr>
        <w:t>humour</w:t>
      </w:r>
      <w:proofErr w:type="spellEnd"/>
      <w:r w:rsidRPr="00F57BF1">
        <w:rPr>
          <w:sz w:val="22"/>
          <w:szCs w:val="22"/>
        </w:rPr>
        <w:t xml:space="preserve"> on </w:t>
      </w:r>
      <w:proofErr w:type="spellStart"/>
      <w:r w:rsidRPr="00F57BF1">
        <w:rPr>
          <w:sz w:val="22"/>
          <w:szCs w:val="22"/>
        </w:rPr>
        <w:t>social</w:t>
      </w:r>
      <w:proofErr w:type="spellEnd"/>
      <w:r w:rsidRPr="00F57BF1">
        <w:rPr>
          <w:sz w:val="22"/>
          <w:szCs w:val="22"/>
        </w:rPr>
        <w:t xml:space="preserve"> media and for </w:t>
      </w:r>
      <w:proofErr w:type="spellStart"/>
      <w:r w:rsidRPr="00F57BF1">
        <w:rPr>
          <w:sz w:val="22"/>
          <w:szCs w:val="22"/>
        </w:rPr>
        <w:t>his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vocal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criticism</w:t>
      </w:r>
      <w:proofErr w:type="spellEnd"/>
      <w:r w:rsidRPr="00F57BF1">
        <w:rPr>
          <w:sz w:val="22"/>
          <w:szCs w:val="22"/>
        </w:rPr>
        <w:t xml:space="preserve"> </w:t>
      </w:r>
      <w:proofErr w:type="spellStart"/>
      <w:r w:rsidRPr="00F57BF1">
        <w:rPr>
          <w:sz w:val="22"/>
          <w:szCs w:val="22"/>
        </w:rPr>
        <w:t>against</w:t>
      </w:r>
      <w:proofErr w:type="spellEnd"/>
      <w:r w:rsidRPr="00F57BF1">
        <w:rPr>
          <w:sz w:val="22"/>
          <w:szCs w:val="22"/>
        </w:rPr>
        <w:t xml:space="preserve"> the </w:t>
      </w:r>
      <w:proofErr w:type="spellStart"/>
      <w:r w:rsidRPr="00F57BF1">
        <w:rPr>
          <w:sz w:val="22"/>
          <w:szCs w:val="22"/>
        </w:rPr>
        <w:t>European</w:t>
      </w:r>
      <w:proofErr w:type="spellEnd"/>
      <w:r w:rsidRPr="00F57BF1">
        <w:rPr>
          <w:sz w:val="22"/>
          <w:szCs w:val="22"/>
        </w:rPr>
        <w:t xml:space="preserve"> Union.</w:t>
      </w:r>
    </w:p>
    <w:p w14:paraId="2F03A8A5" w14:textId="77777777" w:rsidR="00E008CD" w:rsidRPr="00F57BF1" w:rsidRDefault="00E008CD" w:rsidP="00E008CD">
      <w:pPr>
        <w:pStyle w:val="Bezodstpw"/>
        <w:rPr>
          <w:rFonts w:cstheme="minorHAnsi"/>
          <w:color w:val="000000" w:themeColor="text1"/>
          <w:sz w:val="22"/>
          <w:szCs w:val="22"/>
          <w:lang w:val="en-GB"/>
        </w:rPr>
      </w:pPr>
    </w:p>
    <w:p w14:paraId="3A6990D7" w14:textId="77777777" w:rsidR="00E008CD" w:rsidRPr="00F57BF1" w:rsidRDefault="00E008CD" w:rsidP="00E008CD">
      <w:pPr>
        <w:rPr>
          <w:rFonts w:cstheme="minorHAnsi"/>
          <w:color w:val="000000" w:themeColor="text1"/>
          <w:sz w:val="22"/>
          <w:szCs w:val="22"/>
          <w:lang w:val="en-GB"/>
        </w:rPr>
      </w:pPr>
    </w:p>
    <w:p w14:paraId="7EE66C35" w14:textId="77777777" w:rsidR="00E008CD" w:rsidRPr="001F3D07" w:rsidRDefault="00E008CD" w:rsidP="00E008CD">
      <w:pPr>
        <w:shd w:val="clear" w:color="auto" w:fill="FFFFFF"/>
        <w:tabs>
          <w:tab w:val="clear" w:pos="8505"/>
        </w:tabs>
        <w:spacing w:after="72" w:line="240" w:lineRule="auto"/>
        <w:ind w:left="720" w:right="0"/>
        <w:rPr>
          <w:rFonts w:cs="Times New Roman"/>
          <w:bCs w:val="0"/>
          <w:iCs w:val="0"/>
          <w:color w:val="11183D"/>
          <w:sz w:val="24"/>
          <w:szCs w:val="24"/>
        </w:rPr>
      </w:pPr>
      <w:r w:rsidRPr="001F3D07">
        <w:rPr>
          <w:lang w:val="en-GB" w:eastAsia="en-GB"/>
        </w:rPr>
        <w:t xml:space="preserve"> </w:t>
      </w:r>
      <w:proofErr w:type="spellStart"/>
      <w:r w:rsidRPr="001F3D07">
        <w:rPr>
          <w:color w:val="11183D"/>
        </w:rPr>
        <w:t>Admission</w:t>
      </w:r>
      <w:proofErr w:type="spellEnd"/>
      <w:r w:rsidRPr="001F3D07">
        <w:rPr>
          <w:color w:val="11183D"/>
        </w:rPr>
        <w:t xml:space="preserve"> </w:t>
      </w:r>
      <w:proofErr w:type="spellStart"/>
      <w:r w:rsidRPr="001F3D07">
        <w:rPr>
          <w:color w:val="11183D"/>
        </w:rPr>
        <w:t>is</w:t>
      </w:r>
      <w:proofErr w:type="spellEnd"/>
      <w:r w:rsidRPr="001F3D07">
        <w:rPr>
          <w:color w:val="11183D"/>
        </w:rPr>
        <w:t xml:space="preserve"> </w:t>
      </w:r>
      <w:proofErr w:type="spellStart"/>
      <w:r w:rsidRPr="001F3D07">
        <w:rPr>
          <w:color w:val="11183D"/>
        </w:rPr>
        <w:t>free</w:t>
      </w:r>
      <w:proofErr w:type="spellEnd"/>
      <w:r w:rsidRPr="001F3D07">
        <w:rPr>
          <w:rStyle w:val="Uwydatnienie"/>
          <w:color w:val="11183D"/>
        </w:rPr>
        <w:t>.</w:t>
      </w:r>
    </w:p>
    <w:p w14:paraId="68D220DE" w14:textId="77777777" w:rsidR="00E008CD" w:rsidRPr="0091647F" w:rsidRDefault="00E008CD" w:rsidP="00E008CD">
      <w:pPr>
        <w:ind w:left="0"/>
        <w:rPr>
          <w:lang w:val="en-GB" w:eastAsia="en-GB"/>
        </w:rPr>
      </w:pPr>
    </w:p>
    <w:p w14:paraId="6043C8FA" w14:textId="77777777" w:rsidR="00E008CD" w:rsidRDefault="00E008CD" w:rsidP="00E008CD">
      <w:pPr>
        <w:pStyle w:val="Podtytu"/>
        <w:rPr>
          <w:lang w:val="en-GB"/>
        </w:rPr>
      </w:pPr>
      <w:r w:rsidRPr="0091647F">
        <w:rPr>
          <w:lang w:val="en-GB"/>
        </w:rPr>
        <w:t>More info</w:t>
      </w:r>
      <w:r>
        <w:rPr>
          <w:lang w:val="en-GB"/>
        </w:rPr>
        <w:t>:</w:t>
      </w:r>
    </w:p>
    <w:p w14:paraId="238200FA" w14:textId="77777777" w:rsidR="00E008CD" w:rsidRDefault="00E008CD" w:rsidP="00E008CD">
      <w:pPr>
        <w:rPr>
          <w:lang w:val="en-GB"/>
        </w:rPr>
      </w:pPr>
      <w:hyperlink r:id="rId20" w:history="1">
        <w:r w:rsidRPr="008C1A0D">
          <w:rPr>
            <w:rStyle w:val="Hipercze"/>
            <w:lang w:val="en-GB"/>
          </w:rPr>
          <w:t>https://u-jazdowski.pl/en/programme/discussions/napiecia-kulturowe/decolonising-the-art-?tid=t_content</w:t>
        </w:r>
      </w:hyperlink>
    </w:p>
    <w:p w14:paraId="4D6C4EB6" w14:textId="77777777" w:rsidR="00E008CD" w:rsidRPr="002B133C" w:rsidRDefault="00E008CD" w:rsidP="00E008CD">
      <w:pPr>
        <w:ind w:left="0"/>
        <w:rPr>
          <w:lang w:val="en-GB"/>
        </w:rPr>
      </w:pPr>
    </w:p>
    <w:p w14:paraId="4F14786E" w14:textId="77777777" w:rsidR="00E008CD" w:rsidRDefault="00E008CD" w:rsidP="00E008CD">
      <w:pPr>
        <w:pStyle w:val="Nagwek1"/>
        <w:rPr>
          <w:lang w:val="en-GB"/>
        </w:rPr>
      </w:pPr>
      <w:r w:rsidRPr="0091647F">
        <w:rPr>
          <w:lang w:val="en-GB"/>
        </w:rPr>
        <w:t>Press materials</w:t>
      </w:r>
      <w:r>
        <w:rPr>
          <w:lang w:val="en-GB"/>
        </w:rPr>
        <w:t>:</w:t>
      </w:r>
    </w:p>
    <w:p w14:paraId="5F5CE568" w14:textId="77777777" w:rsidR="00E008CD" w:rsidRDefault="00E008CD" w:rsidP="00E008CD">
      <w:pPr>
        <w:rPr>
          <w:lang w:val="en-GB"/>
        </w:rPr>
      </w:pPr>
      <w:hyperlink r:id="rId21" w:history="1">
        <w:r w:rsidRPr="008C1A0D">
          <w:rPr>
            <w:rStyle w:val="Hipercze"/>
            <w:lang w:val="en-GB"/>
          </w:rPr>
          <w:t>https://u-jazdowski.pl/en/press-room/komunikaty-prasowe/culture-tensions/culture-tensions-767010778</w:t>
        </w:r>
      </w:hyperlink>
    </w:p>
    <w:p w14:paraId="09D9B1A2" w14:textId="77777777" w:rsidR="00E008CD" w:rsidRPr="0091647F" w:rsidRDefault="00E008CD" w:rsidP="00E008CD">
      <w:pPr>
        <w:ind w:left="0"/>
        <w:rPr>
          <w:lang w:val="en-GB"/>
        </w:rPr>
      </w:pPr>
    </w:p>
    <w:p w14:paraId="7F804813" w14:textId="77777777" w:rsidR="00E008CD" w:rsidRPr="0091647F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t>Organizers</w:t>
      </w:r>
    </w:p>
    <w:p w14:paraId="7759F1E4" w14:textId="77777777" w:rsidR="00E008CD" w:rsidRPr="0091647F" w:rsidRDefault="00E008CD" w:rsidP="00E008CD">
      <w:pPr>
        <w:pStyle w:val="detale"/>
        <w:rPr>
          <w:lang w:val="en-GB"/>
        </w:rPr>
      </w:pPr>
      <w:r w:rsidRPr="0091647F">
        <w:rPr>
          <w:lang w:val="en-GB"/>
        </w:rPr>
        <w:t>Ujazdowski Castle Centre for Contemporary art and Passion For Freedom</w:t>
      </w:r>
    </w:p>
    <w:p w14:paraId="50A1B4BC" w14:textId="77777777" w:rsidR="00E008CD" w:rsidRPr="0091647F" w:rsidRDefault="00E008CD" w:rsidP="00E008CD">
      <w:pPr>
        <w:pStyle w:val="Bezodstpw"/>
        <w:rPr>
          <w:lang w:val="en-GB" w:bidi="pl-PL"/>
        </w:rPr>
      </w:pPr>
      <w:r w:rsidRPr="0091647F">
        <w:rPr>
          <w:lang w:val="en-GB" w:bidi="pl-PL"/>
        </w:rPr>
        <w:t>The series of debates has been financed by</w:t>
      </w:r>
    </w:p>
    <w:p w14:paraId="669F6257" w14:textId="77777777" w:rsidR="00E008CD" w:rsidRPr="0091647F" w:rsidRDefault="00E008CD" w:rsidP="00E008CD">
      <w:pPr>
        <w:pStyle w:val="detale"/>
        <w:rPr>
          <w:lang w:val="en-GB"/>
        </w:rPr>
      </w:pPr>
      <w:r w:rsidRPr="0091647F">
        <w:rPr>
          <w:lang w:val="en-GB" w:bidi="pl-PL"/>
        </w:rPr>
        <w:t xml:space="preserve">The Ministry of Culture and National Heritage of the Republic of Poland </w:t>
      </w:r>
    </w:p>
    <w:p w14:paraId="0B8C9FD7" w14:textId="77777777" w:rsidR="00E008CD" w:rsidRDefault="00E008CD" w:rsidP="00E008CD">
      <w:pPr>
        <w:pStyle w:val="Bezodstpw"/>
        <w:rPr>
          <w:lang w:val="en-GB"/>
        </w:rPr>
      </w:pPr>
      <w:r w:rsidRPr="0091647F">
        <w:rPr>
          <w:lang w:val="en-GB"/>
        </w:rPr>
        <w:lastRenderedPageBreak/>
        <w:t>Media partners</w:t>
      </w:r>
    </w:p>
    <w:p w14:paraId="3651AAD0" w14:textId="2AA51484" w:rsidR="00E008CD" w:rsidRPr="0091647F" w:rsidRDefault="00E008CD" w:rsidP="00E008CD">
      <w:pPr>
        <w:pStyle w:val="Bezodstpw"/>
        <w:rPr>
          <w:lang w:val="en-GB"/>
        </w:rPr>
      </w:pPr>
      <w:proofErr w:type="spellStart"/>
      <w:r>
        <w:rPr>
          <w:lang w:val="en-GB"/>
        </w:rPr>
        <w:t>Tvp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Kultura</w:t>
      </w:r>
      <w:proofErr w:type="spellEnd"/>
      <w:r>
        <w:rPr>
          <w:lang w:val="en-GB"/>
        </w:rPr>
        <w:t xml:space="preserve">, Radio </w:t>
      </w:r>
      <w:proofErr w:type="spellStart"/>
      <w:r>
        <w:rPr>
          <w:lang w:val="en-GB"/>
        </w:rPr>
        <w:t>dla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Ciebie</w:t>
      </w:r>
      <w:proofErr w:type="spellEnd"/>
      <w:r>
        <w:rPr>
          <w:lang w:val="en-GB"/>
        </w:rPr>
        <w:t xml:space="preserve">, </w:t>
      </w:r>
      <w:proofErr w:type="spellStart"/>
      <w:r>
        <w:rPr>
          <w:lang w:val="en-GB"/>
        </w:rPr>
        <w:t>Trójka</w:t>
      </w:r>
      <w:proofErr w:type="spellEnd"/>
      <w:r>
        <w:rPr>
          <w:lang w:val="en-GB"/>
        </w:rPr>
        <w:t xml:space="preserve">, Naszemiasto.pl, I.pl. </w:t>
      </w:r>
      <w:proofErr w:type="spellStart"/>
      <w:r>
        <w:rPr>
          <w:lang w:val="en-GB"/>
        </w:rPr>
        <w:t>Obieg</w:t>
      </w:r>
      <w:proofErr w:type="spellEnd"/>
      <w:r>
        <w:rPr>
          <w:lang w:val="en-GB"/>
        </w:rPr>
        <w:t>, Goout</w:t>
      </w:r>
    </w:p>
    <w:p w14:paraId="2A0E1133" w14:textId="77777777" w:rsidR="00E008CD" w:rsidRPr="0091647F" w:rsidRDefault="00E008CD" w:rsidP="00E008CD">
      <w:pPr>
        <w:pStyle w:val="Nagwek1"/>
        <w:ind w:left="0"/>
        <w:rPr>
          <w:lang w:val="en-GB"/>
        </w:rPr>
      </w:pPr>
      <w:r>
        <w:rPr>
          <w:lang w:val="en-GB"/>
        </w:rPr>
        <w:t xml:space="preserve">         </w:t>
      </w:r>
      <w:r w:rsidRPr="0091647F">
        <w:rPr>
          <w:lang w:val="en-GB"/>
        </w:rPr>
        <w:t xml:space="preserve">Media </w:t>
      </w:r>
      <w:r w:rsidRPr="00306FDA">
        <w:rPr>
          <w:lang w:val="en-GB"/>
        </w:rPr>
        <w:t>contact</w:t>
      </w:r>
      <w:r>
        <w:rPr>
          <w:lang w:val="en-GB"/>
        </w:rPr>
        <w:t>:</w:t>
      </w:r>
    </w:p>
    <w:p w14:paraId="78B68BE5" w14:textId="77777777" w:rsidR="00E008CD" w:rsidRDefault="00E008CD" w:rsidP="00E008CD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22" w:history="1">
        <w:r w:rsidRPr="00B668F3">
          <w:t>d.siemińska@u-jazdowski.pl</w:t>
        </w:r>
      </w:hyperlink>
    </w:p>
    <w:p w14:paraId="0E21BD24" w14:textId="77777777" w:rsidR="00E008CD" w:rsidRPr="004C10E1" w:rsidRDefault="00E008CD" w:rsidP="00E008CD"/>
    <w:p w14:paraId="3F61C5C0" w14:textId="77777777" w:rsidR="00E008CD" w:rsidRPr="0091647F" w:rsidRDefault="00E008CD" w:rsidP="00E008CD">
      <w:pPr>
        <w:rPr>
          <w:lang w:val="en-GB"/>
        </w:rPr>
      </w:pPr>
    </w:p>
    <w:p w14:paraId="1CDB2263" w14:textId="77777777" w:rsidR="00E008CD" w:rsidRDefault="00E008CD"/>
    <w:sectPr w:rsidR="00E008CD" w:rsidSect="00D97339">
      <w:headerReference w:type="default" r:id="rId23"/>
      <w:footerReference w:type="default" r:id="rId2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2924A" w14:textId="77777777" w:rsidR="00000000" w:rsidRDefault="00000000" w:rsidP="0036123A">
    <w:pPr>
      <w:pStyle w:val="Stopka"/>
      <w:ind w:left="-697"/>
    </w:pPr>
    <w:r>
      <w:rPr>
        <w:noProof/>
      </w:rPr>
      <w:drawing>
        <wp:inline distT="0" distB="0" distL="0" distR="0" wp14:anchorId="73126756" wp14:editId="241341C9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C2F04" w14:textId="77777777" w:rsidR="00000000" w:rsidRDefault="00000000" w:rsidP="0036123A">
    <w:pPr>
      <w:pStyle w:val="Nagwek"/>
      <w:ind w:left="-697"/>
    </w:pPr>
    <w:r>
      <w:rPr>
        <w:noProof/>
      </w:rPr>
      <w:drawing>
        <wp:inline distT="0" distB="0" distL="0" distR="0" wp14:anchorId="6CF257E9" wp14:editId="2823737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D4853F" w14:textId="77777777" w:rsidR="00000000" w:rsidRDefault="00000000" w:rsidP="00295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8CD"/>
    <w:rsid w:val="00E0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41F07"/>
  <w15:chartTrackingRefBased/>
  <w15:docId w15:val="{A6D8E36F-3844-4F74-B010-B757491B5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8CD"/>
    <w:pPr>
      <w:tabs>
        <w:tab w:val="left" w:pos="8505"/>
      </w:tabs>
      <w:spacing w:after="200" w:line="315" w:lineRule="exact"/>
      <w:ind w:left="839" w:right="-341"/>
    </w:pPr>
    <w:rPr>
      <w:rFonts w:ascii="Georgia" w:eastAsia="Times New Roman" w:hAnsi="Georgia" w:cs="Arial"/>
      <w:bCs/>
      <w:iCs/>
      <w:kern w:val="0"/>
      <w:sz w:val="21"/>
      <w:szCs w:val="21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08CD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E008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08CD"/>
    <w:rPr>
      <w:rFonts w:ascii="Georgia" w:eastAsia="Times New Roman" w:hAnsi="Georgia" w:cstheme="majorBidi"/>
      <w:iCs/>
      <w:kern w:val="0"/>
      <w:sz w:val="26"/>
      <w:szCs w:val="2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08CD"/>
    <w:rPr>
      <w:rFonts w:asciiTheme="majorHAnsi" w:eastAsiaTheme="majorEastAsia" w:hAnsiTheme="majorHAnsi" w:cstheme="majorBidi"/>
      <w:bCs/>
      <w:iCs/>
      <w:color w:val="1F3763" w:themeColor="accent1" w:themeShade="7F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E008CD"/>
    <w:rPr>
      <w:color w:val="0000FF"/>
      <w:u w:val="single"/>
    </w:rPr>
  </w:style>
  <w:style w:type="paragraph" w:styleId="Bezodstpw">
    <w:name w:val="No Spacing"/>
    <w:link w:val="BezodstpwZnak"/>
    <w:qFormat/>
    <w:rsid w:val="00E008CD"/>
    <w:pPr>
      <w:spacing w:after="0" w:line="315" w:lineRule="exact"/>
      <w:ind w:left="840"/>
    </w:pPr>
    <w:rPr>
      <w:rFonts w:ascii="Georgia" w:hAnsi="Georgia"/>
      <w:kern w:val="0"/>
      <w:sz w:val="21"/>
      <w:szCs w:val="21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008CD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08CD"/>
    <w:rPr>
      <w:rFonts w:ascii="Georgia" w:eastAsia="Times New Roman" w:hAnsi="Georgia" w:cstheme="majorBidi"/>
      <w:bCs/>
      <w:iCs/>
      <w:spacing w:val="5"/>
      <w:kern w:val="28"/>
      <w:sz w:val="42"/>
      <w:szCs w:val="42"/>
      <w:lang w:eastAsia="pl-PL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008CD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E008CD"/>
    <w:rPr>
      <w:rFonts w:ascii="Georgia" w:eastAsia="Times New Roman" w:hAnsi="Georgia" w:cstheme="majorBidi"/>
      <w:bCs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E00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8CD"/>
    <w:rPr>
      <w:rFonts w:ascii="Georgia" w:eastAsia="Times New Roman" w:hAnsi="Georgia" w:cs="Arial"/>
      <w:bCs/>
      <w:iCs/>
      <w:kern w:val="0"/>
      <w:sz w:val="21"/>
      <w:szCs w:val="21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008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8CD"/>
    <w:rPr>
      <w:rFonts w:ascii="Georgia" w:eastAsia="Times New Roman" w:hAnsi="Georgia" w:cs="Arial"/>
      <w:bCs/>
      <w:iCs/>
      <w:kern w:val="0"/>
      <w:sz w:val="21"/>
      <w:szCs w:val="21"/>
      <w:lang w:eastAsia="pl-PL"/>
      <w14:ligatures w14:val="none"/>
    </w:rPr>
  </w:style>
  <w:style w:type="paragraph" w:customStyle="1" w:styleId="detale">
    <w:name w:val="detale"/>
    <w:basedOn w:val="Bezodstpw"/>
    <w:link w:val="detaleZnak"/>
    <w:qFormat/>
    <w:rsid w:val="00E008CD"/>
    <w:pPr>
      <w:spacing w:after="200"/>
      <w:ind w:left="1260"/>
    </w:pPr>
  </w:style>
  <w:style w:type="character" w:customStyle="1" w:styleId="detaleZnak">
    <w:name w:val="detale Znak"/>
    <w:basedOn w:val="Domylnaczcionkaakapitu"/>
    <w:link w:val="detale"/>
    <w:rsid w:val="00E008CD"/>
    <w:rPr>
      <w:rFonts w:ascii="Georgia" w:hAnsi="Georgia"/>
      <w:kern w:val="0"/>
      <w:sz w:val="21"/>
      <w:szCs w:val="21"/>
      <w14:ligatures w14:val="none"/>
    </w:rPr>
  </w:style>
  <w:style w:type="character" w:customStyle="1" w:styleId="BezodstpwZnak">
    <w:name w:val="Bez odstępów Znak"/>
    <w:basedOn w:val="Domylnaczcionkaakapitu"/>
    <w:link w:val="Bezodstpw"/>
    <w:rsid w:val="00E008CD"/>
    <w:rPr>
      <w:rFonts w:ascii="Georgia" w:hAnsi="Georgia"/>
      <w:kern w:val="0"/>
      <w:sz w:val="21"/>
      <w:szCs w:val="21"/>
      <w14:ligatures w14:val="none"/>
    </w:rPr>
  </w:style>
  <w:style w:type="character" w:styleId="Uwydatnienie">
    <w:name w:val="Emphasis"/>
    <w:basedOn w:val="Domylnaczcionkaakapitu"/>
    <w:uiPriority w:val="20"/>
    <w:qFormat/>
    <w:rsid w:val="00E008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ectator.co.uk/article/the-new-vandals-how-museums-turned-on-their-own-collections/" TargetMode="External"/><Relationship Id="rId13" Type="http://schemas.openxmlformats.org/officeDocument/2006/relationships/hyperlink" Target="https://www.spiked-online.com/2020/12/18/in-defence-of-hogarth/" TargetMode="External"/><Relationship Id="rId18" Type="http://schemas.openxmlformats.org/officeDocument/2006/relationships/hyperlink" Target="https://passionforfreedom.art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u-jazdowski.pl/en/press-room/komunikaty-prasowe/culture-tensions/culture-tensions-767010778" TargetMode="External"/><Relationship Id="rId7" Type="http://schemas.openxmlformats.org/officeDocument/2006/relationships/hyperlink" Target="https://authory.com/ManickGovinda/Why-was-Stanley-Spencers-painting-removed-from-The-Fitzwilliam-Museum-Cambridge-a17c701176bb94bb3aebd31deafb8bc97" TargetMode="External"/><Relationship Id="rId12" Type="http://schemas.openxmlformats.org/officeDocument/2006/relationships/hyperlink" Target="https://www.museumsassociation.org/museums-journal/news/2022/11/wellcome-collection-speaks-out-on-medicine-man-closure/" TargetMode="External"/><Relationship Id="rId17" Type="http://schemas.openxmlformats.org/officeDocument/2006/relationships/hyperlink" Target="https://www.theequianoproject.com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theguardian.com/us-news/2023/mar/19/metropolitan-museum-art-reclassifies-russian-art-ukrainian" TargetMode="External"/><Relationship Id="rId20" Type="http://schemas.openxmlformats.org/officeDocument/2006/relationships/hyperlink" Target="https://u-jazdowski.pl/en/programme/discussions/napiecia-kulturowe/decolonising-the-art-?tid=t_content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oas.ac.uk/courseunits/decolonising-arts" TargetMode="External"/><Relationship Id="rId11" Type="http://schemas.openxmlformats.org/officeDocument/2006/relationships/hyperlink" Target="https://www.theguardian.com/artanddesign/2023/may/23/tate-britain-rehang-review-this-is-now-the-museum-where-art-goes-to-sleep" TargetMode="External"/><Relationship Id="rId24" Type="http://schemas.openxmlformats.org/officeDocument/2006/relationships/footer" Target="footer1.xml"/><Relationship Id="rId5" Type="http://schemas.openxmlformats.org/officeDocument/2006/relationships/hyperlink" Target="https://en.wikipedia.org/wiki/Rhodes_Must_Fall" TargetMode="External"/><Relationship Id="rId15" Type="http://schemas.openxmlformats.org/officeDocument/2006/relationships/hyperlink" Target="https://www.bbc.co.uk/worldservice/africa/features/storyofafrica/9chapter1.shtml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london.eater.com/23006523/rex-whistler-restaurant-racist-mural-tate-britain" TargetMode="External"/><Relationship Id="rId19" Type="http://schemas.openxmlformats.org/officeDocument/2006/relationships/hyperlink" Target="https://www.youtube.com/watch?v=29uDwTl8dSE" TargetMode="External"/><Relationship Id="rId4" Type="http://schemas.openxmlformats.org/officeDocument/2006/relationships/hyperlink" Target="https://www.spiked-online.com/2018/08/20/vs-naipaul-his-own-person/" TargetMode="External"/><Relationship Id="rId9" Type="http://schemas.openxmlformats.org/officeDocument/2006/relationships/hyperlink" Target="https://www.tate.org.uk/art/artworks/spencer-the-resurrection-cookham-n04239" TargetMode="External"/><Relationship Id="rId14" Type="http://schemas.openxmlformats.org/officeDocument/2006/relationships/hyperlink" Target="https://www.prm.ox.ac.uk/critical-changes" TargetMode="External"/><Relationship Id="rId22" Type="http://schemas.openxmlformats.org/officeDocument/2006/relationships/hyperlink" Target="mailto:d.siemi&#324;s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1579</Words>
  <Characters>9474</Characters>
  <Application>Microsoft Office Word</Application>
  <DocSecurity>0</DocSecurity>
  <Lines>78</Lines>
  <Paragraphs>22</Paragraphs>
  <ScaleCrop>false</ScaleCrop>
  <Company/>
  <LinksUpToDate>false</LinksUpToDate>
  <CharactersWithSpaces>11031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Siemińska</dc:creator>
  <cp:keywords/>
  <dc:description/>
  <cp:lastModifiedBy>Dagmara Siemińska</cp:lastModifiedBy>
  <cp:revision>1</cp:revision>
  <dcterms:created xsi:type="dcterms:W3CDTF">2023-09-01T09:02:00Z</dcterms:created>
  <dcterms:modified xsi:type="dcterms:W3CDTF">2023-09-01T09:05:00Z</dcterms:modified>
</cp:coreProperties>
</file>