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162CD0F" w:rsidR="00B524CB" w:rsidRPr="004C10E1" w:rsidRDefault="00784FE4" w:rsidP="00CC77AA">
      <w:pPr>
        <w:pStyle w:val="Podtytu"/>
      </w:pPr>
      <w:r w:rsidRPr="004C10E1">
        <w:t xml:space="preserve">Wystawa w Project </w:t>
      </w:r>
      <w:proofErr w:type="spellStart"/>
      <w:r w:rsidRPr="004C10E1">
        <w:t>Roomie</w:t>
      </w:r>
      <w:proofErr w:type="spellEnd"/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1FE7E5F0" w14:textId="2C5E2BA7" w:rsidR="00231713" w:rsidRPr="00DD487D" w:rsidRDefault="002436EE" w:rsidP="00DD487D">
      <w:pPr>
        <w:pStyle w:val="Tytu"/>
      </w:pPr>
      <w:r>
        <w:t>Kamila Kamińska</w:t>
      </w:r>
    </w:p>
    <w:p w14:paraId="69A16DF1" w14:textId="1B9C0CDB" w:rsidR="00231713" w:rsidRPr="00DD487D" w:rsidRDefault="00EA4648" w:rsidP="00744B66">
      <w:pPr>
        <w:pStyle w:val="Tytu"/>
        <w:tabs>
          <w:tab w:val="clear" w:pos="8505"/>
          <w:tab w:val="left" w:pos="2364"/>
        </w:tabs>
        <w:rPr>
          <w:i/>
          <w:iCs w:val="0"/>
        </w:rPr>
      </w:pPr>
      <w:r>
        <w:t xml:space="preserve">  </w:t>
      </w:r>
      <w:r w:rsidR="002436EE">
        <w:rPr>
          <w:rStyle w:val="Uwydatnienie"/>
        </w:rPr>
        <w:t>Fantomy i membrany</w:t>
      </w:r>
    </w:p>
    <w:p w14:paraId="6967F6F5" w14:textId="78D0C837" w:rsidR="0020144B" w:rsidRDefault="002436EE" w:rsidP="002436EE">
      <w:pPr>
        <w:pStyle w:val="Podtytu"/>
        <w:ind w:left="0"/>
      </w:pPr>
      <w:r>
        <w:t xml:space="preserve">     27</w:t>
      </w:r>
      <w:r w:rsidR="00E106E9" w:rsidRPr="004C10E1">
        <w:t>/</w:t>
      </w:r>
      <w:r>
        <w:t xml:space="preserve">10 </w:t>
      </w:r>
      <w:r w:rsidR="00DE6EF0">
        <w:t>—</w:t>
      </w:r>
      <w:r w:rsidR="00EA4648">
        <w:t>0</w:t>
      </w:r>
      <w:r>
        <w:t>3</w:t>
      </w:r>
      <w:r w:rsidR="00744B66">
        <w:t>/</w:t>
      </w:r>
      <w:r>
        <w:t>12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 w:rsidR="00744B66">
        <w:t>3</w:t>
      </w:r>
    </w:p>
    <w:p w14:paraId="0B156C4F" w14:textId="1AAC91F4" w:rsidR="00F953E4" w:rsidRDefault="00F953E4" w:rsidP="0020144B">
      <w:pPr>
        <w:pStyle w:val="Bezodstpw"/>
      </w:pPr>
      <w:r w:rsidRPr="00A03939">
        <w:t>Kurator</w:t>
      </w:r>
    </w:p>
    <w:p w14:paraId="652415E7" w14:textId="30F47307" w:rsidR="00744B66" w:rsidRDefault="002436EE" w:rsidP="00EA4648">
      <w:pPr>
        <w:pStyle w:val="detale"/>
      </w:pPr>
      <w:r>
        <w:t xml:space="preserve">Arkadiusz </w:t>
      </w:r>
      <w:proofErr w:type="spellStart"/>
      <w:r>
        <w:t>Karapuda</w:t>
      </w:r>
      <w:proofErr w:type="spellEnd"/>
    </w:p>
    <w:p w14:paraId="7BAA1A71" w14:textId="653E4B22" w:rsidR="00744B66" w:rsidRDefault="00744B66" w:rsidP="00FA3672">
      <w:pPr>
        <w:pStyle w:val="Nagwek1"/>
        <w:rPr>
          <w:rStyle w:val="Uwydatnienie"/>
        </w:rPr>
      </w:pPr>
      <w:r>
        <w:t xml:space="preserve">Wystawa </w:t>
      </w:r>
      <w:r w:rsidR="00EA4648">
        <w:t xml:space="preserve"> </w:t>
      </w:r>
      <w:r w:rsidR="002436EE">
        <w:t xml:space="preserve">Kamili Kamińskiej </w:t>
      </w:r>
      <w:r w:rsidR="002436EE">
        <w:rPr>
          <w:rStyle w:val="Uwydatnienie"/>
        </w:rPr>
        <w:t>Fantomy i membrany</w:t>
      </w:r>
      <w:r w:rsidR="00EA4648">
        <w:rPr>
          <w:rStyle w:val="Uwydatnienie"/>
        </w:rPr>
        <w:t xml:space="preserve"> </w:t>
      </w:r>
      <w:r>
        <w:rPr>
          <w:rStyle w:val="Uwydatnienie"/>
        </w:rPr>
        <w:t xml:space="preserve"> </w:t>
      </w:r>
      <w:r>
        <w:t xml:space="preserve">jest </w:t>
      </w:r>
      <w:r w:rsidR="002436EE">
        <w:t xml:space="preserve">pierwszą </w:t>
      </w:r>
      <w:r>
        <w:t xml:space="preserve"> ekspozycją z cyklu prezentacji młodych twórców </w:t>
      </w:r>
      <w:r>
        <w:rPr>
          <w:rStyle w:val="Uwydatnienie"/>
        </w:rPr>
        <w:t>{</w:t>
      </w:r>
      <w:r>
        <w:t xml:space="preserve">Project </w:t>
      </w:r>
      <w:proofErr w:type="spellStart"/>
      <w:r>
        <w:t>Room</w:t>
      </w:r>
      <w:proofErr w:type="spellEnd"/>
      <w:r>
        <w:rPr>
          <w:rStyle w:val="Uwydatnienie"/>
        </w:rPr>
        <w:t>}</w:t>
      </w:r>
      <w:r>
        <w:t xml:space="preserve"> </w:t>
      </w:r>
      <w:r>
        <w:rPr>
          <w:vertAlign w:val="superscript"/>
        </w:rPr>
        <w:t>2</w:t>
      </w:r>
      <w:r w:rsidR="002436EE">
        <w:rPr>
          <w:vertAlign w:val="superscript"/>
        </w:rPr>
        <w:t>3/24</w:t>
      </w:r>
      <w:r>
        <w:rPr>
          <w:rStyle w:val="Uwydatnienie"/>
        </w:rPr>
        <w:t>,</w:t>
      </w:r>
      <w:r>
        <w:t xml:space="preserve"> w ramach którego dostają szansę zrealizowania indywidualnej wystawy w jednej z najważniejszych instytucji sztuki współczesnej w Polsce</w:t>
      </w:r>
      <w:r>
        <w:rPr>
          <w:rStyle w:val="Uwydatnienie"/>
        </w:rPr>
        <w:t>.</w:t>
      </w:r>
    </w:p>
    <w:p w14:paraId="3D5CA886" w14:textId="77777777" w:rsidR="002436EE" w:rsidRPr="002436EE" w:rsidRDefault="002436EE" w:rsidP="002436EE">
      <w:pPr>
        <w:pStyle w:val="Bezodstpw"/>
      </w:pPr>
    </w:p>
    <w:p w14:paraId="48D3EB3C" w14:textId="69F71047" w:rsidR="002436EE" w:rsidRPr="002436EE" w:rsidRDefault="002436EE" w:rsidP="002436EE">
      <w:pPr>
        <w:pStyle w:val="Bezodstpw"/>
      </w:pPr>
      <w:r w:rsidRPr="002436EE">
        <w:t>Malarsko-krawiecki porządek obecny w pracach Kamili Kamińskiej to próba unaocznienia cielesności obrazu, analogicznej do materialności ludzkiego istnienia, ze wszelkimi jego – niekiedy niedogodnymi – aspektami. Warstwa oddzielająca świat zmysłowy od świata idei przyjmuje w twórczości artystki postać umownego ubrania, bądź mimetycznego odwzorowania skóry. Prace eksponowane na wystawie operują surowym lnianym – naprzemiennie szytym i drapowanym – płótnem oraz tradycyjną temperową malaturą. Odwołują się do ludzkiej cielesności oraz inspirują pytania o podmiotowość i status obrazu w czasach postępującej wirtualizacji rzeczywistości.</w:t>
      </w:r>
    </w:p>
    <w:p w14:paraId="77B3C1B3" w14:textId="24BBB728" w:rsidR="002436EE" w:rsidRPr="002436EE" w:rsidRDefault="002436EE" w:rsidP="002436EE">
      <w:pPr>
        <w:pStyle w:val="Bezodstpw"/>
      </w:pPr>
      <w:r w:rsidRPr="002436EE">
        <w:t xml:space="preserve">Prace artystki wchodzą we wzajemne relacje wizualne i znaczeniowe w specjalnie wykreowanej w tym celu przestrzeni. Prowokują do refleksji nad cielesnością obrazu, jego metaforyczną tkanką i jego domniemaną egzystencją, na wzór życia ludzkiego ciała. Za pomocą przygotowanych na wystawę obrazów-fantomów i obrazów-membran autorka – poprzez odpowiednio udrapowane i zszyte płótno oraz warstwy farby nałożonej tak, by przypominała ludzką skórę – proponuje odbiorcy podjęcie refleksji dotyczącej ról społecznych i kulturowych oraz ludzkiej </w:t>
      </w:r>
      <w:proofErr w:type="spellStart"/>
      <w:r w:rsidRPr="002436EE">
        <w:t>somatyki</w:t>
      </w:r>
      <w:proofErr w:type="spellEnd"/>
      <w:r w:rsidRPr="002436EE">
        <w:t>, jednak przede wszystkim ukazuje istotę ucieleśnionego i upodmiotowionego malarstwa.</w:t>
      </w:r>
    </w:p>
    <w:p w14:paraId="0B2FA1A5" w14:textId="52666A1D" w:rsidR="002436EE" w:rsidRPr="002436EE" w:rsidRDefault="002436EE" w:rsidP="002436EE">
      <w:pPr>
        <w:pStyle w:val="Bezodstpw"/>
      </w:pPr>
      <w:r w:rsidRPr="002436EE">
        <w:t xml:space="preserve">Kamila Kamińska jest absolwentką Wydziału Malarstwa Akademii Sztuk Pięknych w Warszawie. Studia ukończyła w 2023 roku. Jej eksperymenty plastyczne wykraczają poza malarstwo rozumiane tradycyjnie – stosuje formy szyte, traktuje obrazy jak obiekty. Interesują ją wzorce modowe i kulturowy fenomen ciała. Jej prace różnią się skalą i wizualną efektownością, ale powracającym motywem jest cielesna zmysłowość i inspiracja modą. Warsztatowa maestria, intelektualne walory, zwłaszcza namysł nad statusem obrazu to wyróżniki jej malarskiego świata, tworzonego raz z użyciem tempery żółtkowej, raz surowego lnianego </w:t>
      </w:r>
      <w:r w:rsidRPr="002436EE">
        <w:lastRenderedPageBreak/>
        <w:t>płótna. Jest autorką wystaw indywidualnych, uczestniczką wielu ekspozycji zbiorowych oraz zwyciężczynią konkursu wieńczącego coroczny program międzynarodowej rezydencji artystycznej w Pieńkowie w 2023 roku.</w:t>
      </w:r>
    </w:p>
    <w:p w14:paraId="2A3F619A" w14:textId="77777777" w:rsidR="002436EE" w:rsidRPr="002436EE" w:rsidRDefault="002436EE" w:rsidP="002436EE">
      <w:pPr>
        <w:pStyle w:val="Bezodstpw"/>
      </w:pPr>
    </w:p>
    <w:p w14:paraId="4E1E13CD" w14:textId="41A0D29C" w:rsidR="00035ABC" w:rsidRDefault="0020144B" w:rsidP="002436EE">
      <w:pPr>
        <w:pStyle w:val="Bezodstpw"/>
      </w:pPr>
      <w:r w:rsidRPr="002436EE">
        <w:t xml:space="preserve">W ramach </w:t>
      </w:r>
      <w:r w:rsidR="002436EE" w:rsidRPr="002436EE">
        <w:t xml:space="preserve">dwunastej edycji cyklu Project </w:t>
      </w:r>
      <w:proofErr w:type="spellStart"/>
      <w:r w:rsidR="002436EE" w:rsidRPr="002436EE">
        <w:t>Room</w:t>
      </w:r>
      <w:proofErr w:type="spellEnd"/>
      <w:r w:rsidR="002436EE" w:rsidRPr="002436EE">
        <w:t xml:space="preserve"> 2023/2024 oprócz wystawy Kamili Kamińskiej zobaczymy ekspozycje  Ewy </w:t>
      </w:r>
      <w:proofErr w:type="spellStart"/>
      <w:r w:rsidR="002436EE" w:rsidRPr="002436EE">
        <w:t>Czwartos</w:t>
      </w:r>
      <w:proofErr w:type="spellEnd"/>
      <w:r w:rsidR="002436EE" w:rsidRPr="002436EE">
        <w:t xml:space="preserve">, Jakuba Matusewicza, Pawła Napierały, Michała </w:t>
      </w:r>
      <w:proofErr w:type="spellStart"/>
      <w:r w:rsidR="002436EE" w:rsidRPr="002436EE">
        <w:t>Wirtela</w:t>
      </w:r>
      <w:proofErr w:type="spellEnd"/>
      <w:r w:rsidR="002436EE" w:rsidRPr="002436EE">
        <w:t xml:space="preserve"> oraz Piotra </w:t>
      </w:r>
      <w:proofErr w:type="spellStart"/>
      <w:r w:rsidR="002436EE" w:rsidRPr="002436EE">
        <w:t>Trusika</w:t>
      </w:r>
      <w:proofErr w:type="spellEnd"/>
      <w:r w:rsidR="002436EE" w:rsidRPr="002436EE">
        <w:t>.</w:t>
      </w:r>
    </w:p>
    <w:p w14:paraId="689611F2" w14:textId="77777777" w:rsidR="002436EE" w:rsidRPr="002436EE" w:rsidRDefault="002436EE" w:rsidP="002436EE">
      <w:pPr>
        <w:pStyle w:val="Bezodstpw"/>
      </w:pPr>
    </w:p>
    <w:p w14:paraId="7132D796" w14:textId="56CB3E33" w:rsidR="00C14123" w:rsidRDefault="0020144B" w:rsidP="002436EE">
      <w:pPr>
        <w:pStyle w:val="Bezodstpw"/>
      </w:pPr>
      <w:r w:rsidRPr="002436EE">
        <w:t>Po zakończeniu wszystkich prezentacji jury wybierze najciekawszą wystawę, której autor/ka otrzyma dodatkową nagrodę 20 000 zł netto. Swoją ulubioną wystawę wybierze także publiczność. Jej autor lub autorka również otrzyma 20 000 zł netto.</w:t>
      </w:r>
    </w:p>
    <w:p w14:paraId="04F9885F" w14:textId="77777777" w:rsidR="002436EE" w:rsidRDefault="002436EE" w:rsidP="002436EE">
      <w:pPr>
        <w:pStyle w:val="Bezodstpw"/>
      </w:pPr>
    </w:p>
    <w:p w14:paraId="0B596724" w14:textId="77777777" w:rsidR="002436EE" w:rsidRDefault="002436EE" w:rsidP="002436EE">
      <w:pPr>
        <w:pStyle w:val="Bezodstpw"/>
      </w:pPr>
    </w:p>
    <w:p w14:paraId="62064154" w14:textId="77777777" w:rsidR="002436EE" w:rsidRPr="002436EE" w:rsidRDefault="002436EE" w:rsidP="002436EE">
      <w:pPr>
        <w:pStyle w:val="Bezodstpw"/>
      </w:pPr>
    </w:p>
    <w:p w14:paraId="2752935A" w14:textId="19FB111B" w:rsidR="001B2FDD" w:rsidRDefault="00C03829" w:rsidP="002436EE">
      <w:pPr>
        <w:pStyle w:val="Bezodstpw"/>
        <w:rPr>
          <w:rStyle w:val="Nagwek1Znak"/>
          <w:rFonts w:eastAsiaTheme="minorHAnsi" w:cstheme="minorBidi"/>
          <w:sz w:val="21"/>
          <w:szCs w:val="21"/>
          <w:lang w:eastAsia="en-US"/>
        </w:rPr>
      </w:pPr>
      <w:r w:rsidRPr="002436EE">
        <w:rPr>
          <w:rStyle w:val="Nagwek1Znak"/>
          <w:rFonts w:eastAsiaTheme="minorHAnsi" w:cstheme="minorBidi"/>
          <w:sz w:val="21"/>
          <w:szCs w:val="21"/>
          <w:lang w:eastAsia="en-US"/>
        </w:rPr>
        <w:t>Więcej i</w:t>
      </w:r>
      <w:r w:rsidR="00464934" w:rsidRPr="002436EE">
        <w:rPr>
          <w:rStyle w:val="Nagwek1Znak"/>
          <w:rFonts w:eastAsiaTheme="minorHAnsi" w:cstheme="minorBidi"/>
          <w:sz w:val="21"/>
          <w:szCs w:val="21"/>
          <w:lang w:eastAsia="en-US"/>
        </w:rPr>
        <w:t>nformacji o wystawie</w:t>
      </w:r>
      <w:r w:rsidR="004C10E1" w:rsidRPr="002436EE">
        <w:rPr>
          <w:rStyle w:val="Nagwek1Znak"/>
          <w:rFonts w:eastAsiaTheme="minorHAnsi" w:cstheme="minorBidi"/>
          <w:sz w:val="21"/>
          <w:szCs w:val="21"/>
          <w:lang w:eastAsia="en-US"/>
        </w:rPr>
        <w:t>:</w:t>
      </w:r>
    </w:p>
    <w:p w14:paraId="6655E750" w14:textId="77777777" w:rsidR="000862FD" w:rsidRPr="002436EE" w:rsidRDefault="000862FD" w:rsidP="002436EE">
      <w:pPr>
        <w:pStyle w:val="Bezodstpw"/>
        <w:rPr>
          <w:rStyle w:val="Nagwek1Znak"/>
          <w:rFonts w:eastAsiaTheme="minorHAnsi" w:cstheme="minorBidi"/>
          <w:sz w:val="21"/>
          <w:szCs w:val="21"/>
          <w:lang w:eastAsia="en-US"/>
        </w:rPr>
      </w:pPr>
    </w:p>
    <w:p w14:paraId="4FCBEED5" w14:textId="61EBB175" w:rsidR="00331169" w:rsidRDefault="000862FD" w:rsidP="002436EE">
      <w:pPr>
        <w:pStyle w:val="Bezodstpw"/>
      </w:pPr>
      <w:hyperlink r:id="rId8" w:history="1">
        <w:r w:rsidRPr="002E1BD8">
          <w:rPr>
            <w:rStyle w:val="Hipercze"/>
          </w:rPr>
          <w:t>https://u-jazdowski.pl/program/project-room/kamila-kaminska</w:t>
        </w:r>
      </w:hyperlink>
    </w:p>
    <w:p w14:paraId="45B459FA" w14:textId="77777777" w:rsidR="000862FD" w:rsidRPr="002436EE" w:rsidRDefault="000862FD" w:rsidP="002436EE">
      <w:pPr>
        <w:pStyle w:val="Bezodstpw"/>
      </w:pPr>
    </w:p>
    <w:p w14:paraId="3EDE3368" w14:textId="77777777" w:rsidR="00331169" w:rsidRPr="002436EE" w:rsidRDefault="00331169" w:rsidP="002436EE">
      <w:pPr>
        <w:pStyle w:val="Bezodstpw"/>
      </w:pPr>
    </w:p>
    <w:p w14:paraId="6BA20969" w14:textId="379FA37A" w:rsidR="002633C3" w:rsidRDefault="002633C3" w:rsidP="002436EE">
      <w:pPr>
        <w:pStyle w:val="Bezodstpw"/>
      </w:pPr>
      <w:r w:rsidRPr="002436EE">
        <w:t>Materiały dla mediów</w:t>
      </w:r>
      <w:r w:rsidR="006725D4" w:rsidRPr="002436EE">
        <w:t>:</w:t>
      </w:r>
    </w:p>
    <w:p w14:paraId="439CEE12" w14:textId="77777777" w:rsidR="000862FD" w:rsidRPr="002436EE" w:rsidRDefault="000862FD" w:rsidP="002436EE">
      <w:pPr>
        <w:pStyle w:val="Bezodstpw"/>
      </w:pPr>
    </w:p>
    <w:p w14:paraId="71F9CA39" w14:textId="5E311F6A" w:rsidR="00331169" w:rsidRDefault="000862FD" w:rsidP="002436EE">
      <w:pPr>
        <w:pStyle w:val="Bezodstpw"/>
      </w:pPr>
      <w:hyperlink r:id="rId9" w:history="1">
        <w:r w:rsidRPr="002E1BD8">
          <w:rPr>
            <w:rStyle w:val="Hipercze"/>
          </w:rPr>
          <w:t>https://u-jazdowski.pl/press-room/komunikaty-prasowe/project-room/project-room-2023-2024/kamila-kaminska/83023909</w:t>
        </w:r>
      </w:hyperlink>
    </w:p>
    <w:p w14:paraId="70EFE076" w14:textId="77777777" w:rsidR="000862FD" w:rsidRPr="002436EE" w:rsidRDefault="000862FD" w:rsidP="002436EE">
      <w:pPr>
        <w:pStyle w:val="Bezodstpw"/>
      </w:pPr>
    </w:p>
    <w:p w14:paraId="7B19FA09" w14:textId="77777777" w:rsidR="00656F61" w:rsidRPr="002436EE" w:rsidRDefault="00656F61" w:rsidP="002436EE">
      <w:pPr>
        <w:pStyle w:val="Bezodstpw"/>
      </w:pPr>
    </w:p>
    <w:p w14:paraId="22FE7DBB" w14:textId="77777777" w:rsidR="001E2C40" w:rsidRPr="002436EE" w:rsidRDefault="001E2C40" w:rsidP="002436EE">
      <w:pPr>
        <w:pStyle w:val="Bezodstpw"/>
      </w:pPr>
    </w:p>
    <w:p w14:paraId="2E0B99A9" w14:textId="77777777" w:rsidR="00317392" w:rsidRPr="002436EE" w:rsidRDefault="00317392" w:rsidP="002436EE">
      <w:pPr>
        <w:pStyle w:val="Bezodstpw"/>
      </w:pPr>
      <w:r w:rsidRPr="002436EE">
        <w:t>Organizator</w:t>
      </w:r>
    </w:p>
    <w:p w14:paraId="0E12C6F5" w14:textId="77777777" w:rsidR="00317392" w:rsidRDefault="00317392" w:rsidP="002436EE">
      <w:pPr>
        <w:pStyle w:val="Bezodstpw"/>
      </w:pPr>
      <w:r w:rsidRPr="002436EE">
        <w:t xml:space="preserve">Centrum Sztuki Współczesnej Zamek Ujazdowski </w:t>
      </w:r>
    </w:p>
    <w:p w14:paraId="4EDB2259" w14:textId="77777777" w:rsidR="002436EE" w:rsidRPr="002436EE" w:rsidRDefault="002436EE" w:rsidP="002436EE">
      <w:pPr>
        <w:pStyle w:val="Bezodstpw"/>
      </w:pPr>
    </w:p>
    <w:p w14:paraId="01676153" w14:textId="57D0DE8D" w:rsidR="00317392" w:rsidRPr="002436EE" w:rsidRDefault="00B668F3" w:rsidP="002436EE">
      <w:pPr>
        <w:pStyle w:val="Bezodstpw"/>
      </w:pPr>
      <w:r w:rsidRPr="002436EE">
        <w:t>W</w:t>
      </w:r>
      <w:r w:rsidR="00317392" w:rsidRPr="002436EE">
        <w:t>ystaw</w:t>
      </w:r>
      <w:r w:rsidRPr="002436EE">
        <w:t>a</w:t>
      </w:r>
      <w:r w:rsidR="00317392" w:rsidRPr="002436EE">
        <w:t xml:space="preserve"> </w:t>
      </w:r>
      <w:r w:rsidRPr="002436EE">
        <w:t>s</w:t>
      </w:r>
      <w:r w:rsidR="00317392" w:rsidRPr="002436EE">
        <w:t>finansowan</w:t>
      </w:r>
      <w:r w:rsidRPr="002436EE">
        <w:t>a</w:t>
      </w:r>
      <w:r w:rsidR="00317392" w:rsidRPr="002436EE">
        <w:t xml:space="preserve"> </w:t>
      </w:r>
      <w:r w:rsidR="00892DC6" w:rsidRPr="002436EE">
        <w:t>ze środków</w:t>
      </w:r>
    </w:p>
    <w:p w14:paraId="760D6918" w14:textId="607E5C12" w:rsidR="00317392" w:rsidRDefault="00317392" w:rsidP="002436EE">
      <w:pPr>
        <w:pStyle w:val="Bezodstpw"/>
      </w:pPr>
      <w:r w:rsidRPr="002436EE">
        <w:t>Ministerstw</w:t>
      </w:r>
      <w:r w:rsidR="00892DC6" w:rsidRPr="002436EE">
        <w:t>a</w:t>
      </w:r>
      <w:r w:rsidRPr="002436EE">
        <w:t xml:space="preserve"> Kultury i Dziedzictwa Narodowego</w:t>
      </w:r>
    </w:p>
    <w:p w14:paraId="69F22838" w14:textId="77777777" w:rsidR="002436EE" w:rsidRPr="002436EE" w:rsidRDefault="002436EE" w:rsidP="002436EE">
      <w:pPr>
        <w:pStyle w:val="Bezodstpw"/>
      </w:pPr>
    </w:p>
    <w:p w14:paraId="7B85A38B" w14:textId="77777777" w:rsidR="00317392" w:rsidRPr="002436EE" w:rsidRDefault="00317392" w:rsidP="002436EE">
      <w:pPr>
        <w:pStyle w:val="Bezodstpw"/>
      </w:pPr>
      <w:r w:rsidRPr="002436EE">
        <w:t>Partnerzy medialni</w:t>
      </w:r>
    </w:p>
    <w:p w14:paraId="6725BE8A" w14:textId="5657E004" w:rsidR="00317392" w:rsidRDefault="001C3C46" w:rsidP="002436EE">
      <w:pPr>
        <w:pStyle w:val="Bezodstpw"/>
      </w:pPr>
      <w:r w:rsidRPr="002436EE">
        <w:t xml:space="preserve">TVP Kultura, </w:t>
      </w:r>
      <w:proofErr w:type="spellStart"/>
      <w:r w:rsidR="002633C3" w:rsidRPr="002436EE">
        <w:t>Aktivist</w:t>
      </w:r>
      <w:proofErr w:type="spellEnd"/>
      <w:r w:rsidR="002633C3" w:rsidRPr="002436EE">
        <w:t xml:space="preserve">, </w:t>
      </w:r>
      <w:proofErr w:type="spellStart"/>
      <w:r w:rsidR="00892DC6" w:rsidRPr="002436EE">
        <w:t>GoOut</w:t>
      </w:r>
      <w:proofErr w:type="spellEnd"/>
      <w:r w:rsidR="00892DC6" w:rsidRPr="002436EE">
        <w:t xml:space="preserve">, </w:t>
      </w:r>
      <w:proofErr w:type="spellStart"/>
      <w:r w:rsidR="002436EE" w:rsidRPr="002436EE">
        <w:t>Tysol</w:t>
      </w:r>
      <w:proofErr w:type="spellEnd"/>
      <w:r w:rsidR="002436EE" w:rsidRPr="002436EE">
        <w:t xml:space="preserve">, </w:t>
      </w:r>
      <w:r w:rsidR="00110F2F" w:rsidRPr="002436EE">
        <w:t xml:space="preserve">Obieg, </w:t>
      </w:r>
      <w:r w:rsidR="006D7FA4" w:rsidRPr="002436EE">
        <w:t>Nasze Miasto</w:t>
      </w:r>
      <w:r w:rsidR="002633C3" w:rsidRPr="002436EE">
        <w:t xml:space="preserve">, </w:t>
      </w:r>
      <w:r w:rsidR="006D7FA4" w:rsidRPr="002436EE">
        <w:t>I.pl</w:t>
      </w:r>
      <w:r w:rsidRPr="002436EE">
        <w:t xml:space="preserve">, </w:t>
      </w:r>
      <w:r w:rsidR="006872F6" w:rsidRPr="002436EE">
        <w:t xml:space="preserve">Trójka </w:t>
      </w:r>
    </w:p>
    <w:p w14:paraId="6AD92604" w14:textId="77777777" w:rsidR="002436EE" w:rsidRDefault="002436EE" w:rsidP="002436EE">
      <w:pPr>
        <w:pStyle w:val="Bezodstpw"/>
      </w:pPr>
    </w:p>
    <w:p w14:paraId="005CCC2F" w14:textId="77777777" w:rsidR="002436EE" w:rsidRDefault="002436EE" w:rsidP="002436EE">
      <w:pPr>
        <w:pStyle w:val="Bezodstpw"/>
      </w:pPr>
    </w:p>
    <w:p w14:paraId="5D8195D6" w14:textId="77777777" w:rsidR="002436EE" w:rsidRPr="002436EE" w:rsidRDefault="002436EE" w:rsidP="002436EE">
      <w:pPr>
        <w:pStyle w:val="Bezodstpw"/>
      </w:pPr>
    </w:p>
    <w:p w14:paraId="30E3E4CD" w14:textId="73C3F961" w:rsidR="0045750A" w:rsidRPr="002436EE" w:rsidRDefault="0045750A" w:rsidP="002436EE">
      <w:pPr>
        <w:pStyle w:val="Bezodstpw"/>
      </w:pPr>
      <w:r w:rsidRPr="002436EE">
        <w:t>Kontakt dla mediów</w:t>
      </w:r>
    </w:p>
    <w:p w14:paraId="0CDDDF89" w14:textId="13ADC6FE" w:rsidR="00A57DF7" w:rsidRPr="002436EE" w:rsidRDefault="00B6575E" w:rsidP="002436EE">
      <w:pPr>
        <w:pStyle w:val="Bezodstpw"/>
      </w:pPr>
      <w:r w:rsidRPr="002436EE">
        <w:t>Dagmara Siemińska</w:t>
      </w:r>
      <w:r w:rsidR="002633C3" w:rsidRPr="002436EE">
        <w:br/>
      </w:r>
      <w:r w:rsidRPr="002436EE">
        <w:t>Centrum Sztuki Współczesnej</w:t>
      </w:r>
      <w:r w:rsidRPr="002436EE">
        <w:br/>
        <w:t>Zamek Ujazdowski</w:t>
      </w:r>
      <w:r w:rsidRPr="002436EE">
        <w:br/>
        <w:t>+ 48 519 389 979</w:t>
      </w:r>
      <w:r w:rsidRPr="002436EE">
        <w:br/>
      </w:r>
      <w:hyperlink r:id="rId10" w:history="1">
        <w:r w:rsidR="00892DC6" w:rsidRPr="002436EE">
          <w:t>d.siemińska@u-jazdowski.pl</w:t>
        </w:r>
      </w:hyperlink>
      <w:r w:rsidR="00892DC6" w:rsidRPr="002436EE">
        <w:t xml:space="preserve"> </w:t>
      </w:r>
    </w:p>
    <w:sectPr w:rsidR="00A57DF7" w:rsidRPr="002436EE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17B6" w14:textId="77777777" w:rsidR="005F73C4" w:rsidRDefault="005F73C4" w:rsidP="00295A47">
      <w:r>
        <w:separator/>
      </w:r>
    </w:p>
  </w:endnote>
  <w:endnote w:type="continuationSeparator" w:id="0">
    <w:p w14:paraId="1703456A" w14:textId="77777777" w:rsidR="005F73C4" w:rsidRDefault="005F73C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424D0" w14:textId="77777777" w:rsidR="005F73C4" w:rsidRDefault="005F73C4" w:rsidP="00295A47">
      <w:r>
        <w:separator/>
      </w:r>
    </w:p>
  </w:footnote>
  <w:footnote w:type="continuationSeparator" w:id="0">
    <w:p w14:paraId="51F3B067" w14:textId="77777777" w:rsidR="005F73C4" w:rsidRDefault="005F73C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5"/>
  </w:num>
  <w:num w:numId="2" w16cid:durableId="827021786">
    <w:abstractNumId w:val="14"/>
  </w:num>
  <w:num w:numId="3" w16cid:durableId="61026935">
    <w:abstractNumId w:val="8"/>
  </w:num>
  <w:num w:numId="4" w16cid:durableId="942617335">
    <w:abstractNumId w:val="7"/>
  </w:num>
  <w:num w:numId="5" w16cid:durableId="230888066">
    <w:abstractNumId w:val="16"/>
  </w:num>
  <w:num w:numId="6" w16cid:durableId="244187887">
    <w:abstractNumId w:val="18"/>
  </w:num>
  <w:num w:numId="7" w16cid:durableId="1115104129">
    <w:abstractNumId w:val="18"/>
    <w:lvlOverride w:ilvl="0">
      <w:startOverride w:val="1"/>
    </w:lvlOverride>
  </w:num>
  <w:num w:numId="8" w16cid:durableId="1813060789">
    <w:abstractNumId w:val="3"/>
  </w:num>
  <w:num w:numId="9" w16cid:durableId="2023360215">
    <w:abstractNumId w:val="5"/>
  </w:num>
  <w:num w:numId="10" w16cid:durableId="1077554660">
    <w:abstractNumId w:val="11"/>
  </w:num>
  <w:num w:numId="11" w16cid:durableId="1602950024">
    <w:abstractNumId w:val="10"/>
  </w:num>
  <w:num w:numId="12" w16cid:durableId="858856420">
    <w:abstractNumId w:val="6"/>
  </w:num>
  <w:num w:numId="13" w16cid:durableId="4140211">
    <w:abstractNumId w:val="4"/>
  </w:num>
  <w:num w:numId="14" w16cid:durableId="680088719">
    <w:abstractNumId w:val="12"/>
  </w:num>
  <w:num w:numId="15" w16cid:durableId="114251449">
    <w:abstractNumId w:val="17"/>
  </w:num>
  <w:num w:numId="16" w16cid:durableId="922647185">
    <w:abstractNumId w:val="9"/>
  </w:num>
  <w:num w:numId="17" w16cid:durableId="884684328">
    <w:abstractNumId w:val="13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35ABC"/>
    <w:rsid w:val="00040669"/>
    <w:rsid w:val="00061C8F"/>
    <w:rsid w:val="00080870"/>
    <w:rsid w:val="00081EB0"/>
    <w:rsid w:val="000862FD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6EE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31169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5F73C4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71555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648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36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436EE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36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kamila-kaminsk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/project-room-2023-2024/kamila-kaminska/83023909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3</cp:revision>
  <cp:lastPrinted>2022-02-23T10:14:00Z</cp:lastPrinted>
  <dcterms:created xsi:type="dcterms:W3CDTF">2023-10-18T09:54:00Z</dcterms:created>
  <dcterms:modified xsi:type="dcterms:W3CDTF">2023-10-18T10:09:00Z</dcterms:modified>
</cp:coreProperties>
</file>