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801CF24" w14:textId="3796670E" w:rsidR="006201F2" w:rsidRDefault="006201F2" w:rsidP="007A35F5">
      <w:pPr>
        <w:pStyle w:val="Tytu"/>
      </w:pPr>
      <w:r w:rsidRPr="007A35F5">
        <w:t>Grzegorz</w:t>
      </w:r>
      <w:r w:rsidRPr="000E29BF">
        <w:t xml:space="preserve"> </w:t>
      </w:r>
      <w:r w:rsidRPr="00446E67">
        <w:t>Stefański</w:t>
      </w:r>
    </w:p>
    <w:p w14:paraId="1FFC64F8" w14:textId="1F8D83E7" w:rsidR="007D1898" w:rsidRPr="007D1898" w:rsidRDefault="007D1898" w:rsidP="007D1898">
      <w:pPr>
        <w:pStyle w:val="Tytu"/>
        <w:rPr>
          <w:i/>
        </w:rPr>
      </w:pPr>
      <w:proofErr w:type="spellStart"/>
      <w:r w:rsidRPr="007D1898">
        <w:rPr>
          <w:i/>
        </w:rPr>
        <w:t>spill</w:t>
      </w:r>
      <w:proofErr w:type="spellEnd"/>
    </w:p>
    <w:p w14:paraId="1F438414" w14:textId="3E49DBE3" w:rsidR="006201F2" w:rsidRPr="00446E67" w:rsidRDefault="006201F2" w:rsidP="00446E67">
      <w:pPr>
        <w:pStyle w:val="Podtytu"/>
      </w:pPr>
      <w:r w:rsidRPr="00446E67">
        <w:t xml:space="preserve">Wystawa </w:t>
      </w:r>
      <w:r w:rsidR="00446E67" w:rsidRPr="00446E67">
        <w:t xml:space="preserve">w </w:t>
      </w:r>
      <w:r w:rsidRPr="00446E67">
        <w:t xml:space="preserve">Centrum Sztuki Współczesnej Zamek Ujazdowski </w:t>
      </w:r>
    </w:p>
    <w:p w14:paraId="0297D795" w14:textId="77777777" w:rsidR="0085648A" w:rsidRPr="0085648A" w:rsidRDefault="0085648A" w:rsidP="0085648A">
      <w:pPr>
        <w:pStyle w:val="Bezodstpw"/>
      </w:pPr>
      <w:r w:rsidRPr="0085648A">
        <w:t>Otwarcie</w:t>
      </w:r>
    </w:p>
    <w:p w14:paraId="16362F6C" w14:textId="77777777" w:rsidR="0085648A" w:rsidRPr="0085648A" w:rsidRDefault="0085648A" w:rsidP="0085648A">
      <w:pPr>
        <w:pStyle w:val="detale"/>
      </w:pPr>
      <w:r w:rsidRPr="0085648A">
        <w:t>czwartek, 26/04/2018, 19:00</w:t>
      </w:r>
    </w:p>
    <w:p w14:paraId="0FB770C1" w14:textId="77777777" w:rsidR="0085648A" w:rsidRDefault="0085648A" w:rsidP="0085648A">
      <w:pPr>
        <w:pStyle w:val="Bezodstpw"/>
      </w:pPr>
      <w:r>
        <w:t>Wystawa czynna</w:t>
      </w:r>
    </w:p>
    <w:p w14:paraId="7C2EC83B" w14:textId="0D4B6025" w:rsidR="006201F2" w:rsidRPr="00446E67" w:rsidRDefault="00AC1DDD" w:rsidP="0085648A">
      <w:pPr>
        <w:pStyle w:val="detale"/>
      </w:pPr>
      <w:r w:rsidRPr="00446E67">
        <w:t>26/04</w:t>
      </w:r>
      <w:r w:rsidR="006201F2" w:rsidRPr="00446E67">
        <w:rPr>
          <w:rStyle w:val="normaltextrun"/>
        </w:rPr>
        <w:t>–</w:t>
      </w:r>
      <w:r w:rsidR="000656E2">
        <w:t>03/06</w:t>
      </w:r>
      <w:r w:rsidR="006201F2" w:rsidRPr="00446E67">
        <w:t>/2018</w:t>
      </w:r>
    </w:p>
    <w:p w14:paraId="17FEFE4A" w14:textId="3E3F17A3" w:rsidR="006201F2" w:rsidRPr="000E29BF" w:rsidRDefault="002013C0" w:rsidP="0085648A">
      <w:pPr>
        <w:pStyle w:val="Bezodstpw"/>
        <w:rPr>
          <w:rFonts w:cs="Times New Roman"/>
        </w:rPr>
      </w:pPr>
      <w:r w:rsidRPr="000E29BF">
        <w:t>Kurator</w:t>
      </w:r>
    </w:p>
    <w:p w14:paraId="4B44D2CA" w14:textId="25F67148" w:rsidR="006201F2" w:rsidRPr="0085648A" w:rsidRDefault="00AC1DDD" w:rsidP="0085648A">
      <w:pPr>
        <w:pStyle w:val="detale"/>
      </w:pPr>
      <w:r w:rsidRPr="0085648A">
        <w:t xml:space="preserve">Szymon </w:t>
      </w:r>
      <w:r w:rsidR="007A1E90" w:rsidRPr="0085648A">
        <w:t>Ż</w:t>
      </w:r>
      <w:r w:rsidRPr="0085648A">
        <w:t xml:space="preserve">ydek </w:t>
      </w:r>
    </w:p>
    <w:p w14:paraId="1C3750BE" w14:textId="0747F1CD" w:rsidR="0096101F" w:rsidRPr="00BF3202" w:rsidRDefault="00AC1DDD" w:rsidP="00BF3202">
      <w:pPr>
        <w:pStyle w:val="Nagwek1"/>
      </w:pPr>
      <w:r w:rsidRPr="000E29BF">
        <w:t xml:space="preserve">Do </w:t>
      </w:r>
      <w:r w:rsidR="000656E2">
        <w:t>3</w:t>
      </w:r>
      <w:r w:rsidRPr="000E29BF">
        <w:t xml:space="preserve"> </w:t>
      </w:r>
      <w:r w:rsidR="000656E2">
        <w:t>czerwca</w:t>
      </w:r>
      <w:r w:rsidRPr="000E29BF">
        <w:t xml:space="preserve"> w Centrum Sztuki Współczesnej Zamek Ujazdowski można oglądać wystawę Grzegorza Stefańskiego </w:t>
      </w:r>
      <w:proofErr w:type="spellStart"/>
      <w:r w:rsidR="001A620D" w:rsidRPr="001A620D">
        <w:rPr>
          <w:i/>
        </w:rPr>
        <w:t>spill</w:t>
      </w:r>
      <w:proofErr w:type="spellEnd"/>
      <w:r w:rsidR="002B60A2">
        <w:t>.</w:t>
      </w:r>
      <w:r w:rsidR="00BF3202">
        <w:t xml:space="preserve"> </w:t>
      </w:r>
      <w:r w:rsidR="004A7B0D">
        <w:rPr>
          <w:rFonts w:cs="Times New Roman"/>
        </w:rPr>
        <w:t>Jest</w:t>
      </w:r>
      <w:r w:rsidR="00BF3202">
        <w:rPr>
          <w:rFonts w:cs="Times New Roman"/>
        </w:rPr>
        <w:t xml:space="preserve"> </w:t>
      </w:r>
      <w:r w:rsidR="0096101F" w:rsidRPr="000E29BF">
        <w:rPr>
          <w:rFonts w:cs="Times New Roman"/>
        </w:rPr>
        <w:t>to wielokanałowa instalacja wideo, dla której punktem wyjścia stał się trwający ułamki sekundy moment bezwładu ludzkiego ciała. Działanie artysty oscyl</w:t>
      </w:r>
      <w:r w:rsidR="005D6D80">
        <w:rPr>
          <w:rFonts w:cs="Times New Roman"/>
        </w:rPr>
        <w:t>uje między fotografią a filmem</w:t>
      </w:r>
      <w:bookmarkStart w:id="0" w:name="_GoBack"/>
      <w:bookmarkEnd w:id="0"/>
      <w:r w:rsidR="0096101F" w:rsidRPr="000E29BF">
        <w:rPr>
          <w:rFonts w:cs="Times New Roman"/>
        </w:rPr>
        <w:t>.</w:t>
      </w:r>
    </w:p>
    <w:p w14:paraId="468A6499" w14:textId="00D38E6B" w:rsidR="0096101F" w:rsidRPr="000E29BF" w:rsidRDefault="0096101F" w:rsidP="0096101F">
      <w:pPr>
        <w:rPr>
          <w:rFonts w:cs="Times New Roman"/>
        </w:rPr>
      </w:pPr>
      <w:r w:rsidRPr="000E29BF">
        <w:rPr>
          <w:rFonts w:cs="Times New Roman"/>
        </w:rPr>
        <w:t xml:space="preserve">W prezentowanej w Project </w:t>
      </w:r>
      <w:proofErr w:type="spellStart"/>
      <w:r w:rsidRPr="000E29BF">
        <w:rPr>
          <w:rFonts w:cs="Times New Roman"/>
        </w:rPr>
        <w:t>Roomie</w:t>
      </w:r>
      <w:proofErr w:type="spellEnd"/>
      <w:r w:rsidRPr="000E29BF">
        <w:rPr>
          <w:rFonts w:cs="Times New Roman"/>
        </w:rPr>
        <w:t xml:space="preserve"> pracy Stefański rozwija wątki obecne w jego wcześniejszej twórczości. Głównym tematem instalacji pozostaje materialność ciała performera. Artysta skupia uwagę na analizie przebiegu bezwładnego lotu tuż przed upadkiem na ziemię. Trwająca ułamki sekundy chwila została rozciągnięta do kilkudziesięciosekundowej sekwencji, stając się materiałem dla monumentalnej instalacji wideo. </w:t>
      </w:r>
      <w:r w:rsidR="004A7B0D">
        <w:rPr>
          <w:rFonts w:cs="Times New Roman"/>
        </w:rPr>
        <w:t>W</w:t>
      </w:r>
      <w:r w:rsidRPr="000E29BF">
        <w:rPr>
          <w:rFonts w:cs="Times New Roman"/>
        </w:rPr>
        <w:t xml:space="preserve"> ten sposób ciało staje się dla artysty metaforą momentu rozluźnienia</w:t>
      </w:r>
      <w:r w:rsidR="004A7B0D">
        <w:rPr>
          <w:rFonts w:cs="Times New Roman"/>
        </w:rPr>
        <w:t xml:space="preserve"> i</w:t>
      </w:r>
      <w:r w:rsidRPr="000E29BF">
        <w:rPr>
          <w:rFonts w:cs="Times New Roman"/>
        </w:rPr>
        <w:t xml:space="preserve"> związane</w:t>
      </w:r>
      <w:r w:rsidR="004A7B0D">
        <w:rPr>
          <w:rFonts w:cs="Times New Roman"/>
        </w:rPr>
        <w:t xml:space="preserve">j z tym </w:t>
      </w:r>
      <w:r w:rsidRPr="000E29BF">
        <w:rPr>
          <w:rFonts w:cs="Times New Roman"/>
        </w:rPr>
        <w:t>całkowit</w:t>
      </w:r>
      <w:r w:rsidR="004A7B0D">
        <w:rPr>
          <w:rFonts w:cs="Times New Roman"/>
        </w:rPr>
        <w:t>ej</w:t>
      </w:r>
      <w:r w:rsidRPr="000E29BF">
        <w:rPr>
          <w:rFonts w:cs="Times New Roman"/>
        </w:rPr>
        <w:t xml:space="preserve"> utrat</w:t>
      </w:r>
      <w:r w:rsidR="004A7B0D">
        <w:rPr>
          <w:rFonts w:cs="Times New Roman"/>
        </w:rPr>
        <w:t>y</w:t>
      </w:r>
      <w:r w:rsidRPr="000E29BF">
        <w:rPr>
          <w:rFonts w:cs="Times New Roman"/>
        </w:rPr>
        <w:t xml:space="preserve"> kontroli; z drugiej strony </w:t>
      </w:r>
      <w:r w:rsidR="004A7B0D">
        <w:rPr>
          <w:rFonts w:cs="Times New Roman"/>
        </w:rPr>
        <w:t xml:space="preserve">w </w:t>
      </w:r>
      <w:r w:rsidRPr="000E29BF">
        <w:rPr>
          <w:rFonts w:cs="Times New Roman"/>
        </w:rPr>
        <w:t>instalacj</w:t>
      </w:r>
      <w:r w:rsidR="004A7B0D">
        <w:rPr>
          <w:rFonts w:cs="Times New Roman"/>
        </w:rPr>
        <w:t>i wyczuwalne jest</w:t>
      </w:r>
      <w:r w:rsidRPr="000E29BF">
        <w:rPr>
          <w:rFonts w:cs="Times New Roman"/>
        </w:rPr>
        <w:t xml:space="preserve"> napięcie wytwarzane przez świadomość odsuniętego w czasie, ale nieuchronnie zbliżającego się upadku. </w:t>
      </w:r>
    </w:p>
    <w:p w14:paraId="46421FEB" w14:textId="4AD89DF3" w:rsidR="0096101F" w:rsidRPr="000E29BF" w:rsidRDefault="004A7B0D" w:rsidP="0096101F">
      <w:pPr>
        <w:rPr>
          <w:rFonts w:cs="Times New Roman"/>
        </w:rPr>
      </w:pPr>
      <w:r>
        <w:rPr>
          <w:rFonts w:cs="Times New Roman"/>
        </w:rPr>
        <w:t>I</w:t>
      </w:r>
      <w:r w:rsidRPr="000E29BF">
        <w:rPr>
          <w:rFonts w:cs="Times New Roman"/>
        </w:rPr>
        <w:t xml:space="preserve">nstalacja </w:t>
      </w:r>
      <w:r w:rsidR="0096101F" w:rsidRPr="000E29BF">
        <w:rPr>
          <w:rFonts w:cs="Times New Roman"/>
        </w:rPr>
        <w:t xml:space="preserve">Grzegorza Stefańskiego może być odczytana nie tylko jako odzwierciedlenie prywatnej historii performera, lecz również jako komentarz do kondycji współczesnego świata – </w:t>
      </w:r>
      <w:r>
        <w:rPr>
          <w:rFonts w:cs="Times New Roman"/>
        </w:rPr>
        <w:t xml:space="preserve">gdzie </w:t>
      </w:r>
      <w:r w:rsidR="0096101F" w:rsidRPr="000E29BF">
        <w:rPr>
          <w:rFonts w:cs="Times New Roman"/>
        </w:rPr>
        <w:t>upadają rząd</w:t>
      </w:r>
      <w:r>
        <w:rPr>
          <w:rFonts w:cs="Times New Roman"/>
        </w:rPr>
        <w:t>y</w:t>
      </w:r>
      <w:r w:rsidR="0096101F" w:rsidRPr="000E29BF">
        <w:rPr>
          <w:rFonts w:cs="Times New Roman"/>
        </w:rPr>
        <w:t>, bank</w:t>
      </w:r>
      <w:r>
        <w:rPr>
          <w:rFonts w:cs="Times New Roman"/>
        </w:rPr>
        <w:t>i</w:t>
      </w:r>
      <w:r w:rsidR="0096101F" w:rsidRPr="000E29BF">
        <w:rPr>
          <w:rFonts w:cs="Times New Roman"/>
        </w:rPr>
        <w:t>, budynk</w:t>
      </w:r>
      <w:r>
        <w:rPr>
          <w:rFonts w:cs="Times New Roman"/>
        </w:rPr>
        <w:t>i</w:t>
      </w:r>
      <w:r w:rsidR="0096101F" w:rsidRPr="000E29BF">
        <w:rPr>
          <w:rFonts w:cs="Times New Roman"/>
        </w:rPr>
        <w:t xml:space="preserve"> czy cał</w:t>
      </w:r>
      <w:r>
        <w:rPr>
          <w:rFonts w:cs="Times New Roman"/>
        </w:rPr>
        <w:t>e</w:t>
      </w:r>
      <w:r w:rsidR="0096101F" w:rsidRPr="000E29BF">
        <w:rPr>
          <w:rFonts w:cs="Times New Roman"/>
        </w:rPr>
        <w:t xml:space="preserve"> system</w:t>
      </w:r>
      <w:r>
        <w:rPr>
          <w:rFonts w:cs="Times New Roman"/>
        </w:rPr>
        <w:t>y</w:t>
      </w:r>
      <w:r w:rsidR="0085648A">
        <w:rPr>
          <w:rFonts w:cs="Times New Roman"/>
        </w:rPr>
        <w:t xml:space="preserve"> polityczne</w:t>
      </w:r>
      <w:r w:rsidR="0096101F" w:rsidRPr="000E29BF">
        <w:rPr>
          <w:rFonts w:cs="Times New Roman"/>
        </w:rPr>
        <w:t>.</w:t>
      </w:r>
    </w:p>
    <w:p w14:paraId="7A321C02" w14:textId="165CA8CF" w:rsidR="00D14D01" w:rsidRPr="000E29BF" w:rsidRDefault="00E964FF" w:rsidP="001D7F01">
      <w:pPr>
        <w:rPr>
          <w:rFonts w:cs="Times New Roman"/>
        </w:rPr>
      </w:pPr>
      <w:r w:rsidRPr="000E29BF">
        <w:rPr>
          <w:rFonts w:cs="Times New Roman"/>
        </w:rPr>
        <w:t xml:space="preserve">Wystawa Grzegorza Stefańskiego inauguruje </w:t>
      </w:r>
      <w:r w:rsidRPr="000E29BF">
        <w:t xml:space="preserve">tegoroczną odsłonę </w:t>
      </w:r>
      <w:r w:rsidR="00D14D01" w:rsidRPr="000E29BF">
        <w:t xml:space="preserve">Project </w:t>
      </w:r>
      <w:proofErr w:type="spellStart"/>
      <w:r w:rsidR="00D14D01" w:rsidRPr="000E29BF">
        <w:t>Room</w:t>
      </w:r>
      <w:r w:rsidR="00446E67">
        <w:t>u</w:t>
      </w:r>
      <w:proofErr w:type="spellEnd"/>
      <w:r w:rsidR="00042C75">
        <w:rPr>
          <w:rFonts w:cs="Times New Roman"/>
        </w:rPr>
        <w:t xml:space="preserve">. </w:t>
      </w:r>
      <w:r w:rsidR="002B60A2">
        <w:rPr>
          <w:rFonts w:cs="Times New Roman"/>
        </w:rPr>
        <w:t>W </w:t>
      </w:r>
      <w:r w:rsidRPr="000E29BF">
        <w:rPr>
          <w:rFonts w:cs="Times New Roman"/>
        </w:rPr>
        <w:t xml:space="preserve">ramach tego cyklu </w:t>
      </w:r>
      <w:r w:rsidR="001A5C71">
        <w:rPr>
          <w:rFonts w:cs="Times New Roman"/>
        </w:rPr>
        <w:t xml:space="preserve">w </w:t>
      </w:r>
      <w:r w:rsidR="001A5C71" w:rsidRPr="007D1898">
        <w:rPr>
          <w:rFonts w:cs="Times New Roman"/>
          <w:i/>
        </w:rPr>
        <w:t>U</w:t>
      </w:r>
      <w:r w:rsidR="007D1898" w:rsidRPr="007D1898">
        <w:rPr>
          <w:rFonts w:cs="Times New Roman"/>
          <w:i/>
        </w:rPr>
        <w:t>–</w:t>
      </w:r>
      <w:proofErr w:type="spellStart"/>
      <w:r w:rsidR="001A5C71" w:rsidRPr="007D1898">
        <w:rPr>
          <w:rFonts w:cs="Times New Roman"/>
          <w:i/>
        </w:rPr>
        <w:t>jazdowskim</w:t>
      </w:r>
      <w:proofErr w:type="spellEnd"/>
      <w:r w:rsidR="001A5C71">
        <w:rPr>
          <w:rFonts w:cs="Times New Roman"/>
        </w:rPr>
        <w:t xml:space="preserve"> </w:t>
      </w:r>
      <w:r w:rsidRPr="000E29BF">
        <w:t>p</w:t>
      </w:r>
      <w:r w:rsidR="00D14D01" w:rsidRPr="000E29BF">
        <w:t xml:space="preserve">rezentowana jest twórczość </w:t>
      </w:r>
      <w:r w:rsidR="004A7B0D">
        <w:t xml:space="preserve">polskich </w:t>
      </w:r>
      <w:r w:rsidR="00D14D01" w:rsidRPr="000E29BF">
        <w:t>artys</w:t>
      </w:r>
      <w:r w:rsidR="00042C75">
        <w:t>tów młodego pokolenia</w:t>
      </w:r>
      <w:r w:rsidR="00D14D01" w:rsidRPr="000E29BF">
        <w:t xml:space="preserve">. Wszystkie </w:t>
      </w:r>
      <w:r w:rsidR="001A5C71">
        <w:t>wystawy</w:t>
      </w:r>
      <w:r w:rsidR="001A5C71" w:rsidRPr="000E29BF">
        <w:t xml:space="preserve"> </w:t>
      </w:r>
      <w:r w:rsidR="00D14D01" w:rsidRPr="000E29BF">
        <w:t>są</w:t>
      </w:r>
      <w:r w:rsidR="00446E67">
        <w:t xml:space="preserve"> </w:t>
      </w:r>
      <w:r w:rsidR="00D14D01" w:rsidRPr="000E29BF">
        <w:t>przygotowywane specjalnie d</w:t>
      </w:r>
      <w:r w:rsidR="001A5C71">
        <w:t>la</w:t>
      </w:r>
      <w:r w:rsidR="00D14D01" w:rsidRPr="000E29BF">
        <w:t xml:space="preserve"> </w:t>
      </w:r>
      <w:r w:rsidR="00DF02C7">
        <w:t xml:space="preserve">tej </w:t>
      </w:r>
      <w:r w:rsidR="00D14D01" w:rsidRPr="000E29BF">
        <w:t xml:space="preserve">przestrzeni i mają charakter premierowy. </w:t>
      </w:r>
      <w:r w:rsidR="001D7F01" w:rsidRPr="000E29BF">
        <w:rPr>
          <w:rFonts w:cs="Times New Roman"/>
        </w:rPr>
        <w:t xml:space="preserve">Po Grzegorzu Stefańskim </w:t>
      </w:r>
      <w:r w:rsidR="008238D2">
        <w:rPr>
          <w:rFonts w:cs="Times New Roman"/>
        </w:rPr>
        <w:t xml:space="preserve">będzie można obejrzeć </w:t>
      </w:r>
      <w:r w:rsidR="001D7F01" w:rsidRPr="000E29BF">
        <w:rPr>
          <w:rFonts w:cs="Times New Roman"/>
        </w:rPr>
        <w:t>projekty Mari</w:t>
      </w:r>
      <w:r w:rsidR="008238D2">
        <w:rPr>
          <w:rFonts w:cs="Times New Roman"/>
        </w:rPr>
        <w:t>i</w:t>
      </w:r>
      <w:r w:rsidR="001D7F01" w:rsidRPr="000E29BF">
        <w:rPr>
          <w:rFonts w:cs="Times New Roman"/>
        </w:rPr>
        <w:t xml:space="preserve"> Toboł</w:t>
      </w:r>
      <w:r w:rsidR="008238D2">
        <w:rPr>
          <w:rFonts w:cs="Times New Roman"/>
        </w:rPr>
        <w:t>y</w:t>
      </w:r>
      <w:r w:rsidR="001D7F01" w:rsidRPr="000E29BF">
        <w:rPr>
          <w:rFonts w:cs="Times New Roman"/>
        </w:rPr>
        <w:t>, Weronik</w:t>
      </w:r>
      <w:r w:rsidR="008238D2">
        <w:rPr>
          <w:rFonts w:cs="Times New Roman"/>
        </w:rPr>
        <w:t>i</w:t>
      </w:r>
      <w:r w:rsidR="001D7F01" w:rsidRPr="000E29BF">
        <w:rPr>
          <w:rFonts w:cs="Times New Roman"/>
        </w:rPr>
        <w:t xml:space="preserve"> Gęsick</w:t>
      </w:r>
      <w:r w:rsidR="008238D2">
        <w:rPr>
          <w:rFonts w:cs="Times New Roman"/>
        </w:rPr>
        <w:t>iej</w:t>
      </w:r>
      <w:r w:rsidR="001D7F01" w:rsidRPr="000E29BF">
        <w:rPr>
          <w:rFonts w:cs="Times New Roman"/>
        </w:rPr>
        <w:t>, Ani Nowak</w:t>
      </w:r>
      <w:r w:rsidR="00446E67">
        <w:rPr>
          <w:rFonts w:cs="Times New Roman"/>
        </w:rPr>
        <w:t xml:space="preserve">, </w:t>
      </w:r>
      <w:r w:rsidR="001D7F01" w:rsidRPr="000E29BF">
        <w:rPr>
          <w:rFonts w:cs="Times New Roman"/>
        </w:rPr>
        <w:t>Karolin</w:t>
      </w:r>
      <w:r w:rsidR="008238D2">
        <w:rPr>
          <w:rFonts w:cs="Times New Roman"/>
        </w:rPr>
        <w:t>y</w:t>
      </w:r>
      <w:r w:rsidR="001D7F01" w:rsidRPr="000E29BF">
        <w:rPr>
          <w:rFonts w:cs="Times New Roman"/>
        </w:rPr>
        <w:t xml:space="preserve"> </w:t>
      </w:r>
      <w:proofErr w:type="spellStart"/>
      <w:r w:rsidR="001D7F01" w:rsidRPr="000E29BF">
        <w:rPr>
          <w:rFonts w:cs="Times New Roman"/>
        </w:rPr>
        <w:t>Mełnick</w:t>
      </w:r>
      <w:r w:rsidR="008238D2">
        <w:rPr>
          <w:rFonts w:cs="Times New Roman"/>
        </w:rPr>
        <w:t>iej</w:t>
      </w:r>
      <w:proofErr w:type="spellEnd"/>
      <w:r w:rsidR="002B60A2">
        <w:rPr>
          <w:rFonts w:cs="Times New Roman"/>
        </w:rPr>
        <w:t xml:space="preserve"> i </w:t>
      </w:r>
      <w:r w:rsidR="00446E67">
        <w:rPr>
          <w:rFonts w:cs="Times New Roman"/>
        </w:rPr>
        <w:t>Karolin</w:t>
      </w:r>
      <w:r w:rsidR="008238D2">
        <w:rPr>
          <w:rFonts w:cs="Times New Roman"/>
        </w:rPr>
        <w:t>y</w:t>
      </w:r>
      <w:r w:rsidR="00446E67">
        <w:rPr>
          <w:rFonts w:cs="Times New Roman"/>
        </w:rPr>
        <w:t xml:space="preserve"> Babińsk</w:t>
      </w:r>
      <w:r w:rsidR="008238D2">
        <w:rPr>
          <w:rFonts w:cs="Times New Roman"/>
        </w:rPr>
        <w:t>iej</w:t>
      </w:r>
      <w:r w:rsidR="001D7F01" w:rsidRPr="000E29BF">
        <w:rPr>
          <w:rFonts w:cs="Times New Roman"/>
        </w:rPr>
        <w:t>.</w:t>
      </w:r>
    </w:p>
    <w:p w14:paraId="03FEA15F" w14:textId="49DFFA0D" w:rsidR="00D14D01" w:rsidRPr="000E29BF" w:rsidRDefault="007D4A03" w:rsidP="00D14D01">
      <w:r w:rsidRPr="000E29BF">
        <w:t>Spośród</w:t>
      </w:r>
      <w:r w:rsidR="00446E67">
        <w:t xml:space="preserve"> </w:t>
      </w:r>
      <w:r w:rsidR="001A5C71">
        <w:t>wszystkich tegorocznych</w:t>
      </w:r>
      <w:r w:rsidRPr="000E29BF">
        <w:t xml:space="preserve"> projektów międzynarodowe jury wybierze dwie </w:t>
      </w:r>
      <w:r w:rsidR="001A5C71">
        <w:t xml:space="preserve">najlepsze </w:t>
      </w:r>
      <w:r w:rsidRPr="000E29BF">
        <w:t>wystawy i nagrodzi je I Nagrodą – w wysokości 20</w:t>
      </w:r>
      <w:r w:rsidR="0085648A">
        <w:t>.</w:t>
      </w:r>
      <w:r w:rsidRPr="000E29BF">
        <w:t>000 zł i II Nagrodą – 10</w:t>
      </w:r>
      <w:r w:rsidR="0085648A">
        <w:t>.</w:t>
      </w:r>
      <w:r w:rsidRPr="000E29BF">
        <w:t>000 zł.</w:t>
      </w:r>
      <w:r w:rsidR="00766CB3" w:rsidRPr="000E29BF">
        <w:t xml:space="preserve"> </w:t>
      </w:r>
      <w:r w:rsidR="001A5C71">
        <w:t>Laureatów</w:t>
      </w:r>
      <w:r w:rsidR="001A5C71" w:rsidRPr="000E29BF">
        <w:t xml:space="preserve"> </w:t>
      </w:r>
      <w:r w:rsidRPr="000E29BF">
        <w:t>poznamy w styczniu 2019 roku.</w:t>
      </w:r>
      <w:r w:rsidR="00C756C6" w:rsidRPr="000E29BF">
        <w:t xml:space="preserve"> </w:t>
      </w:r>
    </w:p>
    <w:p w14:paraId="50FB9801" w14:textId="41E4D059" w:rsidR="00D204BF" w:rsidRDefault="00D204BF" w:rsidP="00D14D01">
      <w:pPr>
        <w:rPr>
          <w:rFonts w:cs="Times New Roman"/>
        </w:rPr>
      </w:pPr>
      <w:r w:rsidRPr="000E29BF">
        <w:rPr>
          <w:rFonts w:cs="Times New Roman"/>
        </w:rPr>
        <w:lastRenderedPageBreak/>
        <w:t>Grzegorz Stefański</w:t>
      </w:r>
      <w:r w:rsidR="007A35F5">
        <w:rPr>
          <w:rFonts w:cs="Times New Roman"/>
        </w:rPr>
        <w:t xml:space="preserve">, </w:t>
      </w:r>
      <w:r w:rsidRPr="000E29BF">
        <w:rPr>
          <w:rFonts w:cs="Times New Roman"/>
        </w:rPr>
        <w:t>urodzony w 1983 r</w:t>
      </w:r>
      <w:r w:rsidR="00446E67">
        <w:rPr>
          <w:rFonts w:cs="Times New Roman"/>
        </w:rPr>
        <w:t>oku,</w:t>
      </w:r>
      <w:r w:rsidRPr="000E29BF">
        <w:rPr>
          <w:rFonts w:cs="Times New Roman"/>
        </w:rPr>
        <w:t xml:space="preserve"> mieszka i pracuje w Londynie </w:t>
      </w:r>
      <w:r w:rsidR="001A5C71">
        <w:rPr>
          <w:rFonts w:cs="Times New Roman"/>
        </w:rPr>
        <w:t xml:space="preserve">i w </w:t>
      </w:r>
      <w:r w:rsidRPr="000E29BF">
        <w:rPr>
          <w:rFonts w:cs="Times New Roman"/>
        </w:rPr>
        <w:t xml:space="preserve">Warszawie. Absolwent filozofii na Uniwersytecie </w:t>
      </w:r>
      <w:proofErr w:type="spellStart"/>
      <w:r w:rsidRPr="000E29BF">
        <w:rPr>
          <w:rFonts w:cs="Times New Roman"/>
        </w:rPr>
        <w:t>Jagiellońskim</w:t>
      </w:r>
      <w:proofErr w:type="spellEnd"/>
      <w:r w:rsidRPr="000E29BF">
        <w:rPr>
          <w:rFonts w:cs="Times New Roman"/>
        </w:rPr>
        <w:t xml:space="preserve"> oraz </w:t>
      </w:r>
      <w:r w:rsidR="003A2B95">
        <w:rPr>
          <w:rFonts w:cs="Times New Roman"/>
        </w:rPr>
        <w:t xml:space="preserve">fotografii na </w:t>
      </w:r>
      <w:r w:rsidRPr="000E29BF">
        <w:rPr>
          <w:rFonts w:cs="Times New Roman"/>
        </w:rPr>
        <w:t>Wydzia</w:t>
      </w:r>
      <w:r w:rsidR="003A2B95">
        <w:rPr>
          <w:rFonts w:cs="Times New Roman"/>
        </w:rPr>
        <w:t>le</w:t>
      </w:r>
      <w:r w:rsidRPr="000E29BF">
        <w:rPr>
          <w:rFonts w:cs="Times New Roman"/>
        </w:rPr>
        <w:t xml:space="preserve"> Komunikacji Multimedialnej na Uniwersytecie Ar</w:t>
      </w:r>
      <w:r w:rsidR="001A620D">
        <w:rPr>
          <w:rFonts w:cs="Times New Roman"/>
        </w:rPr>
        <w:t>tystycznym w Poznaniu</w:t>
      </w:r>
      <w:r w:rsidR="002B60A2">
        <w:rPr>
          <w:rFonts w:cs="Times New Roman"/>
        </w:rPr>
        <w:t xml:space="preserve">. </w:t>
      </w:r>
      <w:r w:rsidR="002B60A2" w:rsidRPr="002B60A2">
        <w:t>W</w:t>
      </w:r>
      <w:r w:rsidR="002B60A2">
        <w:t> </w:t>
      </w:r>
      <w:r w:rsidRPr="002B60A2">
        <w:t>2016</w:t>
      </w:r>
      <w:r w:rsidRPr="000E29BF">
        <w:rPr>
          <w:rFonts w:cs="Times New Roman"/>
        </w:rPr>
        <w:t xml:space="preserve"> roku zrealizował dyplom magisterski w Pracowni </w:t>
      </w:r>
      <w:proofErr w:type="spellStart"/>
      <w:r w:rsidRPr="000E29BF">
        <w:rPr>
          <w:rFonts w:cs="Times New Roman"/>
        </w:rPr>
        <w:t>Działan</w:t>
      </w:r>
      <w:proofErr w:type="spellEnd"/>
      <w:r w:rsidRPr="000E29BF">
        <w:rPr>
          <w:rFonts w:cs="Times New Roman"/>
        </w:rPr>
        <w:t xml:space="preserve">́ Przestrzennych Mirosława Bałki na Wydziale Sztuki Mediów ASP w Warszawie. W tym samym roku otrzymał Felix </w:t>
      </w:r>
      <w:proofErr w:type="spellStart"/>
      <w:r w:rsidRPr="000E29BF">
        <w:rPr>
          <w:rFonts w:cs="Times New Roman"/>
        </w:rPr>
        <w:t>Slade</w:t>
      </w:r>
      <w:proofErr w:type="spellEnd"/>
      <w:r w:rsidRPr="000E29BF">
        <w:rPr>
          <w:rFonts w:cs="Times New Roman"/>
        </w:rPr>
        <w:t xml:space="preserve"> </w:t>
      </w:r>
      <w:proofErr w:type="spellStart"/>
      <w:r w:rsidRPr="000E29BF">
        <w:rPr>
          <w:rFonts w:cs="Times New Roman"/>
        </w:rPr>
        <w:t>Award</w:t>
      </w:r>
      <w:proofErr w:type="spellEnd"/>
      <w:r w:rsidRPr="000E29BF">
        <w:rPr>
          <w:rFonts w:cs="Times New Roman"/>
        </w:rPr>
        <w:t>, aby kontynuować edukację j</w:t>
      </w:r>
      <w:r w:rsidR="002B60A2">
        <w:rPr>
          <w:rFonts w:cs="Times New Roman"/>
        </w:rPr>
        <w:t xml:space="preserve">ako stypendysta </w:t>
      </w:r>
      <w:proofErr w:type="spellStart"/>
      <w:r w:rsidR="002B60A2">
        <w:rPr>
          <w:rFonts w:cs="Times New Roman"/>
        </w:rPr>
        <w:t>Slade</w:t>
      </w:r>
      <w:proofErr w:type="spellEnd"/>
      <w:r w:rsidR="002B60A2">
        <w:rPr>
          <w:rFonts w:cs="Times New Roman"/>
        </w:rPr>
        <w:t xml:space="preserve"> School of </w:t>
      </w:r>
      <w:r w:rsidRPr="000E29BF">
        <w:rPr>
          <w:rFonts w:cs="Times New Roman"/>
        </w:rPr>
        <w:t xml:space="preserve">Art w Londynie. W 2017 </w:t>
      </w:r>
      <w:r w:rsidR="007A35F5">
        <w:rPr>
          <w:rFonts w:cs="Times New Roman"/>
        </w:rPr>
        <w:t xml:space="preserve">roku </w:t>
      </w:r>
      <w:r w:rsidRPr="000E29BF">
        <w:rPr>
          <w:rFonts w:cs="Times New Roman"/>
        </w:rPr>
        <w:t xml:space="preserve">został laureatem Ivan </w:t>
      </w:r>
      <w:proofErr w:type="spellStart"/>
      <w:r w:rsidRPr="000E29BF">
        <w:rPr>
          <w:rFonts w:cs="Times New Roman"/>
        </w:rPr>
        <w:t>Juritz</w:t>
      </w:r>
      <w:proofErr w:type="spellEnd"/>
      <w:r w:rsidRPr="000E29BF">
        <w:rPr>
          <w:rFonts w:cs="Times New Roman"/>
        </w:rPr>
        <w:t xml:space="preserve"> </w:t>
      </w:r>
      <w:proofErr w:type="spellStart"/>
      <w:r w:rsidRPr="000E29BF">
        <w:rPr>
          <w:rFonts w:cs="Times New Roman"/>
        </w:rPr>
        <w:t>Prize</w:t>
      </w:r>
      <w:proofErr w:type="spellEnd"/>
      <w:r w:rsidRPr="000E29BF">
        <w:rPr>
          <w:rFonts w:cs="Times New Roman"/>
        </w:rPr>
        <w:t xml:space="preserve"> w Londynie oraz zdobył Grand Prix na Biennale Sztuki Młodych „Rybie Oko 9” w Ustce. Debiutował w 2010 </w:t>
      </w:r>
      <w:r w:rsidR="007A35F5">
        <w:rPr>
          <w:rFonts w:cs="Times New Roman"/>
        </w:rPr>
        <w:t xml:space="preserve">roku </w:t>
      </w:r>
      <w:r w:rsidRPr="000E29BF">
        <w:rPr>
          <w:rFonts w:cs="Times New Roman"/>
        </w:rPr>
        <w:t>wystawą indywidualną</w:t>
      </w:r>
      <w:r w:rsidRPr="000E29BF">
        <w:rPr>
          <w:rFonts w:cs="Times New Roman"/>
          <w:i/>
        </w:rPr>
        <w:t xml:space="preserve"> </w:t>
      </w:r>
      <w:r w:rsidRPr="000E29BF">
        <w:rPr>
          <w:rFonts w:cs="Times New Roman"/>
        </w:rPr>
        <w:t xml:space="preserve">w Spółdzielni </w:t>
      </w:r>
      <w:proofErr w:type="spellStart"/>
      <w:r w:rsidRPr="000E29BF">
        <w:rPr>
          <w:rFonts w:cs="Times New Roman"/>
        </w:rPr>
        <w:t>Goldex-Poldex</w:t>
      </w:r>
      <w:proofErr w:type="spellEnd"/>
      <w:r w:rsidRPr="000E29BF">
        <w:rPr>
          <w:rFonts w:cs="Times New Roman"/>
        </w:rPr>
        <w:t xml:space="preserve"> w Krakowie. Od tamtego czasu prace prezentował m.in. w </w:t>
      </w:r>
      <w:proofErr w:type="spellStart"/>
      <w:r w:rsidRPr="000E29BF">
        <w:rPr>
          <w:rFonts w:cs="Times New Roman"/>
        </w:rPr>
        <w:t>Whitechapel</w:t>
      </w:r>
      <w:proofErr w:type="spellEnd"/>
      <w:r w:rsidRPr="000E29BF">
        <w:rPr>
          <w:rFonts w:cs="Times New Roman"/>
        </w:rPr>
        <w:t xml:space="preserve"> Gallery w Londynie (2018), podczas </w:t>
      </w:r>
      <w:proofErr w:type="spellStart"/>
      <w:r w:rsidRPr="000E29BF">
        <w:rPr>
          <w:rFonts w:cs="Times New Roman"/>
        </w:rPr>
        <w:t>Manifesta</w:t>
      </w:r>
      <w:proofErr w:type="spellEnd"/>
      <w:r w:rsidRPr="000E29BF">
        <w:rPr>
          <w:rFonts w:cs="Times New Roman"/>
        </w:rPr>
        <w:t xml:space="preserve"> 11 w Zurychu (2016), w Fundacji </w:t>
      </w:r>
      <w:proofErr w:type="spellStart"/>
      <w:r w:rsidRPr="000E29BF">
        <w:rPr>
          <w:rFonts w:cs="Times New Roman"/>
        </w:rPr>
        <w:t>Pastificio</w:t>
      </w:r>
      <w:proofErr w:type="spellEnd"/>
      <w:r w:rsidRPr="000E29BF">
        <w:rPr>
          <w:rFonts w:cs="Times New Roman"/>
        </w:rPr>
        <w:t xml:space="preserve"> </w:t>
      </w:r>
      <w:proofErr w:type="spellStart"/>
      <w:r w:rsidRPr="000E29BF">
        <w:rPr>
          <w:rFonts w:cs="Times New Roman"/>
        </w:rPr>
        <w:t>Cerere</w:t>
      </w:r>
      <w:proofErr w:type="spellEnd"/>
      <w:r w:rsidRPr="000E29BF">
        <w:rPr>
          <w:rFonts w:cs="Times New Roman"/>
        </w:rPr>
        <w:t xml:space="preserve"> w Rzymie (2014) oraz podczas NY Art </w:t>
      </w:r>
      <w:proofErr w:type="spellStart"/>
      <w:r w:rsidRPr="000E29BF">
        <w:rPr>
          <w:rFonts w:cs="Times New Roman"/>
        </w:rPr>
        <w:t>Book</w:t>
      </w:r>
      <w:proofErr w:type="spellEnd"/>
      <w:r w:rsidRPr="000E29BF">
        <w:rPr>
          <w:rFonts w:cs="Times New Roman"/>
        </w:rPr>
        <w:t xml:space="preserve"> Fair w </w:t>
      </w:r>
      <w:proofErr w:type="spellStart"/>
      <w:r w:rsidRPr="000E29BF">
        <w:rPr>
          <w:rFonts w:cs="Times New Roman"/>
        </w:rPr>
        <w:t>MoMa</w:t>
      </w:r>
      <w:proofErr w:type="spellEnd"/>
      <w:r w:rsidRPr="000E29BF">
        <w:rPr>
          <w:rFonts w:cs="Times New Roman"/>
        </w:rPr>
        <w:t xml:space="preserve"> PS1 w Nowym Jork</w:t>
      </w:r>
      <w:r w:rsidR="002B60A2">
        <w:rPr>
          <w:rFonts w:cs="Times New Roman"/>
        </w:rPr>
        <w:t>u (2010). Współpracował m.in. z </w:t>
      </w:r>
      <w:r w:rsidRPr="000E29BF">
        <w:rPr>
          <w:rFonts w:cs="Times New Roman"/>
        </w:rPr>
        <w:t xml:space="preserve">Nowym Teatrem w Warszawie, Królikarnią/Muzeum Narodowym w Warszawie </w:t>
      </w:r>
      <w:r w:rsidR="002B60A2">
        <w:rPr>
          <w:rFonts w:cs="Times New Roman"/>
        </w:rPr>
        <w:t>i Bunkrem Sztuki w </w:t>
      </w:r>
      <w:r w:rsidRPr="000E29BF">
        <w:rPr>
          <w:rFonts w:cs="Times New Roman"/>
        </w:rPr>
        <w:t>Krakowie.</w:t>
      </w:r>
    </w:p>
    <w:p w14:paraId="350D8B67" w14:textId="77777777" w:rsidR="007A35F5" w:rsidRPr="000E29BF" w:rsidRDefault="007A35F5" w:rsidP="00D14D01"/>
    <w:p w14:paraId="42DC464E" w14:textId="77777777" w:rsidR="00C1100A" w:rsidRPr="000E29BF" w:rsidRDefault="00C1100A" w:rsidP="00766CB3">
      <w:pPr>
        <w:pStyle w:val="Bezodstpw"/>
        <w:rPr>
          <w:bCs/>
          <w:iCs/>
        </w:rPr>
      </w:pPr>
      <w:r w:rsidRPr="000E29BF">
        <w:t>Organizator</w:t>
      </w:r>
    </w:p>
    <w:p w14:paraId="17820331" w14:textId="77777777" w:rsidR="00C1100A" w:rsidRPr="000E29BF" w:rsidRDefault="00C1100A" w:rsidP="007D4A03">
      <w:pPr>
        <w:pStyle w:val="detale"/>
        <w:rPr>
          <w:bCs/>
          <w:iCs/>
        </w:rPr>
      </w:pPr>
      <w:r w:rsidRPr="000E29BF">
        <w:t xml:space="preserve">Centrum Sztuki </w:t>
      </w:r>
      <w:r w:rsidR="005C75A4" w:rsidRPr="000E29BF">
        <w:t>Współczesnej Zamek Ujazdowski</w:t>
      </w:r>
    </w:p>
    <w:p w14:paraId="71C13502" w14:textId="77777777" w:rsidR="00040669" w:rsidRPr="000E29BF" w:rsidRDefault="00147C7D" w:rsidP="007D4A03">
      <w:pPr>
        <w:pStyle w:val="Bezodstpw"/>
      </w:pPr>
      <w:r w:rsidRPr="000E29BF">
        <w:t>Instytucja finansowana przez</w:t>
      </w:r>
    </w:p>
    <w:p w14:paraId="63834A49" w14:textId="5D39D2FC" w:rsidR="003E7F69" w:rsidRPr="000E29BF" w:rsidRDefault="00040669" w:rsidP="00D645A2">
      <w:pPr>
        <w:pStyle w:val="detale"/>
      </w:pPr>
      <w:r w:rsidRPr="000E29BF">
        <w:t>Ministerstwo K</w:t>
      </w:r>
      <w:r w:rsidR="002B60A2">
        <w:t>ultury i Dziedzictwa Narodowego</w:t>
      </w:r>
    </w:p>
    <w:p w14:paraId="3EC5B1AE" w14:textId="77777777" w:rsidR="00BC08FA" w:rsidRPr="000E29BF" w:rsidRDefault="00BC08FA" w:rsidP="00766CB3">
      <w:pPr>
        <w:pStyle w:val="Bezodstpw"/>
        <w:rPr>
          <w:bCs/>
          <w:iCs/>
        </w:rPr>
      </w:pPr>
      <w:r w:rsidRPr="000E29BF">
        <w:t>Partnerzy medialni</w:t>
      </w:r>
    </w:p>
    <w:p w14:paraId="413E2DE9" w14:textId="6B94D1EF" w:rsidR="00B626FF" w:rsidRPr="000E29BF" w:rsidRDefault="008B3852" w:rsidP="00766CB3">
      <w:pPr>
        <w:pStyle w:val="detale"/>
        <w:rPr>
          <w:rStyle w:val="detaleZnak"/>
        </w:rPr>
      </w:pPr>
      <w:r w:rsidRPr="000E29BF">
        <w:t>TOK</w:t>
      </w:r>
      <w:r w:rsidRPr="000E29BF">
        <w:rPr>
          <w:sz w:val="22"/>
          <w:szCs w:val="22"/>
        </w:rPr>
        <w:t xml:space="preserve"> </w:t>
      </w:r>
      <w:r w:rsidRPr="000E29BF">
        <w:rPr>
          <w:rStyle w:val="detaleZnak"/>
        </w:rPr>
        <w:t xml:space="preserve">FM, </w:t>
      </w:r>
      <w:r w:rsidR="00BC08FA" w:rsidRPr="000E29BF">
        <w:rPr>
          <w:rStyle w:val="detaleZnak"/>
        </w:rPr>
        <w:t xml:space="preserve">„Gazeta Wyborcza”, Wyborcza.pl Warszawa, </w:t>
      </w:r>
      <w:r w:rsidR="00D107FB" w:rsidRPr="000E29BF">
        <w:rPr>
          <w:rStyle w:val="detaleZnak"/>
        </w:rPr>
        <w:t>„</w:t>
      </w:r>
      <w:r w:rsidR="00BC08FA" w:rsidRPr="000E29BF">
        <w:rPr>
          <w:rStyle w:val="detaleZnak"/>
        </w:rPr>
        <w:t>Co Jest Grane 24</w:t>
      </w:r>
      <w:r w:rsidR="00D107FB" w:rsidRPr="000E29BF">
        <w:rPr>
          <w:rStyle w:val="detaleZnak"/>
        </w:rPr>
        <w:t>”</w:t>
      </w:r>
      <w:r w:rsidR="0018168C" w:rsidRPr="000E29BF">
        <w:rPr>
          <w:rStyle w:val="detaleZnak"/>
        </w:rPr>
        <w:t xml:space="preserve">, </w:t>
      </w:r>
      <w:r w:rsidR="00CB698B" w:rsidRPr="000E29BF">
        <w:rPr>
          <w:rStyle w:val="detaleZnak"/>
        </w:rPr>
        <w:t xml:space="preserve">AMS, </w:t>
      </w:r>
      <w:r w:rsidR="00D107FB" w:rsidRPr="000E29BF">
        <w:rPr>
          <w:rStyle w:val="detaleZnak"/>
        </w:rPr>
        <w:t>„</w:t>
      </w:r>
      <w:r w:rsidR="00040669" w:rsidRPr="000E29BF">
        <w:rPr>
          <w:rStyle w:val="detaleZnak"/>
        </w:rPr>
        <w:t>K</w:t>
      </w:r>
      <w:r w:rsidR="00D107FB" w:rsidRPr="000E29BF">
        <w:rPr>
          <w:rStyle w:val="detaleZnak"/>
        </w:rPr>
        <w:t xml:space="preserve"> </w:t>
      </w:r>
      <w:r w:rsidR="00040669" w:rsidRPr="000E29BF">
        <w:rPr>
          <w:rStyle w:val="detaleZnak"/>
        </w:rPr>
        <w:t>M</w:t>
      </w:r>
      <w:r w:rsidR="00D107FB" w:rsidRPr="000E29BF">
        <w:rPr>
          <w:rStyle w:val="detaleZnak"/>
        </w:rPr>
        <w:t>ag”</w:t>
      </w:r>
      <w:r w:rsidR="00E41606" w:rsidRPr="000E29BF">
        <w:rPr>
          <w:rStyle w:val="detaleZnak"/>
        </w:rPr>
        <w:t xml:space="preserve">, </w:t>
      </w:r>
      <w:r w:rsidR="00D107FB" w:rsidRPr="000E29BF">
        <w:rPr>
          <w:rStyle w:val="detaleZnak"/>
        </w:rPr>
        <w:t>„</w:t>
      </w:r>
      <w:proofErr w:type="spellStart"/>
      <w:r w:rsidR="00E41606" w:rsidRPr="000E29BF">
        <w:rPr>
          <w:rStyle w:val="detaleZnak"/>
        </w:rPr>
        <w:t>Aktivist</w:t>
      </w:r>
      <w:proofErr w:type="spellEnd"/>
      <w:r w:rsidR="00D107FB" w:rsidRPr="000E29BF">
        <w:rPr>
          <w:rStyle w:val="detaleZnak"/>
        </w:rPr>
        <w:t>”</w:t>
      </w:r>
      <w:r w:rsidR="007D4A03" w:rsidRPr="000E29BF">
        <w:rPr>
          <w:rStyle w:val="detaleZnak"/>
        </w:rPr>
        <w:t xml:space="preserve">, </w:t>
      </w:r>
      <w:r w:rsidR="0052148A">
        <w:rPr>
          <w:rStyle w:val="detaleZnak"/>
        </w:rPr>
        <w:t>„</w:t>
      </w:r>
      <w:r w:rsidR="007D4A03" w:rsidRPr="000E29BF">
        <w:rPr>
          <w:rStyle w:val="detaleZnak"/>
        </w:rPr>
        <w:t>Notes Na 6 Tygodni</w:t>
      </w:r>
      <w:r w:rsidR="0052148A">
        <w:rPr>
          <w:rStyle w:val="detaleZnak"/>
        </w:rPr>
        <w:t>”</w:t>
      </w:r>
    </w:p>
    <w:p w14:paraId="09742B59" w14:textId="039E29B4" w:rsidR="00B626FF" w:rsidRDefault="00B626FF" w:rsidP="00BF4BB7">
      <w:pPr>
        <w:pStyle w:val="Nagwek1"/>
      </w:pPr>
      <w:r w:rsidRPr="000E29BF">
        <w:t>Materiały prasowe</w:t>
      </w:r>
    </w:p>
    <w:p w14:paraId="65B283C7" w14:textId="635C29F4" w:rsidR="00752F6C" w:rsidRPr="00752F6C" w:rsidRDefault="00C62EF0" w:rsidP="00752F6C">
      <w:hyperlink r:id="rId8" w:history="1">
        <w:r w:rsidR="00752F6C" w:rsidRPr="006F7E95">
          <w:rPr>
            <w:rStyle w:val="Hipercze"/>
          </w:rPr>
          <w:t>http://u-jazdowski.pl/press-room/komunikaty-prasowe/wystawy-w-project-room-2018/grzegorz-stefanski</w:t>
        </w:r>
      </w:hyperlink>
      <w:r w:rsidR="00752F6C">
        <w:t xml:space="preserve"> </w:t>
      </w:r>
    </w:p>
    <w:p w14:paraId="182AC502" w14:textId="68164F74" w:rsidR="00B626FF" w:rsidRPr="000E29BF" w:rsidRDefault="00B626FF" w:rsidP="00BF4BB7">
      <w:pPr>
        <w:pStyle w:val="Nagwek1"/>
      </w:pPr>
      <w:r w:rsidRPr="000E29BF">
        <w:t>Kontakt dla mediów</w:t>
      </w:r>
    </w:p>
    <w:p w14:paraId="3BD4A489" w14:textId="77777777" w:rsidR="00B626FF" w:rsidRPr="000E29BF" w:rsidRDefault="00B626FF" w:rsidP="00B626FF">
      <w:pPr>
        <w:pStyle w:val="Bezodstpw"/>
      </w:pPr>
      <w:r w:rsidRPr="000E29BF">
        <w:t xml:space="preserve">Magdalena Gorlas </w:t>
      </w:r>
    </w:p>
    <w:p w14:paraId="67B8E832" w14:textId="0E754ED3" w:rsidR="004039D3" w:rsidRPr="000E29BF" w:rsidRDefault="004039D3" w:rsidP="004039D3">
      <w:pPr>
        <w:spacing w:after="0"/>
        <w:ind w:right="-340"/>
        <w:rPr>
          <w:rFonts w:eastAsiaTheme="minorEastAsia"/>
          <w:noProof/>
          <w:sz w:val="22"/>
          <w:szCs w:val="22"/>
        </w:rPr>
      </w:pPr>
      <w:r w:rsidRPr="000E29BF">
        <w:rPr>
          <w:rFonts w:eastAsiaTheme="minorEastAsia"/>
          <w:noProof/>
        </w:rPr>
        <w:t>+ 48 500 198 274</w:t>
      </w:r>
    </w:p>
    <w:p w14:paraId="3BB0AA7E" w14:textId="77777777" w:rsidR="004039D3" w:rsidRPr="000E29BF" w:rsidRDefault="004039D3" w:rsidP="004039D3">
      <w:pPr>
        <w:spacing w:after="0"/>
        <w:ind w:right="-340"/>
        <w:rPr>
          <w:rFonts w:eastAsiaTheme="minorEastAsia"/>
          <w:noProof/>
          <w:sz w:val="22"/>
          <w:szCs w:val="22"/>
        </w:rPr>
      </w:pPr>
      <w:r w:rsidRPr="000E29BF">
        <w:rPr>
          <w:rFonts w:eastAsiaTheme="minorEastAsia"/>
          <w:noProof/>
        </w:rPr>
        <w:t>+48 22 628 12 71 wew. 124</w:t>
      </w:r>
      <w:r w:rsidRPr="000E29BF">
        <w:rPr>
          <w:rFonts w:eastAsiaTheme="minorEastAsia"/>
          <w:noProof/>
        </w:rPr>
        <w:br/>
      </w:r>
      <w:r w:rsidRPr="000E29BF">
        <w:rPr>
          <w:rFonts w:eastAsiaTheme="minorEastAsia"/>
          <w:noProof/>
          <w:u w:val="single"/>
        </w:rPr>
        <w:t>m.gorlas@u-jazdowski.pl</w:t>
      </w:r>
    </w:p>
    <w:sectPr w:rsidR="004039D3" w:rsidRPr="000E29BF" w:rsidSect="00D97339">
      <w:headerReference w:type="even" r:id="rId9"/>
      <w:headerReference w:type="default" r:id="rId10"/>
      <w:footerReference w:type="even" r:id="rId11"/>
      <w:footerReference w:type="default" r:id="rId12"/>
      <w:headerReference w:type="first" r:id="rId13"/>
      <w:footerReference w:type="first" r:id="rId14"/>
      <w:pgSz w:w="11906" w:h="16838"/>
      <w:pgMar w:top="1259" w:right="2478" w:bottom="1797" w:left="697" w:header="0"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EDFF0D" w14:textId="77777777" w:rsidR="00C62EF0" w:rsidRDefault="00C62EF0" w:rsidP="00295A47">
      <w:r>
        <w:separator/>
      </w:r>
    </w:p>
  </w:endnote>
  <w:endnote w:type="continuationSeparator" w:id="0">
    <w:p w14:paraId="028C8B4C" w14:textId="77777777" w:rsidR="00C62EF0" w:rsidRDefault="00C62EF0" w:rsidP="00295A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Calibri">
    <w:panose1 w:val="020F0502020204030204"/>
    <w:charset w:val="00"/>
    <w:family w:val="auto"/>
    <w:pitch w:val="variable"/>
    <w:sig w:usb0="E00002FF" w:usb1="4000ACFF" w:usb2="00000001" w:usb3="00000000" w:csb0="0000019F" w:csb1="00000000"/>
  </w:font>
  <w:font w:name="Georgia">
    <w:panose1 w:val="02040502050405020303"/>
    <w:charset w:val="00"/>
    <w:family w:val="auto"/>
    <w:pitch w:val="variable"/>
    <w:sig w:usb0="00000287" w:usb1="00000000" w:usb2="00000000" w:usb3="00000000" w:csb0="000000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ゴシック">
    <w:charset w:val="80"/>
    <w:family w:val="auto"/>
    <w:pitch w:val="variable"/>
    <w:sig w:usb0="E00002FF" w:usb1="6AC7FDFB" w:usb2="08000012" w:usb3="00000000" w:csb0="0002009F" w:csb1="00000000"/>
  </w:font>
  <w:font w:name="Marr Sans Medium">
    <w:panose1 w:val="00000000000000000000"/>
    <w:charset w:val="00"/>
    <w:family w:val="auto"/>
    <w:pitch w:val="variable"/>
    <w:sig w:usb0="00000007" w:usb1="00000000" w:usb2="00000000" w:usb3="00000000" w:csb0="00000093" w:csb1="00000000"/>
  </w:font>
  <w:font w:name="Tahoma">
    <w:panose1 w:val="020B0604030504040204"/>
    <w:charset w:val="00"/>
    <w:family w:val="auto"/>
    <w:pitch w:val="variable"/>
    <w:sig w:usb0="E1002EFF" w:usb1="C000605B" w:usb2="00000029" w:usb3="00000000" w:csb0="000101FF" w:csb1="00000000"/>
  </w:font>
  <w:font w:name="Helvetica">
    <w:panose1 w:val="00000000000000000000"/>
    <w:charset w:val="4D"/>
    <w:family w:val="swiss"/>
    <w:notTrueType/>
    <w:pitch w:val="variable"/>
    <w:sig w:usb0="00000003" w:usb1="00000000" w:usb2="00000000" w:usb3="00000000" w:csb0="00000001"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708EB8" w14:textId="77777777" w:rsidR="00B84831" w:rsidRDefault="00B84831">
    <w:pPr>
      <w:pStyle w:val="Stopk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087147" w14:textId="77777777" w:rsidR="00B84831" w:rsidRDefault="00B84831" w:rsidP="0036123A">
    <w:pPr>
      <w:pStyle w:val="Stopka"/>
      <w:ind w:left="-697"/>
    </w:pPr>
    <w:r>
      <w:rPr>
        <w:noProof/>
      </w:rPr>
      <w:drawing>
        <wp:inline distT="0" distB="0" distL="0" distR="0" wp14:anchorId="29912C0B" wp14:editId="41537923">
          <wp:extent cx="4320000" cy="1069238"/>
          <wp:effectExtent l="0" t="0" r="4445" b="0"/>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tlo_Informacja_prasowa_dol+.png"/>
                  <pic:cNvPicPr/>
                </pic:nvPicPr>
                <pic:blipFill>
                  <a:blip r:embed="rId1">
                    <a:extLst>
                      <a:ext uri="{28A0092B-C50C-407E-A947-70E740481C1C}">
                        <a14:useLocalDpi xmlns:a14="http://schemas.microsoft.com/office/drawing/2010/main" val="0"/>
                      </a:ext>
                    </a:extLst>
                  </a:blip>
                  <a:stretch>
                    <a:fillRect/>
                  </a:stretch>
                </pic:blipFill>
                <pic:spPr>
                  <a:xfrm>
                    <a:off x="0" y="0"/>
                    <a:ext cx="4320000" cy="1069238"/>
                  </a:xfrm>
                  <a:prstGeom prst="rect">
                    <a:avLst/>
                  </a:prstGeom>
                </pic:spPr>
              </pic:pic>
            </a:graphicData>
          </a:graphic>
        </wp:inline>
      </w:drawing>
    </w: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2A6B8" w14:textId="77777777" w:rsidR="00B84831" w:rsidRDefault="00B84831">
    <w:pPr>
      <w:pStyle w:val="Stopka"/>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DDE8E0" w14:textId="77777777" w:rsidR="00C62EF0" w:rsidRDefault="00C62EF0" w:rsidP="00295A47">
      <w:r>
        <w:separator/>
      </w:r>
    </w:p>
  </w:footnote>
  <w:footnote w:type="continuationSeparator" w:id="0">
    <w:p w14:paraId="10DB2532" w14:textId="77777777" w:rsidR="00C62EF0" w:rsidRDefault="00C62EF0" w:rsidP="00295A47">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4374DF" w14:textId="77777777" w:rsidR="00B84831" w:rsidRDefault="00B84831">
    <w:pPr>
      <w:pStyle w:val="Nagwek"/>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88BB0B" w14:textId="77777777" w:rsidR="00B84831" w:rsidRDefault="00B84831" w:rsidP="0036123A">
    <w:pPr>
      <w:pStyle w:val="Nagwek"/>
      <w:ind w:left="-697"/>
    </w:pPr>
    <w:r>
      <w:rPr>
        <w:noProof/>
      </w:rPr>
      <w:drawing>
        <wp:inline distT="0" distB="0" distL="0" distR="0" wp14:anchorId="6487A148" wp14:editId="424343E9">
          <wp:extent cx="4388906" cy="731484"/>
          <wp:effectExtent l="0" t="0" r="0" b="0"/>
          <wp:docPr id="8" name="Obraz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papier_tlo_word_U_PL_gora.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388906" cy="731484"/>
                  </a:xfrm>
                  <a:prstGeom prst="rect">
                    <a:avLst/>
                  </a:prstGeom>
                </pic:spPr>
              </pic:pic>
            </a:graphicData>
          </a:graphic>
        </wp:inline>
      </w:drawing>
    </w:r>
  </w:p>
  <w:p w14:paraId="227C41BB" w14:textId="77777777" w:rsidR="00B84831" w:rsidRDefault="00B84831" w:rsidP="00295A47">
    <w:pPr>
      <w:pStyle w:val="Nagwek"/>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269DE29" w14:textId="77777777" w:rsidR="00B84831" w:rsidRDefault="00B84831">
    <w:pPr>
      <w:pStyle w:val="Nagwek"/>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7F6EA0"/>
    <w:multiLevelType w:val="hybridMultilevel"/>
    <w:tmpl w:val="75AA604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1F7E5900"/>
    <w:multiLevelType w:val="multilevel"/>
    <w:tmpl w:val="AB2A123E"/>
    <w:numStyleLink w:val="Styl1"/>
  </w:abstractNum>
  <w:abstractNum w:abstractNumId="2">
    <w:nsid w:val="279777A4"/>
    <w:multiLevelType w:val="hybridMultilevel"/>
    <w:tmpl w:val="251ACE58"/>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3">
    <w:nsid w:val="28A15A8C"/>
    <w:multiLevelType w:val="multilevel"/>
    <w:tmpl w:val="AB2A123E"/>
    <w:styleLink w:val="Styl1"/>
    <w:lvl w:ilvl="0">
      <w:start w:val="1"/>
      <w:numFmt w:val="bullet"/>
      <w:pStyle w:val="listanienumerowana"/>
      <w:lvlText w:val=""/>
      <w:lvlJc w:val="left"/>
      <w:pPr>
        <w:ind w:left="360" w:hanging="360"/>
      </w:pPr>
      <w:rPr>
        <w:rFonts w:ascii="Symbol" w:hAnsi="Symbol" w:hint="default"/>
      </w:rPr>
    </w:lvl>
    <w:lvl w:ilvl="1">
      <w:start w:val="1"/>
      <w:numFmt w:val="bullet"/>
      <w:lvlText w:val="o"/>
      <w:lvlJc w:val="left"/>
      <w:pPr>
        <w:ind w:left="2279" w:hanging="360"/>
      </w:pPr>
      <w:rPr>
        <w:rFonts w:ascii="Courier New" w:hAnsi="Courier New" w:cs="Courier New" w:hint="default"/>
      </w:rPr>
    </w:lvl>
    <w:lvl w:ilvl="2">
      <w:start w:val="1"/>
      <w:numFmt w:val="bullet"/>
      <w:lvlText w:val=""/>
      <w:lvlJc w:val="left"/>
      <w:pPr>
        <w:ind w:left="2999" w:hanging="360"/>
      </w:pPr>
      <w:rPr>
        <w:rFonts w:ascii="Wingdings" w:hAnsi="Wingdings" w:hint="default"/>
      </w:rPr>
    </w:lvl>
    <w:lvl w:ilvl="3">
      <w:start w:val="1"/>
      <w:numFmt w:val="bullet"/>
      <w:lvlText w:val=""/>
      <w:lvlJc w:val="left"/>
      <w:pPr>
        <w:ind w:left="3719" w:hanging="360"/>
      </w:pPr>
      <w:rPr>
        <w:rFonts w:ascii="Symbol" w:hAnsi="Symbol" w:hint="default"/>
      </w:rPr>
    </w:lvl>
    <w:lvl w:ilvl="4">
      <w:start w:val="1"/>
      <w:numFmt w:val="bullet"/>
      <w:lvlText w:val="o"/>
      <w:lvlJc w:val="left"/>
      <w:pPr>
        <w:ind w:left="4439" w:hanging="360"/>
      </w:pPr>
      <w:rPr>
        <w:rFonts w:ascii="Courier New" w:hAnsi="Courier New" w:cs="Courier New" w:hint="default"/>
      </w:rPr>
    </w:lvl>
    <w:lvl w:ilvl="5">
      <w:start w:val="1"/>
      <w:numFmt w:val="bullet"/>
      <w:lvlText w:val=""/>
      <w:lvlJc w:val="left"/>
      <w:pPr>
        <w:ind w:left="5159" w:hanging="360"/>
      </w:pPr>
      <w:rPr>
        <w:rFonts w:ascii="Wingdings" w:hAnsi="Wingdings" w:hint="default"/>
      </w:rPr>
    </w:lvl>
    <w:lvl w:ilvl="6">
      <w:start w:val="1"/>
      <w:numFmt w:val="bullet"/>
      <w:lvlText w:val=""/>
      <w:lvlJc w:val="left"/>
      <w:pPr>
        <w:ind w:left="5879" w:hanging="360"/>
      </w:pPr>
      <w:rPr>
        <w:rFonts w:ascii="Symbol" w:hAnsi="Symbol" w:hint="default"/>
      </w:rPr>
    </w:lvl>
    <w:lvl w:ilvl="7">
      <w:start w:val="1"/>
      <w:numFmt w:val="bullet"/>
      <w:lvlText w:val="o"/>
      <w:lvlJc w:val="left"/>
      <w:pPr>
        <w:ind w:left="6599" w:hanging="360"/>
      </w:pPr>
      <w:rPr>
        <w:rFonts w:ascii="Courier New" w:hAnsi="Courier New" w:cs="Courier New" w:hint="default"/>
      </w:rPr>
    </w:lvl>
    <w:lvl w:ilvl="8">
      <w:start w:val="1"/>
      <w:numFmt w:val="bullet"/>
      <w:lvlText w:val=""/>
      <w:lvlJc w:val="left"/>
      <w:pPr>
        <w:ind w:left="7319" w:hanging="360"/>
      </w:pPr>
      <w:rPr>
        <w:rFonts w:ascii="Wingdings" w:hAnsi="Wingdings" w:hint="default"/>
      </w:rPr>
    </w:lvl>
  </w:abstractNum>
  <w:abstractNum w:abstractNumId="4">
    <w:nsid w:val="2A5A790C"/>
    <w:multiLevelType w:val="hybridMultilevel"/>
    <w:tmpl w:val="2B4EAA04"/>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5">
    <w:nsid w:val="2A855DBD"/>
    <w:multiLevelType w:val="hybridMultilevel"/>
    <w:tmpl w:val="EC643D1C"/>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6">
    <w:nsid w:val="402E77C6"/>
    <w:multiLevelType w:val="hybridMultilevel"/>
    <w:tmpl w:val="7EB2D890"/>
    <w:numStyleLink w:val="Bullets"/>
  </w:abstractNum>
  <w:abstractNum w:abstractNumId="7">
    <w:nsid w:val="4A8D4E3E"/>
    <w:multiLevelType w:val="hybridMultilevel"/>
    <w:tmpl w:val="AB2A123E"/>
    <w:lvl w:ilvl="0" w:tplc="04150001">
      <w:start w:val="1"/>
      <w:numFmt w:val="bullet"/>
      <w:lvlText w:val=""/>
      <w:lvlJc w:val="left"/>
      <w:pPr>
        <w:ind w:left="1559" w:hanging="360"/>
      </w:pPr>
      <w:rPr>
        <w:rFonts w:ascii="Symbol" w:hAnsi="Symbol"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8">
    <w:nsid w:val="4B2C227B"/>
    <w:multiLevelType w:val="hybridMultilevel"/>
    <w:tmpl w:val="1834CC60"/>
    <w:lvl w:ilvl="0" w:tplc="178832D2">
      <w:start w:val="1"/>
      <w:numFmt w:val="decimal"/>
      <w:lvlText w:val="%1."/>
      <w:lvlJc w:val="left"/>
      <w:pPr>
        <w:ind w:left="1559" w:hanging="360"/>
      </w:pPr>
      <w:rPr>
        <w:rFonts w:hint="default"/>
      </w:rPr>
    </w:lvl>
    <w:lvl w:ilvl="1" w:tplc="04150003" w:tentative="1">
      <w:start w:val="1"/>
      <w:numFmt w:val="bullet"/>
      <w:lvlText w:val="o"/>
      <w:lvlJc w:val="left"/>
      <w:pPr>
        <w:ind w:left="2279" w:hanging="360"/>
      </w:pPr>
      <w:rPr>
        <w:rFonts w:ascii="Courier New" w:hAnsi="Courier New" w:cs="Courier New" w:hint="default"/>
      </w:rPr>
    </w:lvl>
    <w:lvl w:ilvl="2" w:tplc="04150005" w:tentative="1">
      <w:start w:val="1"/>
      <w:numFmt w:val="bullet"/>
      <w:lvlText w:val=""/>
      <w:lvlJc w:val="left"/>
      <w:pPr>
        <w:ind w:left="2999" w:hanging="360"/>
      </w:pPr>
      <w:rPr>
        <w:rFonts w:ascii="Wingdings" w:hAnsi="Wingdings" w:hint="default"/>
      </w:rPr>
    </w:lvl>
    <w:lvl w:ilvl="3" w:tplc="04150001" w:tentative="1">
      <w:start w:val="1"/>
      <w:numFmt w:val="bullet"/>
      <w:lvlText w:val=""/>
      <w:lvlJc w:val="left"/>
      <w:pPr>
        <w:ind w:left="3719" w:hanging="360"/>
      </w:pPr>
      <w:rPr>
        <w:rFonts w:ascii="Symbol" w:hAnsi="Symbol" w:hint="default"/>
      </w:rPr>
    </w:lvl>
    <w:lvl w:ilvl="4" w:tplc="04150003" w:tentative="1">
      <w:start w:val="1"/>
      <w:numFmt w:val="bullet"/>
      <w:lvlText w:val="o"/>
      <w:lvlJc w:val="left"/>
      <w:pPr>
        <w:ind w:left="4439" w:hanging="360"/>
      </w:pPr>
      <w:rPr>
        <w:rFonts w:ascii="Courier New" w:hAnsi="Courier New" w:cs="Courier New" w:hint="default"/>
      </w:rPr>
    </w:lvl>
    <w:lvl w:ilvl="5" w:tplc="04150005" w:tentative="1">
      <w:start w:val="1"/>
      <w:numFmt w:val="bullet"/>
      <w:lvlText w:val=""/>
      <w:lvlJc w:val="left"/>
      <w:pPr>
        <w:ind w:left="5159" w:hanging="360"/>
      </w:pPr>
      <w:rPr>
        <w:rFonts w:ascii="Wingdings" w:hAnsi="Wingdings" w:hint="default"/>
      </w:rPr>
    </w:lvl>
    <w:lvl w:ilvl="6" w:tplc="04150001" w:tentative="1">
      <w:start w:val="1"/>
      <w:numFmt w:val="bullet"/>
      <w:lvlText w:val=""/>
      <w:lvlJc w:val="left"/>
      <w:pPr>
        <w:ind w:left="5879" w:hanging="360"/>
      </w:pPr>
      <w:rPr>
        <w:rFonts w:ascii="Symbol" w:hAnsi="Symbol" w:hint="default"/>
      </w:rPr>
    </w:lvl>
    <w:lvl w:ilvl="7" w:tplc="04150003" w:tentative="1">
      <w:start w:val="1"/>
      <w:numFmt w:val="bullet"/>
      <w:lvlText w:val="o"/>
      <w:lvlJc w:val="left"/>
      <w:pPr>
        <w:ind w:left="6599" w:hanging="360"/>
      </w:pPr>
      <w:rPr>
        <w:rFonts w:ascii="Courier New" w:hAnsi="Courier New" w:cs="Courier New" w:hint="default"/>
      </w:rPr>
    </w:lvl>
    <w:lvl w:ilvl="8" w:tplc="04150005" w:tentative="1">
      <w:start w:val="1"/>
      <w:numFmt w:val="bullet"/>
      <w:lvlText w:val=""/>
      <w:lvlJc w:val="left"/>
      <w:pPr>
        <w:ind w:left="7319" w:hanging="360"/>
      </w:pPr>
      <w:rPr>
        <w:rFonts w:ascii="Wingdings" w:hAnsi="Wingdings" w:hint="default"/>
      </w:rPr>
    </w:lvl>
  </w:abstractNum>
  <w:abstractNum w:abstractNumId="9">
    <w:nsid w:val="54CA1F63"/>
    <w:multiLevelType w:val="multilevel"/>
    <w:tmpl w:val="AB2A123E"/>
    <w:numStyleLink w:val="Styl1"/>
  </w:abstractNum>
  <w:abstractNum w:abstractNumId="10">
    <w:nsid w:val="60A7291C"/>
    <w:multiLevelType w:val="hybridMultilevel"/>
    <w:tmpl w:val="7116DDF6"/>
    <w:lvl w:ilvl="0" w:tplc="0415000F">
      <w:start w:val="1"/>
      <w:numFmt w:val="decimal"/>
      <w:lvlText w:val="%1."/>
      <w:lvlJc w:val="left"/>
      <w:pPr>
        <w:ind w:left="2400" w:hanging="360"/>
      </w:pPr>
    </w:lvl>
    <w:lvl w:ilvl="1" w:tplc="0415000F">
      <w:start w:val="1"/>
      <w:numFmt w:val="decimal"/>
      <w:lvlText w:val="%2."/>
      <w:lvlJc w:val="left"/>
      <w:pPr>
        <w:ind w:left="2280" w:hanging="360"/>
      </w:pPr>
      <w:rPr>
        <w:rFonts w:hint="default"/>
      </w:r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1">
    <w:nsid w:val="694C54DC"/>
    <w:multiLevelType w:val="hybridMultilevel"/>
    <w:tmpl w:val="94C6FD60"/>
    <w:lvl w:ilvl="0" w:tplc="0415000F">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2">
    <w:nsid w:val="6B0A3FB2"/>
    <w:multiLevelType w:val="hybridMultilevel"/>
    <w:tmpl w:val="96B663E0"/>
    <w:lvl w:ilvl="0" w:tplc="178832D2">
      <w:start w:val="1"/>
      <w:numFmt w:val="decimal"/>
      <w:lvlText w:val="%1."/>
      <w:lvlJc w:val="left"/>
      <w:pPr>
        <w:ind w:left="1560" w:hanging="360"/>
      </w:pPr>
    </w:lvl>
    <w:lvl w:ilvl="1" w:tplc="04150019" w:tentative="1">
      <w:start w:val="1"/>
      <w:numFmt w:val="lowerLetter"/>
      <w:lvlText w:val="%2."/>
      <w:lvlJc w:val="left"/>
      <w:pPr>
        <w:ind w:left="2280" w:hanging="360"/>
      </w:pPr>
    </w:lvl>
    <w:lvl w:ilvl="2" w:tplc="0415001B" w:tentative="1">
      <w:start w:val="1"/>
      <w:numFmt w:val="lowerRoman"/>
      <w:lvlText w:val="%3."/>
      <w:lvlJc w:val="right"/>
      <w:pPr>
        <w:ind w:left="3000" w:hanging="180"/>
      </w:pPr>
    </w:lvl>
    <w:lvl w:ilvl="3" w:tplc="0415000F" w:tentative="1">
      <w:start w:val="1"/>
      <w:numFmt w:val="decimal"/>
      <w:lvlText w:val="%4."/>
      <w:lvlJc w:val="left"/>
      <w:pPr>
        <w:ind w:left="3720" w:hanging="360"/>
      </w:pPr>
    </w:lvl>
    <w:lvl w:ilvl="4" w:tplc="04150019" w:tentative="1">
      <w:start w:val="1"/>
      <w:numFmt w:val="lowerLetter"/>
      <w:lvlText w:val="%5."/>
      <w:lvlJc w:val="left"/>
      <w:pPr>
        <w:ind w:left="4440" w:hanging="360"/>
      </w:pPr>
    </w:lvl>
    <w:lvl w:ilvl="5" w:tplc="0415001B" w:tentative="1">
      <w:start w:val="1"/>
      <w:numFmt w:val="lowerRoman"/>
      <w:lvlText w:val="%6."/>
      <w:lvlJc w:val="right"/>
      <w:pPr>
        <w:ind w:left="5160" w:hanging="180"/>
      </w:pPr>
    </w:lvl>
    <w:lvl w:ilvl="6" w:tplc="0415000F" w:tentative="1">
      <w:start w:val="1"/>
      <w:numFmt w:val="decimal"/>
      <w:lvlText w:val="%7."/>
      <w:lvlJc w:val="left"/>
      <w:pPr>
        <w:ind w:left="5880" w:hanging="360"/>
      </w:pPr>
    </w:lvl>
    <w:lvl w:ilvl="7" w:tplc="04150019" w:tentative="1">
      <w:start w:val="1"/>
      <w:numFmt w:val="lowerLetter"/>
      <w:lvlText w:val="%8."/>
      <w:lvlJc w:val="left"/>
      <w:pPr>
        <w:ind w:left="6600" w:hanging="360"/>
      </w:pPr>
    </w:lvl>
    <w:lvl w:ilvl="8" w:tplc="0415001B" w:tentative="1">
      <w:start w:val="1"/>
      <w:numFmt w:val="lowerRoman"/>
      <w:lvlText w:val="%9."/>
      <w:lvlJc w:val="right"/>
      <w:pPr>
        <w:ind w:left="7320" w:hanging="180"/>
      </w:pPr>
    </w:lvl>
  </w:abstractNum>
  <w:abstractNum w:abstractNumId="13">
    <w:nsid w:val="6B9336E9"/>
    <w:multiLevelType w:val="hybridMultilevel"/>
    <w:tmpl w:val="7EB2D890"/>
    <w:styleLink w:val="Bullets"/>
    <w:lvl w:ilvl="0" w:tplc="9FC031D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CA8B5AA">
      <w:start w:val="1"/>
      <w:numFmt w:val="bullet"/>
      <w:lvlText w:val="-"/>
      <w:lvlJc w:val="left"/>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F3D851E0">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DD4F8BA">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1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952BC8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25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8925136">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1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D5BC3772">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37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641623D8">
      <w:start w:val="1"/>
      <w:numFmt w:val="bullet"/>
      <w:lvlText w:val="-"/>
      <w:lvlJc w:val="left"/>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ind w:left="43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6FBE40EE">
      <w:start w:val="1"/>
      <w:numFmt w:val="bullet"/>
      <w:lvlText w:val="-"/>
      <w:lvlJc w:val="left"/>
      <w:pPr>
        <w:tabs>
          <w:tab w:val="left" w:pos="708"/>
          <w:tab w:val="left" w:pos="1416"/>
          <w:tab w:val="left" w:pos="2124"/>
          <w:tab w:val="left" w:pos="2832"/>
          <w:tab w:val="left" w:pos="3540"/>
          <w:tab w:val="left" w:pos="4248"/>
          <w:tab w:val="left" w:pos="5664"/>
          <w:tab w:val="left" w:pos="6372"/>
          <w:tab w:val="left" w:pos="7080"/>
          <w:tab w:val="left" w:pos="7788"/>
          <w:tab w:val="left" w:pos="8496"/>
          <w:tab w:val="left" w:pos="9132"/>
        </w:tabs>
        <w:ind w:left="4989" w:hanging="18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4">
    <w:nsid w:val="71C26656"/>
    <w:multiLevelType w:val="hybridMultilevel"/>
    <w:tmpl w:val="D6065E0E"/>
    <w:lvl w:ilvl="0" w:tplc="9D8C9750">
      <w:start w:val="1"/>
      <w:numFmt w:val="decimal"/>
      <w:pStyle w:val="listanumerowana"/>
      <w:lvlText w:val="%1."/>
      <w:lvlJc w:val="left"/>
      <w:pPr>
        <w:ind w:left="2125" w:hanging="360"/>
      </w:pPr>
      <w:rPr>
        <w:rFonts w:hint="default"/>
      </w:rPr>
    </w:lvl>
    <w:lvl w:ilvl="1" w:tplc="04150003">
      <w:start w:val="1"/>
      <w:numFmt w:val="bullet"/>
      <w:lvlText w:val="o"/>
      <w:lvlJc w:val="left"/>
      <w:pPr>
        <w:ind w:left="2845" w:hanging="360"/>
      </w:pPr>
      <w:rPr>
        <w:rFonts w:ascii="Courier New" w:hAnsi="Courier New" w:cs="Courier New" w:hint="default"/>
      </w:rPr>
    </w:lvl>
    <w:lvl w:ilvl="2" w:tplc="04150005">
      <w:start w:val="1"/>
      <w:numFmt w:val="bullet"/>
      <w:lvlText w:val=""/>
      <w:lvlJc w:val="left"/>
      <w:pPr>
        <w:ind w:left="3565" w:hanging="360"/>
      </w:pPr>
      <w:rPr>
        <w:rFonts w:ascii="Wingdings" w:hAnsi="Wingdings" w:hint="default"/>
      </w:rPr>
    </w:lvl>
    <w:lvl w:ilvl="3" w:tplc="04150001" w:tentative="1">
      <w:start w:val="1"/>
      <w:numFmt w:val="bullet"/>
      <w:lvlText w:val=""/>
      <w:lvlJc w:val="left"/>
      <w:pPr>
        <w:ind w:left="4285" w:hanging="360"/>
      </w:pPr>
      <w:rPr>
        <w:rFonts w:ascii="Symbol" w:hAnsi="Symbol" w:hint="default"/>
      </w:rPr>
    </w:lvl>
    <w:lvl w:ilvl="4" w:tplc="04150003" w:tentative="1">
      <w:start w:val="1"/>
      <w:numFmt w:val="bullet"/>
      <w:lvlText w:val="o"/>
      <w:lvlJc w:val="left"/>
      <w:pPr>
        <w:ind w:left="5005" w:hanging="360"/>
      </w:pPr>
      <w:rPr>
        <w:rFonts w:ascii="Courier New" w:hAnsi="Courier New" w:cs="Courier New" w:hint="default"/>
      </w:rPr>
    </w:lvl>
    <w:lvl w:ilvl="5" w:tplc="04150005" w:tentative="1">
      <w:start w:val="1"/>
      <w:numFmt w:val="bullet"/>
      <w:lvlText w:val=""/>
      <w:lvlJc w:val="left"/>
      <w:pPr>
        <w:ind w:left="5725" w:hanging="360"/>
      </w:pPr>
      <w:rPr>
        <w:rFonts w:ascii="Wingdings" w:hAnsi="Wingdings" w:hint="default"/>
      </w:rPr>
    </w:lvl>
    <w:lvl w:ilvl="6" w:tplc="04150001" w:tentative="1">
      <w:start w:val="1"/>
      <w:numFmt w:val="bullet"/>
      <w:lvlText w:val=""/>
      <w:lvlJc w:val="left"/>
      <w:pPr>
        <w:ind w:left="6445" w:hanging="360"/>
      </w:pPr>
      <w:rPr>
        <w:rFonts w:ascii="Symbol" w:hAnsi="Symbol" w:hint="default"/>
      </w:rPr>
    </w:lvl>
    <w:lvl w:ilvl="7" w:tplc="04150003" w:tentative="1">
      <w:start w:val="1"/>
      <w:numFmt w:val="bullet"/>
      <w:lvlText w:val="o"/>
      <w:lvlJc w:val="left"/>
      <w:pPr>
        <w:ind w:left="7165" w:hanging="360"/>
      </w:pPr>
      <w:rPr>
        <w:rFonts w:ascii="Courier New" w:hAnsi="Courier New" w:cs="Courier New" w:hint="default"/>
      </w:rPr>
    </w:lvl>
    <w:lvl w:ilvl="8" w:tplc="04150005" w:tentative="1">
      <w:start w:val="1"/>
      <w:numFmt w:val="bullet"/>
      <w:lvlText w:val=""/>
      <w:lvlJc w:val="left"/>
      <w:pPr>
        <w:ind w:left="7885" w:hanging="360"/>
      </w:pPr>
      <w:rPr>
        <w:rFonts w:ascii="Wingdings" w:hAnsi="Wingdings" w:hint="default"/>
      </w:rPr>
    </w:lvl>
  </w:abstractNum>
  <w:num w:numId="1">
    <w:abstractNumId w:val="11"/>
  </w:num>
  <w:num w:numId="2">
    <w:abstractNumId w:val="10"/>
  </w:num>
  <w:num w:numId="3">
    <w:abstractNumId w:val="5"/>
  </w:num>
  <w:num w:numId="4">
    <w:abstractNumId w:val="4"/>
  </w:num>
  <w:num w:numId="5">
    <w:abstractNumId w:val="12"/>
  </w:num>
  <w:num w:numId="6">
    <w:abstractNumId w:val="14"/>
  </w:num>
  <w:num w:numId="7">
    <w:abstractNumId w:val="14"/>
    <w:lvlOverride w:ilvl="0">
      <w:startOverride w:val="1"/>
    </w:lvlOverride>
  </w:num>
  <w:num w:numId="8">
    <w:abstractNumId w:val="0"/>
  </w:num>
  <w:num w:numId="9">
    <w:abstractNumId w:val="2"/>
  </w:num>
  <w:num w:numId="10">
    <w:abstractNumId w:val="8"/>
  </w:num>
  <w:num w:numId="11">
    <w:abstractNumId w:val="7"/>
  </w:num>
  <w:num w:numId="12">
    <w:abstractNumId w:val="3"/>
  </w:num>
  <w:num w:numId="13">
    <w:abstractNumId w:val="1"/>
  </w:num>
  <w:num w:numId="14">
    <w:abstractNumId w:val="9"/>
  </w:num>
  <w:num w:numId="15">
    <w:abstractNumId w:val="13"/>
  </w:num>
  <w:num w:numId="1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626FF"/>
    <w:rsid w:val="0002558D"/>
    <w:rsid w:val="00026715"/>
    <w:rsid w:val="00032142"/>
    <w:rsid w:val="00040669"/>
    <w:rsid w:val="00042C75"/>
    <w:rsid w:val="00056416"/>
    <w:rsid w:val="00061C8F"/>
    <w:rsid w:val="000656E2"/>
    <w:rsid w:val="00080870"/>
    <w:rsid w:val="000C1B09"/>
    <w:rsid w:val="000C27C0"/>
    <w:rsid w:val="000C48D7"/>
    <w:rsid w:val="000D2673"/>
    <w:rsid w:val="000D7EEC"/>
    <w:rsid w:val="000E29BF"/>
    <w:rsid w:val="001004CF"/>
    <w:rsid w:val="001363E4"/>
    <w:rsid w:val="00147C7D"/>
    <w:rsid w:val="001535EE"/>
    <w:rsid w:val="00172963"/>
    <w:rsid w:val="00176FE6"/>
    <w:rsid w:val="0018168C"/>
    <w:rsid w:val="00191800"/>
    <w:rsid w:val="001A2031"/>
    <w:rsid w:val="001A293C"/>
    <w:rsid w:val="001A5C71"/>
    <w:rsid w:val="001A5C87"/>
    <w:rsid w:val="001A620D"/>
    <w:rsid w:val="001D085F"/>
    <w:rsid w:val="001D7F01"/>
    <w:rsid w:val="001F095C"/>
    <w:rsid w:val="002008BE"/>
    <w:rsid w:val="002013C0"/>
    <w:rsid w:val="0020286E"/>
    <w:rsid w:val="00243E6C"/>
    <w:rsid w:val="00247DA4"/>
    <w:rsid w:val="00275E1A"/>
    <w:rsid w:val="00295A47"/>
    <w:rsid w:val="002B60A2"/>
    <w:rsid w:val="002B6331"/>
    <w:rsid w:val="002B7CFC"/>
    <w:rsid w:val="002D687B"/>
    <w:rsid w:val="003103C3"/>
    <w:rsid w:val="0036123A"/>
    <w:rsid w:val="00361BB1"/>
    <w:rsid w:val="00385100"/>
    <w:rsid w:val="003A259D"/>
    <w:rsid w:val="003A2B95"/>
    <w:rsid w:val="003B135D"/>
    <w:rsid w:val="003B4B4E"/>
    <w:rsid w:val="003C1542"/>
    <w:rsid w:val="003C32FC"/>
    <w:rsid w:val="003D154A"/>
    <w:rsid w:val="003E6F75"/>
    <w:rsid w:val="003E7F69"/>
    <w:rsid w:val="004039D3"/>
    <w:rsid w:val="0040584F"/>
    <w:rsid w:val="00446E67"/>
    <w:rsid w:val="00452A71"/>
    <w:rsid w:val="00461967"/>
    <w:rsid w:val="004760A2"/>
    <w:rsid w:val="004857AA"/>
    <w:rsid w:val="0049118F"/>
    <w:rsid w:val="00491233"/>
    <w:rsid w:val="00496ADF"/>
    <w:rsid w:val="004A7B0D"/>
    <w:rsid w:val="004C52B6"/>
    <w:rsid w:val="00507E10"/>
    <w:rsid w:val="0052148A"/>
    <w:rsid w:val="005317CC"/>
    <w:rsid w:val="00532874"/>
    <w:rsid w:val="00544F21"/>
    <w:rsid w:val="00565199"/>
    <w:rsid w:val="00574458"/>
    <w:rsid w:val="005771E9"/>
    <w:rsid w:val="005C75A4"/>
    <w:rsid w:val="005D02E5"/>
    <w:rsid w:val="005D6D80"/>
    <w:rsid w:val="005E4EE2"/>
    <w:rsid w:val="00600ABB"/>
    <w:rsid w:val="006201F2"/>
    <w:rsid w:val="00632D78"/>
    <w:rsid w:val="0063712F"/>
    <w:rsid w:val="00655F21"/>
    <w:rsid w:val="006C5FD6"/>
    <w:rsid w:val="006F52E4"/>
    <w:rsid w:val="007109FE"/>
    <w:rsid w:val="00725454"/>
    <w:rsid w:val="00725DEF"/>
    <w:rsid w:val="007411AB"/>
    <w:rsid w:val="00752F6C"/>
    <w:rsid w:val="00763C90"/>
    <w:rsid w:val="007649A7"/>
    <w:rsid w:val="00766CB3"/>
    <w:rsid w:val="007A1E90"/>
    <w:rsid w:val="007A35F5"/>
    <w:rsid w:val="007D1898"/>
    <w:rsid w:val="007D2835"/>
    <w:rsid w:val="007D48AE"/>
    <w:rsid w:val="007D4A03"/>
    <w:rsid w:val="00821412"/>
    <w:rsid w:val="008238D2"/>
    <w:rsid w:val="008328F7"/>
    <w:rsid w:val="0085205A"/>
    <w:rsid w:val="008555AB"/>
    <w:rsid w:val="0085648A"/>
    <w:rsid w:val="0086146F"/>
    <w:rsid w:val="00897389"/>
    <w:rsid w:val="008A489C"/>
    <w:rsid w:val="008B3852"/>
    <w:rsid w:val="008B61BC"/>
    <w:rsid w:val="008D0A59"/>
    <w:rsid w:val="008D1115"/>
    <w:rsid w:val="008F28F4"/>
    <w:rsid w:val="009076B6"/>
    <w:rsid w:val="009532A7"/>
    <w:rsid w:val="00956053"/>
    <w:rsid w:val="0096101F"/>
    <w:rsid w:val="00976ACD"/>
    <w:rsid w:val="00990933"/>
    <w:rsid w:val="009973E1"/>
    <w:rsid w:val="009A5B9E"/>
    <w:rsid w:val="009A634B"/>
    <w:rsid w:val="009B1B3A"/>
    <w:rsid w:val="009D7555"/>
    <w:rsid w:val="009F3009"/>
    <w:rsid w:val="009F4074"/>
    <w:rsid w:val="009F4839"/>
    <w:rsid w:val="00A47A52"/>
    <w:rsid w:val="00A57DF7"/>
    <w:rsid w:val="00A82E2C"/>
    <w:rsid w:val="00A83DF2"/>
    <w:rsid w:val="00A87773"/>
    <w:rsid w:val="00A91763"/>
    <w:rsid w:val="00A91B58"/>
    <w:rsid w:val="00A97311"/>
    <w:rsid w:val="00AC1DDD"/>
    <w:rsid w:val="00AD2D4B"/>
    <w:rsid w:val="00AD52F3"/>
    <w:rsid w:val="00AF74C3"/>
    <w:rsid w:val="00B3594D"/>
    <w:rsid w:val="00B4451E"/>
    <w:rsid w:val="00B52249"/>
    <w:rsid w:val="00B626FF"/>
    <w:rsid w:val="00B84831"/>
    <w:rsid w:val="00BC08FA"/>
    <w:rsid w:val="00BE221D"/>
    <w:rsid w:val="00BF3202"/>
    <w:rsid w:val="00BF4BB7"/>
    <w:rsid w:val="00C001BD"/>
    <w:rsid w:val="00C01ED6"/>
    <w:rsid w:val="00C1100A"/>
    <w:rsid w:val="00C16AE9"/>
    <w:rsid w:val="00C22889"/>
    <w:rsid w:val="00C31272"/>
    <w:rsid w:val="00C45E92"/>
    <w:rsid w:val="00C62EF0"/>
    <w:rsid w:val="00C63653"/>
    <w:rsid w:val="00C706DA"/>
    <w:rsid w:val="00C756C6"/>
    <w:rsid w:val="00CB698B"/>
    <w:rsid w:val="00CD17A9"/>
    <w:rsid w:val="00D00509"/>
    <w:rsid w:val="00D107FB"/>
    <w:rsid w:val="00D14D01"/>
    <w:rsid w:val="00D1607A"/>
    <w:rsid w:val="00D204BF"/>
    <w:rsid w:val="00D34F23"/>
    <w:rsid w:val="00D645A2"/>
    <w:rsid w:val="00D9264D"/>
    <w:rsid w:val="00D97339"/>
    <w:rsid w:val="00DF02C7"/>
    <w:rsid w:val="00E02518"/>
    <w:rsid w:val="00E41606"/>
    <w:rsid w:val="00E4244A"/>
    <w:rsid w:val="00E44787"/>
    <w:rsid w:val="00E5364D"/>
    <w:rsid w:val="00E53A29"/>
    <w:rsid w:val="00E749CB"/>
    <w:rsid w:val="00E964FF"/>
    <w:rsid w:val="00EC0E61"/>
    <w:rsid w:val="00EF1CBC"/>
    <w:rsid w:val="00EF5807"/>
    <w:rsid w:val="00F07AEB"/>
    <w:rsid w:val="00F12D2F"/>
    <w:rsid w:val="00F16ABD"/>
    <w:rsid w:val="00F26A4F"/>
    <w:rsid w:val="00F26C5C"/>
    <w:rsid w:val="00F27F9E"/>
    <w:rsid w:val="00F42BFF"/>
    <w:rsid w:val="00F450AD"/>
    <w:rsid w:val="00F507EB"/>
    <w:rsid w:val="00F7294B"/>
    <w:rsid w:val="00F73A45"/>
    <w:rsid w:val="00F92C74"/>
    <w:rsid w:val="00FC5009"/>
    <w:rsid w:val="00FC7037"/>
    <w:rsid w:val="00FD1EB9"/>
    <w:rsid w:val="00FF25E9"/>
    <w:rsid w:val="00FF2B0E"/>
  </w:rsids>
  <m:mathPr>
    <m:mathFont m:val="Cambria Math"/>
    <m:brkBin m:val="before"/>
    <m:brkBinSub m:val="--"/>
    <m:smallFrac m:val="0"/>
    <m:dispDef/>
    <m:lMargin m:val="0"/>
    <m:rMargin m:val="0"/>
    <m:defJc m:val="centerGroup"/>
    <m:wrapIndent m:val="1440"/>
    <m:intLim m:val="subSup"/>
    <m:naryLim m:val="undOvr"/>
  </m:mathPr>
  <w:themeFontLang w:val="pl-P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18A0099"/>
  <w15:docId w15:val="{D1EDD4D8-F5FE-49C4-9EEF-9A5B47700C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lsdException w:name="heading 3" w:semiHidden="1" w:uiPriority="9" w:unhideWhenUsed="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ny">
    <w:name w:val="Normal"/>
    <w:qFormat/>
    <w:rsid w:val="00B626FF"/>
    <w:pPr>
      <w:tabs>
        <w:tab w:val="left" w:pos="8505"/>
      </w:tabs>
      <w:spacing w:line="315" w:lineRule="exact"/>
      <w:ind w:left="839" w:right="-341"/>
    </w:pPr>
    <w:rPr>
      <w:rFonts w:ascii="Georgia" w:eastAsia="Times New Roman" w:hAnsi="Georgia" w:cs="Arial"/>
      <w:bCs/>
      <w:iCs/>
      <w:sz w:val="21"/>
      <w:szCs w:val="21"/>
      <w:lang w:eastAsia="pl-PL"/>
    </w:rPr>
  </w:style>
  <w:style w:type="paragraph" w:styleId="Nagwek1">
    <w:name w:val="heading 1"/>
    <w:basedOn w:val="Normalny"/>
    <w:next w:val="Normalny"/>
    <w:link w:val="Nagwek1Znak"/>
    <w:uiPriority w:val="9"/>
    <w:qFormat/>
    <w:rsid w:val="00295A47"/>
    <w:pPr>
      <w:keepNext/>
      <w:keepLines/>
      <w:spacing w:before="600"/>
      <w:ind w:left="420"/>
      <w:outlineLvl w:val="0"/>
    </w:pPr>
    <w:rPr>
      <w:rFonts w:cstheme="majorBidi"/>
      <w:bCs w:val="0"/>
      <w:sz w:val="26"/>
      <w:szCs w:val="26"/>
    </w:rPr>
  </w:style>
  <w:style w:type="paragraph" w:styleId="Nagwek2">
    <w:name w:val="heading 2"/>
    <w:basedOn w:val="Normalny"/>
    <w:next w:val="Normalny"/>
    <w:link w:val="Nagwek2Znak"/>
    <w:uiPriority w:val="9"/>
    <w:unhideWhenUsed/>
    <w:rsid w:val="00BE221D"/>
    <w:pPr>
      <w:keepNext/>
      <w:keepLines/>
      <w:spacing w:before="200" w:after="0"/>
      <w:outlineLvl w:val="1"/>
    </w:pPr>
    <w:rPr>
      <w:rFonts w:asciiTheme="majorHAnsi" w:eastAsiaTheme="majorEastAsia" w:hAnsiTheme="majorHAnsi" w:cstheme="majorBidi"/>
      <w:b/>
      <w:bCs w:val="0"/>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ormalnyWeb">
    <w:name w:val="Normal (Web)"/>
    <w:basedOn w:val="Normalny"/>
    <w:uiPriority w:val="99"/>
    <w:unhideWhenUsed/>
    <w:rsid w:val="00C706DA"/>
    <w:pPr>
      <w:spacing w:before="100" w:beforeAutospacing="1" w:after="100" w:afterAutospacing="1" w:line="240" w:lineRule="auto"/>
    </w:pPr>
    <w:rPr>
      <w:rFonts w:ascii="Times New Roman" w:hAnsi="Times New Roman" w:cs="Times New Roman"/>
      <w:sz w:val="24"/>
      <w:szCs w:val="24"/>
    </w:rPr>
  </w:style>
  <w:style w:type="character" w:customStyle="1" w:styleId="apple-converted-space">
    <w:name w:val="apple-converted-space"/>
    <w:basedOn w:val="Domylnaczcionkaakapitu"/>
    <w:rsid w:val="00C706DA"/>
  </w:style>
  <w:style w:type="character" w:styleId="Hipercze">
    <w:name w:val="Hyperlink"/>
    <w:basedOn w:val="Domylnaczcionkaakapitu"/>
    <w:uiPriority w:val="99"/>
    <w:unhideWhenUsed/>
    <w:rsid w:val="00C706DA"/>
    <w:rPr>
      <w:color w:val="0000FF"/>
      <w:u w:val="single"/>
    </w:rPr>
  </w:style>
  <w:style w:type="paragraph" w:styleId="Bezodstpw">
    <w:name w:val="No Spacing"/>
    <w:link w:val="BezodstpwZnak"/>
    <w:qFormat/>
    <w:rsid w:val="00295A47"/>
    <w:pPr>
      <w:spacing w:after="0" w:line="315" w:lineRule="exact"/>
      <w:ind w:left="840"/>
    </w:pPr>
    <w:rPr>
      <w:rFonts w:ascii="Georgia" w:hAnsi="Georgia"/>
      <w:sz w:val="21"/>
      <w:szCs w:val="21"/>
    </w:rPr>
  </w:style>
  <w:style w:type="paragraph" w:styleId="Tytu">
    <w:name w:val="Title"/>
    <w:basedOn w:val="Normalny"/>
    <w:next w:val="Normalny"/>
    <w:link w:val="TytuZnak"/>
    <w:uiPriority w:val="10"/>
    <w:qFormat/>
    <w:rsid w:val="00E02518"/>
    <w:pPr>
      <w:spacing w:after="100" w:line="240" w:lineRule="auto"/>
      <w:ind w:left="0"/>
      <w:contextualSpacing/>
    </w:pPr>
    <w:rPr>
      <w:rFonts w:cstheme="majorBidi"/>
      <w:spacing w:val="5"/>
      <w:kern w:val="28"/>
      <w:sz w:val="42"/>
      <w:szCs w:val="42"/>
    </w:rPr>
  </w:style>
  <w:style w:type="character" w:customStyle="1" w:styleId="TytuZnak">
    <w:name w:val="Tytuł Znak"/>
    <w:basedOn w:val="Domylnaczcionkaakapitu"/>
    <w:link w:val="Tytu"/>
    <w:uiPriority w:val="10"/>
    <w:rsid w:val="00E02518"/>
    <w:rPr>
      <w:rFonts w:ascii="Marr Sans Medium" w:eastAsia="Times New Roman" w:hAnsi="Marr Sans Medium" w:cstheme="majorBidi"/>
      <w:bCs/>
      <w:spacing w:val="5"/>
      <w:kern w:val="28"/>
      <w:sz w:val="42"/>
      <w:szCs w:val="42"/>
      <w:lang w:val="en-GB" w:eastAsia="pl-PL"/>
    </w:rPr>
  </w:style>
  <w:style w:type="paragraph" w:styleId="Podtytu">
    <w:name w:val="Subtitle"/>
    <w:basedOn w:val="Normalny"/>
    <w:next w:val="Normalny"/>
    <w:link w:val="PodtytuZnak"/>
    <w:uiPriority w:val="11"/>
    <w:qFormat/>
    <w:rsid w:val="00295A47"/>
    <w:pPr>
      <w:numPr>
        <w:ilvl w:val="1"/>
      </w:numPr>
      <w:spacing w:line="314" w:lineRule="exact"/>
      <w:ind w:left="420"/>
    </w:pPr>
    <w:rPr>
      <w:rFonts w:cstheme="majorBidi"/>
      <w:iCs w:val="0"/>
      <w:sz w:val="26"/>
      <w:szCs w:val="26"/>
    </w:rPr>
  </w:style>
  <w:style w:type="character" w:customStyle="1" w:styleId="PodtytuZnak">
    <w:name w:val="Podtytuł Znak"/>
    <w:basedOn w:val="Domylnaczcionkaakapitu"/>
    <w:link w:val="Podtytu"/>
    <w:uiPriority w:val="11"/>
    <w:rsid w:val="00295A47"/>
    <w:rPr>
      <w:rFonts w:ascii="Georgia" w:eastAsia="Times New Roman" w:hAnsi="Georgia" w:cstheme="majorBidi"/>
      <w:bCs/>
      <w:iCs/>
      <w:sz w:val="26"/>
      <w:szCs w:val="26"/>
      <w:lang w:eastAsia="pl-PL"/>
    </w:rPr>
  </w:style>
  <w:style w:type="character" w:customStyle="1" w:styleId="Nagwek1Znak">
    <w:name w:val="Nagłówek 1 Znak"/>
    <w:basedOn w:val="Domylnaczcionkaakapitu"/>
    <w:link w:val="Nagwek1"/>
    <w:uiPriority w:val="9"/>
    <w:rsid w:val="00295A47"/>
    <w:rPr>
      <w:rFonts w:ascii="Georgia" w:eastAsia="Times New Roman" w:hAnsi="Georgia" w:cstheme="majorBidi"/>
      <w:sz w:val="26"/>
      <w:szCs w:val="26"/>
      <w:lang w:eastAsia="pl-PL"/>
    </w:rPr>
  </w:style>
  <w:style w:type="paragraph" w:styleId="Akapitzlist">
    <w:name w:val="List Paragraph"/>
    <w:basedOn w:val="Normalny"/>
    <w:link w:val="AkapitzlistZnak"/>
    <w:uiPriority w:val="34"/>
    <w:rsid w:val="001363E4"/>
    <w:pPr>
      <w:ind w:left="720"/>
      <w:contextualSpacing/>
    </w:pPr>
  </w:style>
  <w:style w:type="paragraph" w:customStyle="1" w:styleId="listanumerowana">
    <w:name w:val="lista numerowana"/>
    <w:basedOn w:val="Akapitzlist"/>
    <w:link w:val="listanumerowanaZnak"/>
    <w:qFormat/>
    <w:rsid w:val="009F4074"/>
    <w:pPr>
      <w:numPr>
        <w:numId w:val="6"/>
      </w:numPr>
      <w:ind w:left="1418" w:hanging="567"/>
    </w:pPr>
  </w:style>
  <w:style w:type="paragraph" w:customStyle="1" w:styleId="listanienumerowana">
    <w:name w:val="lista nienumerowana"/>
    <w:basedOn w:val="Akapitzlist"/>
    <w:link w:val="listanienumerowanaZnak"/>
    <w:qFormat/>
    <w:rsid w:val="009F4074"/>
    <w:pPr>
      <w:numPr>
        <w:numId w:val="14"/>
      </w:numPr>
      <w:spacing w:after="0"/>
      <w:ind w:left="1418" w:hanging="567"/>
    </w:pPr>
  </w:style>
  <w:style w:type="character" w:customStyle="1" w:styleId="AkapitzlistZnak">
    <w:name w:val="Akapit z listą Znak"/>
    <w:basedOn w:val="Domylnaczcionkaakapitu"/>
    <w:link w:val="Akapitzlist"/>
    <w:uiPriority w:val="34"/>
    <w:rsid w:val="00E02518"/>
    <w:rPr>
      <w:rFonts w:ascii="Marr Sans Medium" w:eastAsia="Times New Roman" w:hAnsi="Marr Sans Medium" w:cs="Arial"/>
      <w:bCs/>
      <w:sz w:val="21"/>
      <w:szCs w:val="21"/>
      <w:lang w:val="en-GB" w:eastAsia="pl-PL"/>
    </w:rPr>
  </w:style>
  <w:style w:type="character" w:customStyle="1" w:styleId="listanumerowanaZnak">
    <w:name w:val="lista numerowana Znak"/>
    <w:basedOn w:val="AkapitzlistZnak"/>
    <w:link w:val="listanumerowana"/>
    <w:rsid w:val="009F4074"/>
    <w:rPr>
      <w:rFonts w:ascii="Marr Sans Medium" w:eastAsia="Times New Roman" w:hAnsi="Marr Sans Medium" w:cs="Arial"/>
      <w:bCs/>
      <w:sz w:val="21"/>
      <w:szCs w:val="21"/>
      <w:lang w:val="en-GB" w:eastAsia="pl-PL"/>
    </w:rPr>
  </w:style>
  <w:style w:type="numbering" w:customStyle="1" w:styleId="Styl1">
    <w:name w:val="Styl 1"/>
    <w:uiPriority w:val="99"/>
    <w:rsid w:val="009F4074"/>
    <w:pPr>
      <w:numPr>
        <w:numId w:val="12"/>
      </w:numPr>
    </w:pPr>
  </w:style>
  <w:style w:type="character" w:customStyle="1" w:styleId="listanienumerowanaZnak">
    <w:name w:val="lista nienumerowana Znak"/>
    <w:basedOn w:val="AkapitzlistZnak"/>
    <w:link w:val="listanienumerowana"/>
    <w:rsid w:val="009F4074"/>
    <w:rPr>
      <w:rFonts w:ascii="Marr Sans Medium" w:eastAsia="Times New Roman" w:hAnsi="Marr Sans Medium" w:cs="Arial"/>
      <w:bCs/>
      <w:sz w:val="21"/>
      <w:szCs w:val="21"/>
      <w:lang w:val="en-GB" w:eastAsia="pl-PL"/>
    </w:rPr>
  </w:style>
  <w:style w:type="paragraph" w:styleId="Nagwek">
    <w:name w:val="header"/>
    <w:basedOn w:val="Normalny"/>
    <w:link w:val="NagwekZnak"/>
    <w:uiPriority w:val="99"/>
    <w:unhideWhenUsed/>
    <w:rsid w:val="008D111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8D1115"/>
    <w:rPr>
      <w:rFonts w:ascii="Marr Sans Medium" w:eastAsia="Times New Roman" w:hAnsi="Marr Sans Medium" w:cs="Arial"/>
      <w:bCs/>
      <w:sz w:val="21"/>
      <w:szCs w:val="21"/>
      <w:lang w:val="en-GB" w:eastAsia="pl-PL"/>
    </w:rPr>
  </w:style>
  <w:style w:type="paragraph" w:styleId="Stopka">
    <w:name w:val="footer"/>
    <w:basedOn w:val="Normalny"/>
    <w:link w:val="StopkaZnak"/>
    <w:uiPriority w:val="99"/>
    <w:unhideWhenUsed/>
    <w:rsid w:val="008D111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8D1115"/>
    <w:rPr>
      <w:rFonts w:ascii="Marr Sans Medium" w:eastAsia="Times New Roman" w:hAnsi="Marr Sans Medium" w:cs="Arial"/>
      <w:bCs/>
      <w:sz w:val="21"/>
      <w:szCs w:val="21"/>
      <w:lang w:val="en-GB" w:eastAsia="pl-PL"/>
    </w:rPr>
  </w:style>
  <w:style w:type="paragraph" w:styleId="Tekstdymka">
    <w:name w:val="Balloon Text"/>
    <w:basedOn w:val="Normalny"/>
    <w:link w:val="TekstdymkaZnak"/>
    <w:uiPriority w:val="99"/>
    <w:semiHidden/>
    <w:unhideWhenUsed/>
    <w:rsid w:val="008D1115"/>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D1115"/>
    <w:rPr>
      <w:rFonts w:ascii="Tahoma" w:eastAsia="Times New Roman" w:hAnsi="Tahoma" w:cs="Tahoma"/>
      <w:bCs/>
      <w:sz w:val="16"/>
      <w:szCs w:val="16"/>
      <w:lang w:val="en-GB" w:eastAsia="pl-PL"/>
    </w:rPr>
  </w:style>
  <w:style w:type="character" w:customStyle="1" w:styleId="Nagwek2Znak">
    <w:name w:val="Nagłówek 2 Znak"/>
    <w:basedOn w:val="Domylnaczcionkaakapitu"/>
    <w:link w:val="Nagwek2"/>
    <w:uiPriority w:val="9"/>
    <w:rsid w:val="00BE221D"/>
    <w:rPr>
      <w:rFonts w:asciiTheme="majorHAnsi" w:eastAsiaTheme="majorEastAsia" w:hAnsiTheme="majorHAnsi" w:cstheme="majorBidi"/>
      <w:b/>
      <w:color w:val="4F81BD" w:themeColor="accent1"/>
      <w:sz w:val="26"/>
      <w:szCs w:val="26"/>
      <w:lang w:val="en-GB" w:eastAsia="pl-PL"/>
    </w:rPr>
  </w:style>
  <w:style w:type="character" w:styleId="Wyrnieniedelikatne">
    <w:name w:val="Subtle Emphasis"/>
    <w:basedOn w:val="Domylnaczcionkaakapitu"/>
    <w:uiPriority w:val="19"/>
    <w:rsid w:val="00BE221D"/>
    <w:rPr>
      <w:i/>
      <w:iCs/>
      <w:color w:val="808080" w:themeColor="text1" w:themeTint="7F"/>
    </w:rPr>
  </w:style>
  <w:style w:type="paragraph" w:customStyle="1" w:styleId="detale">
    <w:name w:val="detale"/>
    <w:basedOn w:val="Bezodstpw"/>
    <w:link w:val="detaleZnak"/>
    <w:qFormat/>
    <w:rsid w:val="00295A47"/>
    <w:pPr>
      <w:spacing w:after="200"/>
      <w:ind w:left="1260"/>
    </w:pPr>
  </w:style>
  <w:style w:type="paragraph" w:customStyle="1" w:styleId="link">
    <w:name w:val="link"/>
    <w:basedOn w:val="Normalny"/>
    <w:link w:val="linkZnak"/>
    <w:qFormat/>
    <w:rsid w:val="00295A47"/>
  </w:style>
  <w:style w:type="character" w:customStyle="1" w:styleId="detaleZnak">
    <w:name w:val="detale Znak"/>
    <w:basedOn w:val="Domylnaczcionkaakapitu"/>
    <w:link w:val="detale"/>
    <w:rsid w:val="00295A47"/>
    <w:rPr>
      <w:rFonts w:ascii="Georgia" w:hAnsi="Georgia"/>
      <w:sz w:val="21"/>
      <w:szCs w:val="21"/>
    </w:rPr>
  </w:style>
  <w:style w:type="character" w:customStyle="1" w:styleId="BezodstpwZnak">
    <w:name w:val="Bez odstępów Znak"/>
    <w:basedOn w:val="Domylnaczcionkaakapitu"/>
    <w:link w:val="Bezodstpw"/>
    <w:rsid w:val="00295A47"/>
    <w:rPr>
      <w:rFonts w:ascii="Georgia" w:hAnsi="Georgia"/>
      <w:sz w:val="21"/>
      <w:szCs w:val="21"/>
    </w:rPr>
  </w:style>
  <w:style w:type="character" w:customStyle="1" w:styleId="linkZnak">
    <w:name w:val="link Znak"/>
    <w:basedOn w:val="BezodstpwZnak"/>
    <w:link w:val="link"/>
    <w:rsid w:val="00295A47"/>
    <w:rPr>
      <w:rFonts w:ascii="Georgia" w:eastAsia="Times New Roman" w:hAnsi="Georgia" w:cs="Arial"/>
      <w:bCs/>
      <w:iCs/>
      <w:sz w:val="21"/>
      <w:szCs w:val="21"/>
      <w:lang w:eastAsia="pl-PL"/>
    </w:rPr>
  </w:style>
  <w:style w:type="character" w:styleId="Odwoaniedokomentarza">
    <w:name w:val="annotation reference"/>
    <w:basedOn w:val="Domylnaczcionkaakapitu"/>
    <w:uiPriority w:val="99"/>
    <w:semiHidden/>
    <w:unhideWhenUsed/>
    <w:rsid w:val="00461967"/>
    <w:rPr>
      <w:sz w:val="16"/>
      <w:szCs w:val="16"/>
    </w:rPr>
  </w:style>
  <w:style w:type="paragraph" w:styleId="Tekstkomentarza">
    <w:name w:val="annotation text"/>
    <w:basedOn w:val="Normalny"/>
    <w:link w:val="TekstkomentarzaZnak"/>
    <w:uiPriority w:val="99"/>
    <w:semiHidden/>
    <w:unhideWhenUsed/>
    <w:rsid w:val="00461967"/>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461967"/>
    <w:rPr>
      <w:rFonts w:ascii="Marr Sans Medium" w:eastAsia="Times New Roman" w:hAnsi="Marr Sans Medium" w:cs="Arial"/>
      <w:bCs/>
      <w:sz w:val="20"/>
      <w:szCs w:val="20"/>
      <w:lang w:val="en-GB" w:eastAsia="pl-PL"/>
    </w:rPr>
  </w:style>
  <w:style w:type="paragraph" w:styleId="Tematkomentarza">
    <w:name w:val="annotation subject"/>
    <w:basedOn w:val="Tekstkomentarza"/>
    <w:next w:val="Tekstkomentarza"/>
    <w:link w:val="TematkomentarzaZnak"/>
    <w:uiPriority w:val="99"/>
    <w:semiHidden/>
    <w:unhideWhenUsed/>
    <w:rsid w:val="00461967"/>
    <w:rPr>
      <w:b/>
    </w:rPr>
  </w:style>
  <w:style w:type="character" w:customStyle="1" w:styleId="TematkomentarzaZnak">
    <w:name w:val="Temat komentarza Znak"/>
    <w:basedOn w:val="TekstkomentarzaZnak"/>
    <w:link w:val="Tematkomentarza"/>
    <w:uiPriority w:val="99"/>
    <w:semiHidden/>
    <w:rsid w:val="00461967"/>
    <w:rPr>
      <w:rFonts w:ascii="Marr Sans Medium" w:eastAsia="Times New Roman" w:hAnsi="Marr Sans Medium" w:cs="Arial"/>
      <w:b/>
      <w:bCs/>
      <w:sz w:val="20"/>
      <w:szCs w:val="20"/>
      <w:lang w:val="en-GB" w:eastAsia="pl-PL"/>
    </w:rPr>
  </w:style>
  <w:style w:type="character" w:customStyle="1" w:styleId="st">
    <w:name w:val="st"/>
    <w:basedOn w:val="Domylnaczcionkaakapitu"/>
    <w:rsid w:val="009B1B3A"/>
  </w:style>
  <w:style w:type="character" w:styleId="Uwydatnienie">
    <w:name w:val="Emphasis"/>
    <w:basedOn w:val="Domylnaczcionkaakapitu"/>
    <w:uiPriority w:val="20"/>
    <w:qFormat/>
    <w:rsid w:val="009B1B3A"/>
    <w:rPr>
      <w:i/>
      <w:iCs/>
    </w:rPr>
  </w:style>
  <w:style w:type="character" w:styleId="UyteHipercze">
    <w:name w:val="FollowedHyperlink"/>
    <w:basedOn w:val="Domylnaczcionkaakapitu"/>
    <w:uiPriority w:val="99"/>
    <w:semiHidden/>
    <w:unhideWhenUsed/>
    <w:rsid w:val="00FD1EB9"/>
    <w:rPr>
      <w:color w:val="800080" w:themeColor="followedHyperlink"/>
      <w:u w:val="single"/>
    </w:rPr>
  </w:style>
  <w:style w:type="paragraph" w:customStyle="1" w:styleId="BodyA">
    <w:name w:val="Body A"/>
    <w:rsid w:val="00A91763"/>
    <w:pPr>
      <w:pBdr>
        <w:top w:val="nil"/>
        <w:left w:val="nil"/>
        <w:bottom w:val="nil"/>
        <w:right w:val="nil"/>
        <w:between w:val="nil"/>
        <w:bar w:val="nil"/>
      </w:pBdr>
      <w:spacing w:after="0" w:line="240" w:lineRule="auto"/>
    </w:pPr>
    <w:rPr>
      <w:rFonts w:ascii="Helvetica" w:eastAsia="Arial Unicode MS" w:hAnsi="Helvetica" w:cs="Arial Unicode MS"/>
      <w:color w:val="000000"/>
      <w:u w:color="000000"/>
      <w:bdr w:val="nil"/>
      <w:lang w:eastAsia="pl-PL"/>
    </w:rPr>
  </w:style>
  <w:style w:type="character" w:customStyle="1" w:styleId="NoneA">
    <w:name w:val="None A"/>
    <w:rsid w:val="00A91763"/>
    <w:rPr>
      <w:lang w:val="en-US"/>
    </w:rPr>
  </w:style>
  <w:style w:type="character" w:customStyle="1" w:styleId="Hyperlink0">
    <w:name w:val="Hyperlink.0"/>
    <w:basedOn w:val="NoneA"/>
    <w:rsid w:val="00A91763"/>
    <w:rPr>
      <w:i/>
      <w:iCs/>
      <w:color w:val="0000FF"/>
      <w:sz w:val="22"/>
      <w:szCs w:val="22"/>
      <w:u w:val="single" w:color="0000FF"/>
      <w:lang w:val="en-US"/>
    </w:rPr>
  </w:style>
  <w:style w:type="numbering" w:customStyle="1" w:styleId="Bullets">
    <w:name w:val="Bullets"/>
    <w:rsid w:val="00A91763"/>
    <w:pPr>
      <w:numPr>
        <w:numId w:val="15"/>
      </w:numPr>
    </w:pPr>
  </w:style>
  <w:style w:type="paragraph" w:customStyle="1" w:styleId="Default">
    <w:name w:val="Default"/>
    <w:rsid w:val="00A91763"/>
    <w:pPr>
      <w:pBdr>
        <w:top w:val="nil"/>
        <w:left w:val="nil"/>
        <w:bottom w:val="nil"/>
        <w:right w:val="nil"/>
        <w:between w:val="nil"/>
        <w:bar w:val="nil"/>
      </w:pBdr>
      <w:spacing w:after="0" w:line="240" w:lineRule="auto"/>
    </w:pPr>
    <w:rPr>
      <w:rFonts w:ascii="Helvetica" w:eastAsia="Helvetica" w:hAnsi="Helvetica" w:cs="Helvetica"/>
      <w:color w:val="000000"/>
      <w:u w:color="000000"/>
      <w:bdr w:val="nil"/>
      <w:lang w:eastAsia="pl-PL"/>
    </w:rPr>
  </w:style>
  <w:style w:type="character" w:customStyle="1" w:styleId="redniasiatka2akcent1Znak">
    <w:name w:val="Średnia siatka 2 — akcent 1 Znak"/>
    <w:link w:val="redniasiatka2akcent1"/>
    <w:rsid w:val="00BC08FA"/>
    <w:rPr>
      <w:rFonts w:ascii="Georgia" w:eastAsia="Cambria" w:hAnsi="Georgia" w:cs="Times New Roman"/>
      <w:sz w:val="21"/>
      <w:szCs w:val="21"/>
      <w:lang w:val="pl-PL"/>
    </w:rPr>
  </w:style>
  <w:style w:type="table" w:styleId="redniasiatka2akcent1">
    <w:name w:val="Medium Grid 2 Accent 1"/>
    <w:basedOn w:val="Standardowy"/>
    <w:link w:val="redniasiatka2akcent1Znak"/>
    <w:rsid w:val="00BC08FA"/>
    <w:pPr>
      <w:spacing w:after="0" w:line="240" w:lineRule="auto"/>
    </w:pPr>
    <w:rPr>
      <w:rFonts w:ascii="Georgia" w:eastAsia="Cambria" w:hAnsi="Georgia" w:cs="Times New Roman"/>
      <w:sz w:val="21"/>
      <w:szCs w:val="2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tblPr/>
      <w:tcPr>
        <w:shd w:val="clear" w:color="auto" w:fill="EDF2F8" w:themeFill="accen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paragraph" w:styleId="Tekstprzypisukocowego">
    <w:name w:val="endnote text"/>
    <w:basedOn w:val="Normalny"/>
    <w:link w:val="TekstprzypisukocowegoZnak"/>
    <w:uiPriority w:val="99"/>
    <w:semiHidden/>
    <w:unhideWhenUsed/>
    <w:rsid w:val="00BC08FA"/>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BC08FA"/>
    <w:rPr>
      <w:rFonts w:ascii="Georgia" w:eastAsia="Times New Roman" w:hAnsi="Georgia" w:cs="Arial"/>
      <w:bCs/>
      <w:iCs/>
      <w:sz w:val="20"/>
      <w:szCs w:val="20"/>
      <w:lang w:eastAsia="pl-PL"/>
    </w:rPr>
  </w:style>
  <w:style w:type="character" w:styleId="Odwoanieprzypisukocowego">
    <w:name w:val="endnote reference"/>
    <w:basedOn w:val="Domylnaczcionkaakapitu"/>
    <w:uiPriority w:val="99"/>
    <w:semiHidden/>
    <w:unhideWhenUsed/>
    <w:rsid w:val="00BC08FA"/>
    <w:rPr>
      <w:vertAlign w:val="superscript"/>
    </w:rPr>
  </w:style>
  <w:style w:type="character" w:customStyle="1" w:styleId="normaltextrun">
    <w:name w:val="normaltextrun"/>
    <w:basedOn w:val="Domylnaczcionkaakapitu"/>
    <w:rsid w:val="00FF25E9"/>
  </w:style>
  <w:style w:type="table" w:styleId="Tabela-Siatka">
    <w:name w:val="Table Grid"/>
    <w:basedOn w:val="Standardowy"/>
    <w:uiPriority w:val="59"/>
    <w:unhideWhenUsed/>
    <w:rsid w:val="007D4A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ierozpoznanawzmianka1">
    <w:name w:val="Nierozpoznana wzmianka1"/>
    <w:basedOn w:val="Domylnaczcionkaakapitu"/>
    <w:uiPriority w:val="99"/>
    <w:semiHidden/>
    <w:unhideWhenUsed/>
    <w:rsid w:val="00D645A2"/>
    <w:rPr>
      <w:color w:val="808080"/>
      <w:shd w:val="clear" w:color="auto" w:fill="E6E6E6"/>
    </w:rPr>
  </w:style>
  <w:style w:type="character" w:customStyle="1" w:styleId="Nierozpoznanawzmianka2">
    <w:name w:val="Nierozpoznana wzmianka2"/>
    <w:basedOn w:val="Domylnaczcionkaakapitu"/>
    <w:uiPriority w:val="99"/>
    <w:semiHidden/>
    <w:unhideWhenUsed/>
    <w:rsid w:val="00752F6C"/>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5363268">
      <w:bodyDiv w:val="1"/>
      <w:marLeft w:val="0"/>
      <w:marRight w:val="0"/>
      <w:marTop w:val="0"/>
      <w:marBottom w:val="0"/>
      <w:divBdr>
        <w:top w:val="none" w:sz="0" w:space="0" w:color="auto"/>
        <w:left w:val="none" w:sz="0" w:space="0" w:color="auto"/>
        <w:bottom w:val="none" w:sz="0" w:space="0" w:color="auto"/>
        <w:right w:val="none" w:sz="0" w:space="0" w:color="auto"/>
      </w:divBdr>
    </w:div>
    <w:div w:id="207646577">
      <w:bodyDiv w:val="1"/>
      <w:marLeft w:val="0"/>
      <w:marRight w:val="0"/>
      <w:marTop w:val="0"/>
      <w:marBottom w:val="0"/>
      <w:divBdr>
        <w:top w:val="none" w:sz="0" w:space="0" w:color="auto"/>
        <w:left w:val="none" w:sz="0" w:space="0" w:color="auto"/>
        <w:bottom w:val="none" w:sz="0" w:space="0" w:color="auto"/>
        <w:right w:val="none" w:sz="0" w:space="0" w:color="auto"/>
      </w:divBdr>
    </w:div>
    <w:div w:id="1797722971">
      <w:bodyDiv w:val="1"/>
      <w:marLeft w:val="0"/>
      <w:marRight w:val="0"/>
      <w:marTop w:val="0"/>
      <w:marBottom w:val="0"/>
      <w:divBdr>
        <w:top w:val="none" w:sz="0" w:space="0" w:color="auto"/>
        <w:left w:val="none" w:sz="0" w:space="0" w:color="auto"/>
        <w:bottom w:val="none" w:sz="0" w:space="0" w:color="auto"/>
        <w:right w:val="none" w:sz="0" w:space="0" w:color="auto"/>
      </w:divBdr>
      <w:divsChild>
        <w:div w:id="352462111">
          <w:marLeft w:val="0"/>
          <w:marRight w:val="0"/>
          <w:marTop w:val="0"/>
          <w:marBottom w:val="0"/>
          <w:divBdr>
            <w:top w:val="none" w:sz="0" w:space="0" w:color="auto"/>
            <w:left w:val="none" w:sz="0" w:space="0" w:color="auto"/>
            <w:bottom w:val="none" w:sz="0" w:space="0" w:color="auto"/>
            <w:right w:val="none" w:sz="0" w:space="0" w:color="auto"/>
          </w:divBdr>
        </w:div>
        <w:div w:id="375854826">
          <w:marLeft w:val="0"/>
          <w:marRight w:val="0"/>
          <w:marTop w:val="0"/>
          <w:marBottom w:val="0"/>
          <w:divBdr>
            <w:top w:val="none" w:sz="0" w:space="0" w:color="auto"/>
            <w:left w:val="none" w:sz="0" w:space="0" w:color="auto"/>
            <w:bottom w:val="none" w:sz="0" w:space="0" w:color="auto"/>
            <w:right w:val="none" w:sz="0" w:space="0" w:color="auto"/>
          </w:divBdr>
        </w:div>
        <w:div w:id="605626126">
          <w:marLeft w:val="0"/>
          <w:marRight w:val="0"/>
          <w:marTop w:val="0"/>
          <w:marBottom w:val="0"/>
          <w:divBdr>
            <w:top w:val="none" w:sz="0" w:space="0" w:color="auto"/>
            <w:left w:val="none" w:sz="0" w:space="0" w:color="auto"/>
            <w:bottom w:val="none" w:sz="0" w:space="0" w:color="auto"/>
            <w:right w:val="none" w:sz="0" w:space="0" w:color="auto"/>
          </w:divBdr>
        </w:div>
        <w:div w:id="801725543">
          <w:marLeft w:val="0"/>
          <w:marRight w:val="0"/>
          <w:marTop w:val="0"/>
          <w:marBottom w:val="0"/>
          <w:divBdr>
            <w:top w:val="none" w:sz="0" w:space="0" w:color="auto"/>
            <w:left w:val="none" w:sz="0" w:space="0" w:color="auto"/>
            <w:bottom w:val="none" w:sz="0" w:space="0" w:color="auto"/>
            <w:right w:val="none" w:sz="0" w:space="0" w:color="auto"/>
          </w:divBdr>
        </w:div>
        <w:div w:id="1234513697">
          <w:marLeft w:val="0"/>
          <w:marRight w:val="0"/>
          <w:marTop w:val="0"/>
          <w:marBottom w:val="0"/>
          <w:divBdr>
            <w:top w:val="none" w:sz="0" w:space="0" w:color="auto"/>
            <w:left w:val="none" w:sz="0" w:space="0" w:color="auto"/>
            <w:bottom w:val="none" w:sz="0" w:space="0" w:color="auto"/>
            <w:right w:val="none" w:sz="0" w:space="0" w:color="auto"/>
          </w:divBdr>
        </w:div>
        <w:div w:id="1401487459">
          <w:marLeft w:val="0"/>
          <w:marRight w:val="0"/>
          <w:marTop w:val="0"/>
          <w:marBottom w:val="0"/>
          <w:divBdr>
            <w:top w:val="none" w:sz="0" w:space="0" w:color="auto"/>
            <w:left w:val="none" w:sz="0" w:space="0" w:color="auto"/>
            <w:bottom w:val="none" w:sz="0" w:space="0" w:color="auto"/>
            <w:right w:val="none" w:sz="0" w:space="0" w:color="auto"/>
          </w:divBdr>
          <w:divsChild>
            <w:div w:id="311520228">
              <w:marLeft w:val="750"/>
              <w:marRight w:val="0"/>
              <w:marTop w:val="0"/>
              <w:marBottom w:val="0"/>
              <w:divBdr>
                <w:top w:val="none" w:sz="0" w:space="0" w:color="auto"/>
                <w:left w:val="none" w:sz="0" w:space="0" w:color="auto"/>
                <w:bottom w:val="none" w:sz="0" w:space="0" w:color="auto"/>
                <w:right w:val="none" w:sz="0" w:space="0" w:color="auto"/>
              </w:divBdr>
            </w:div>
            <w:div w:id="528185057">
              <w:marLeft w:val="630"/>
              <w:marRight w:val="0"/>
              <w:marTop w:val="0"/>
              <w:marBottom w:val="0"/>
              <w:divBdr>
                <w:top w:val="none" w:sz="0" w:space="0" w:color="auto"/>
                <w:left w:val="none" w:sz="0" w:space="0" w:color="auto"/>
                <w:bottom w:val="none" w:sz="0" w:space="0" w:color="auto"/>
                <w:right w:val="none" w:sz="0" w:space="0" w:color="auto"/>
              </w:divBdr>
            </w:div>
            <w:div w:id="670527274">
              <w:marLeft w:val="750"/>
              <w:marRight w:val="0"/>
              <w:marTop w:val="0"/>
              <w:marBottom w:val="0"/>
              <w:divBdr>
                <w:top w:val="none" w:sz="0" w:space="0" w:color="auto"/>
                <w:left w:val="none" w:sz="0" w:space="0" w:color="auto"/>
                <w:bottom w:val="none" w:sz="0" w:space="0" w:color="auto"/>
                <w:right w:val="none" w:sz="0" w:space="0" w:color="auto"/>
              </w:divBdr>
            </w:div>
            <w:div w:id="1001349066">
              <w:marLeft w:val="750"/>
              <w:marRight w:val="0"/>
              <w:marTop w:val="0"/>
              <w:marBottom w:val="0"/>
              <w:divBdr>
                <w:top w:val="none" w:sz="0" w:space="0" w:color="auto"/>
                <w:left w:val="none" w:sz="0" w:space="0" w:color="auto"/>
                <w:bottom w:val="none" w:sz="0" w:space="0" w:color="auto"/>
                <w:right w:val="none" w:sz="0" w:space="0" w:color="auto"/>
              </w:divBdr>
            </w:div>
            <w:div w:id="1696729133">
              <w:marLeft w:val="0"/>
              <w:marRight w:val="0"/>
              <w:marTop w:val="0"/>
              <w:marBottom w:val="0"/>
              <w:divBdr>
                <w:top w:val="none" w:sz="0" w:space="0" w:color="auto"/>
                <w:left w:val="none" w:sz="0" w:space="0" w:color="auto"/>
                <w:bottom w:val="none" w:sz="0" w:space="0" w:color="auto"/>
                <w:right w:val="none" w:sz="0" w:space="0" w:color="auto"/>
              </w:divBdr>
            </w:div>
            <w:div w:id="1697192828">
              <w:marLeft w:val="750"/>
              <w:marRight w:val="0"/>
              <w:marTop w:val="0"/>
              <w:marBottom w:val="0"/>
              <w:divBdr>
                <w:top w:val="none" w:sz="0" w:space="0" w:color="auto"/>
                <w:left w:val="none" w:sz="0" w:space="0" w:color="auto"/>
                <w:bottom w:val="none" w:sz="0" w:space="0" w:color="auto"/>
                <w:right w:val="none" w:sz="0" w:space="0" w:color="auto"/>
              </w:divBdr>
            </w:div>
            <w:div w:id="1765147854">
              <w:marLeft w:val="750"/>
              <w:marRight w:val="0"/>
              <w:marTop w:val="0"/>
              <w:marBottom w:val="0"/>
              <w:divBdr>
                <w:top w:val="none" w:sz="0" w:space="0" w:color="auto"/>
                <w:left w:val="none" w:sz="0" w:space="0" w:color="auto"/>
                <w:bottom w:val="none" w:sz="0" w:space="0" w:color="auto"/>
                <w:right w:val="none" w:sz="0" w:space="0" w:color="auto"/>
              </w:divBdr>
              <w:divsChild>
                <w:div w:id="647905433">
                  <w:marLeft w:val="630"/>
                  <w:marRight w:val="0"/>
                  <w:marTop w:val="0"/>
                  <w:marBottom w:val="0"/>
                  <w:divBdr>
                    <w:top w:val="none" w:sz="0" w:space="0" w:color="auto"/>
                    <w:left w:val="none" w:sz="0" w:space="0" w:color="auto"/>
                    <w:bottom w:val="none" w:sz="0" w:space="0" w:color="auto"/>
                    <w:right w:val="none" w:sz="0" w:space="0" w:color="auto"/>
                  </w:divBdr>
                </w:div>
                <w:div w:id="686635860">
                  <w:marLeft w:val="630"/>
                  <w:marRight w:val="0"/>
                  <w:marTop w:val="0"/>
                  <w:marBottom w:val="0"/>
                  <w:divBdr>
                    <w:top w:val="none" w:sz="0" w:space="0" w:color="auto"/>
                    <w:left w:val="none" w:sz="0" w:space="0" w:color="auto"/>
                    <w:bottom w:val="none" w:sz="0" w:space="0" w:color="auto"/>
                    <w:right w:val="none" w:sz="0" w:space="0" w:color="auto"/>
                  </w:divBdr>
                </w:div>
                <w:div w:id="741560958">
                  <w:marLeft w:val="630"/>
                  <w:marRight w:val="0"/>
                  <w:marTop w:val="0"/>
                  <w:marBottom w:val="0"/>
                  <w:divBdr>
                    <w:top w:val="none" w:sz="0" w:space="0" w:color="auto"/>
                    <w:left w:val="none" w:sz="0" w:space="0" w:color="auto"/>
                    <w:bottom w:val="none" w:sz="0" w:space="0" w:color="auto"/>
                    <w:right w:val="none" w:sz="0" w:space="0" w:color="auto"/>
                  </w:divBdr>
                </w:div>
                <w:div w:id="1134954241">
                  <w:marLeft w:val="630"/>
                  <w:marRight w:val="0"/>
                  <w:marTop w:val="0"/>
                  <w:marBottom w:val="0"/>
                  <w:divBdr>
                    <w:top w:val="none" w:sz="0" w:space="0" w:color="auto"/>
                    <w:left w:val="none" w:sz="0" w:space="0" w:color="auto"/>
                    <w:bottom w:val="none" w:sz="0" w:space="0" w:color="auto"/>
                    <w:right w:val="none" w:sz="0" w:space="0" w:color="auto"/>
                  </w:divBdr>
                </w:div>
                <w:div w:id="1181971077">
                  <w:marLeft w:val="630"/>
                  <w:marRight w:val="0"/>
                  <w:marTop w:val="0"/>
                  <w:marBottom w:val="0"/>
                  <w:divBdr>
                    <w:top w:val="none" w:sz="0" w:space="0" w:color="auto"/>
                    <w:left w:val="none" w:sz="0" w:space="0" w:color="auto"/>
                    <w:bottom w:val="none" w:sz="0" w:space="0" w:color="auto"/>
                    <w:right w:val="none" w:sz="0" w:space="0" w:color="auto"/>
                  </w:divBdr>
                </w:div>
                <w:div w:id="1234509218">
                  <w:marLeft w:val="630"/>
                  <w:marRight w:val="0"/>
                  <w:marTop w:val="0"/>
                  <w:marBottom w:val="0"/>
                  <w:divBdr>
                    <w:top w:val="none" w:sz="0" w:space="0" w:color="auto"/>
                    <w:left w:val="none" w:sz="0" w:space="0" w:color="auto"/>
                    <w:bottom w:val="none" w:sz="0" w:space="0" w:color="auto"/>
                    <w:right w:val="none" w:sz="0" w:space="0" w:color="auto"/>
                  </w:divBdr>
                </w:div>
                <w:div w:id="1330522980">
                  <w:marLeft w:val="630"/>
                  <w:marRight w:val="0"/>
                  <w:marTop w:val="0"/>
                  <w:marBottom w:val="0"/>
                  <w:divBdr>
                    <w:top w:val="none" w:sz="0" w:space="0" w:color="auto"/>
                    <w:left w:val="none" w:sz="0" w:space="0" w:color="auto"/>
                    <w:bottom w:val="none" w:sz="0" w:space="0" w:color="auto"/>
                    <w:right w:val="none" w:sz="0" w:space="0" w:color="auto"/>
                  </w:divBdr>
                </w:div>
                <w:div w:id="2017686545">
                  <w:marLeft w:val="630"/>
                  <w:marRight w:val="0"/>
                  <w:marTop w:val="0"/>
                  <w:marBottom w:val="0"/>
                  <w:divBdr>
                    <w:top w:val="none" w:sz="0" w:space="0" w:color="auto"/>
                    <w:left w:val="none" w:sz="0" w:space="0" w:color="auto"/>
                    <w:bottom w:val="none" w:sz="0" w:space="0" w:color="auto"/>
                    <w:right w:val="none" w:sz="0" w:space="0" w:color="auto"/>
                  </w:divBdr>
                </w:div>
              </w:divsChild>
            </w:div>
            <w:div w:id="1768113661">
              <w:marLeft w:val="750"/>
              <w:marRight w:val="0"/>
              <w:marTop w:val="0"/>
              <w:marBottom w:val="0"/>
              <w:divBdr>
                <w:top w:val="none" w:sz="0" w:space="0" w:color="auto"/>
                <w:left w:val="none" w:sz="0" w:space="0" w:color="auto"/>
                <w:bottom w:val="none" w:sz="0" w:space="0" w:color="auto"/>
                <w:right w:val="none" w:sz="0" w:space="0" w:color="auto"/>
              </w:divBdr>
            </w:div>
          </w:divsChild>
        </w:div>
        <w:div w:id="18720373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1.xml"/><Relationship Id="rId12" Type="http://schemas.openxmlformats.org/officeDocument/2006/relationships/footer" Target="footer2.xml"/><Relationship Id="rId13" Type="http://schemas.openxmlformats.org/officeDocument/2006/relationships/header" Target="header3.xml"/><Relationship Id="rId14" Type="http://schemas.openxmlformats.org/officeDocument/2006/relationships/footer" Target="footer3.xml"/><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yperlink" Target="http://u-jazdowski.pl/press-room/komunikaty-prasowe/wystawy-w-project-room-2018/grzegorz-stefanski" TargetMode="External"/><Relationship Id="rId9" Type="http://schemas.openxmlformats.org/officeDocument/2006/relationships/header" Target="header1.xml"/><Relationship Id="rId10"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3CF12C-145B-7046-B8A1-19A8BA8231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2</Pages>
  <Words>525</Words>
  <Characters>3152</Characters>
  <Application>Microsoft Macintosh Word</Application>
  <DocSecurity>0</DocSecurity>
  <Lines>26</Lines>
  <Paragraphs>7</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3670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mgorlas</dc:creator>
  <cp:keywords/>
  <dc:description/>
  <cp:lastModifiedBy>Użytkownik Microsoft Office</cp:lastModifiedBy>
  <cp:revision>2</cp:revision>
  <cp:lastPrinted>2018-01-24T10:09:00Z</cp:lastPrinted>
  <dcterms:created xsi:type="dcterms:W3CDTF">2018-05-01T10:48:00Z</dcterms:created>
  <dcterms:modified xsi:type="dcterms:W3CDTF">2018-05-01T10:48:00Z</dcterms:modified>
</cp:coreProperties>
</file>