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8F098" w14:textId="1BE42A23" w:rsidR="00B524CB" w:rsidRDefault="001B56D4" w:rsidP="00B524CB">
      <w:pPr>
        <w:pStyle w:val="Podtytu"/>
      </w:pPr>
      <w:r>
        <w:t>Spektakl</w:t>
      </w:r>
      <w:r w:rsidR="00784FE4">
        <w:t xml:space="preserve"> </w:t>
      </w:r>
      <w:r w:rsidR="00B524CB">
        <w:t xml:space="preserve">w </w:t>
      </w:r>
      <w:r w:rsidR="00B524CB" w:rsidRPr="00D93CF0">
        <w:t xml:space="preserve">Centrum Sztuki Współczesnej Zamek Ujazdowski </w:t>
      </w:r>
    </w:p>
    <w:p w14:paraId="3CE490CB" w14:textId="77777777" w:rsidR="00545BCA" w:rsidRDefault="00545BCA" w:rsidP="00941494">
      <w:pPr>
        <w:pStyle w:val="Tytu"/>
        <w:rPr>
          <w:i/>
          <w:iCs w:val="0"/>
        </w:rPr>
      </w:pPr>
    </w:p>
    <w:p w14:paraId="38B18F57" w14:textId="77777777" w:rsidR="00545BCA" w:rsidRDefault="00545BCA" w:rsidP="00941494">
      <w:pPr>
        <w:pStyle w:val="Tytu"/>
        <w:rPr>
          <w:i/>
          <w:iCs w:val="0"/>
        </w:rPr>
      </w:pPr>
      <w:r>
        <w:rPr>
          <w:i/>
          <w:iCs w:val="0"/>
        </w:rPr>
        <w:t>Kochaj bliźniego</w:t>
      </w:r>
    </w:p>
    <w:p w14:paraId="0248468F" w14:textId="0EE55803" w:rsidR="00941494" w:rsidRPr="00941494" w:rsidRDefault="004A04A9" w:rsidP="00941494">
      <w:pPr>
        <w:pStyle w:val="Tytu"/>
        <w:rPr>
          <w:i/>
          <w:iCs w:val="0"/>
        </w:rPr>
      </w:pPr>
      <w:r>
        <w:rPr>
          <w:sz w:val="28"/>
          <w:szCs w:val="28"/>
        </w:rPr>
        <w:t xml:space="preserve">            </w:t>
      </w:r>
      <w:r w:rsidR="008F0B8C">
        <w:rPr>
          <w:sz w:val="28"/>
          <w:szCs w:val="28"/>
        </w:rPr>
        <w:t>audioteatr</w:t>
      </w:r>
      <w:r w:rsidR="00545BCA" w:rsidRPr="001B7758">
        <w:rPr>
          <w:sz w:val="28"/>
          <w:szCs w:val="28"/>
        </w:rPr>
        <w:t xml:space="preserve"> z cyklu</w:t>
      </w:r>
      <w:r w:rsidR="00545BCA">
        <w:rPr>
          <w:i/>
          <w:iCs w:val="0"/>
        </w:rPr>
        <w:t xml:space="preserve"> </w:t>
      </w:r>
      <w:r w:rsidR="00D543A3" w:rsidRPr="00545BCA">
        <w:rPr>
          <w:i/>
          <w:iCs w:val="0"/>
          <w:sz w:val="28"/>
          <w:szCs w:val="28"/>
        </w:rPr>
        <w:t>Miłujcie waszych nieprzyjaciół</w:t>
      </w:r>
    </w:p>
    <w:p w14:paraId="3E9A60E5" w14:textId="5D6728F4" w:rsidR="00941494" w:rsidRPr="008E4DB4" w:rsidRDefault="00941494" w:rsidP="008E4DB4">
      <w:pPr>
        <w:pStyle w:val="Podtytu"/>
        <w:rPr>
          <w:i/>
          <w:iCs/>
        </w:rPr>
      </w:pPr>
    </w:p>
    <w:p w14:paraId="07FE74EE" w14:textId="6685EAF3" w:rsidR="0045750A" w:rsidRDefault="00545BCA" w:rsidP="007269D5">
      <w:pPr>
        <w:pStyle w:val="Bezodstpw"/>
      </w:pPr>
      <w:r>
        <w:t>28</w:t>
      </w:r>
      <w:r w:rsidR="00636F9D">
        <w:t>/</w:t>
      </w:r>
      <w:r w:rsidR="00D543A3">
        <w:t>0</w:t>
      </w:r>
      <w:r>
        <w:t>5</w:t>
      </w:r>
      <w:r w:rsidR="00EC1FF1">
        <w:t>/202</w:t>
      </w:r>
      <w:r w:rsidR="00D543A3">
        <w:t>3</w:t>
      </w:r>
      <w:r w:rsidR="001B56D4">
        <w:t xml:space="preserve"> godzina 1</w:t>
      </w:r>
      <w:r w:rsidR="00CE77A8">
        <w:t>7:</w:t>
      </w:r>
      <w:r w:rsidR="001B56D4">
        <w:t>00</w:t>
      </w:r>
    </w:p>
    <w:p w14:paraId="45D02B5E" w14:textId="5E1C8FA9" w:rsidR="00D543A3" w:rsidRDefault="00D543A3" w:rsidP="00D543A3">
      <w:pPr>
        <w:pStyle w:val="detale"/>
      </w:pPr>
    </w:p>
    <w:p w14:paraId="6DDC6245" w14:textId="77777777" w:rsidR="00D543A3" w:rsidRDefault="00D543A3" w:rsidP="00D543A3">
      <w:pPr>
        <w:pStyle w:val="detale"/>
      </w:pPr>
      <w:r w:rsidRPr="000970DE">
        <w:rPr>
          <w:i/>
          <w:iCs/>
        </w:rPr>
        <w:t xml:space="preserve">Miłujcie </w:t>
      </w:r>
      <w:r>
        <w:rPr>
          <w:i/>
          <w:iCs/>
        </w:rPr>
        <w:t>w</w:t>
      </w:r>
      <w:r w:rsidRPr="000970DE">
        <w:rPr>
          <w:i/>
          <w:iCs/>
        </w:rPr>
        <w:t>aszych nieprzyjaciół</w:t>
      </w:r>
      <w:r>
        <w:t xml:space="preserve"> to seria sześciu prapremierowych spektakli audio-teatru zrealizowanych na podstawie autorskiej sztuki teatralnej Tomasza Mana. Tytuł odnosi się do słów Jezusa: „Miłujcie waszych nieprzyjaciół; dobrze czyńcie tym, którzy was nienawidzą; błogosławcie tym, którzy was przeklinają, i módlcie się za tych, którzy was oczerniają” (Mt 5, 44–48). Jezus w swojej rewolucyjnej radykalnej nauce proponuje zastąpienie prawa odwetu prawem miłości. Rezygnacja z osobistych i bardzo często słusznych uprzedzeń w stosunku do drugiego człowieka jest podstawą porozumienia między ludźmi. Odstąpienie od niechęci, nienawiści i pragnienia zemsty jest zadaniem, które stoi przed każdym.</w:t>
      </w:r>
    </w:p>
    <w:p w14:paraId="7CE52A54" w14:textId="713CF241" w:rsidR="00545BCA" w:rsidRPr="00545BCA" w:rsidRDefault="00545BCA" w:rsidP="00545BCA">
      <w:pPr>
        <w:pStyle w:val="detale"/>
        <w:ind w:left="0"/>
      </w:pPr>
      <w:r>
        <w:rPr>
          <w:i/>
          <w:iCs/>
        </w:rPr>
        <w:t xml:space="preserve">  ,,</w:t>
      </w:r>
      <w:r w:rsidRPr="00545BCA">
        <w:t>Kochaj bliźniego</w:t>
      </w:r>
      <w:r>
        <w:t>’’</w:t>
      </w:r>
      <w:r w:rsidRPr="00545BCA">
        <w:rPr>
          <w:i/>
          <w:iCs/>
        </w:rPr>
        <w:t xml:space="preserve"> </w:t>
      </w:r>
      <w:r w:rsidRPr="00545BCA">
        <w:t>to drugi spektakl z cyklu</w:t>
      </w:r>
      <w:r>
        <w:rPr>
          <w:i/>
          <w:iCs/>
        </w:rPr>
        <w:t xml:space="preserve"> ,,</w:t>
      </w:r>
      <w:r w:rsidRPr="00545BCA">
        <w:t>Miłujcie waszych nieprzyjaciół</w:t>
      </w:r>
      <w:r>
        <w:t>’’. Opowiedziana tu h</w:t>
      </w:r>
      <w:r w:rsidRPr="00545BCA">
        <w:t>istoria odnosi się do słów Jezusa: Będziesz miłował bliźniego swego jak siebie samego (MT 22:36-40);  jest to nakaz wymagający, często druzgocący. Stawia poprzeczkę, którą trudno przeskoczyć. Pokochać siebie jest trudno, z tymi naszymi wszystkimi „defektami”, „błędami”, „skazami”, „wątpliwościami co do samych siebie”.  To pierwsza poprzeczka, druga jest konsekwencją pierwszej. Tak jak siebie kochamy, tak mamy kochać innych. Wydaje się to proste, kiedy się pisze, mówi, ale co zrobić, jeżeli człowiek już pokochał siebie i pokochał też drugiego człowieka, czy w ogóle ludzkość i... staje się coś, czego nie przewidział... co stawia pytanie o granice miłości, wytrzymałości i serdeczności... Mamy taką sytuację: matka stoi w oknie, czeka na dzieci, które wracają ze szkoły. Widzi je. Cieszy się. Dzieci są dobrze wychowane. Grzecznie czekają na zielone światło, żeby przejść przez jezdnię. Jest zielone światło. Brat jest starszy, ma dziewięć lat, trzyma za rękę siostrę, która ma siedem lat. Nagle nadjeżdża samochód. Nie zatrzymuje się na widok dzieci. Potrąca je. I co w tym momencie matka ma zrobić ze słowami Jezusa? Jak sobie poradzi? Co zrobi? To jest początek naszej historii...</w:t>
      </w:r>
    </w:p>
    <w:p w14:paraId="37625806" w14:textId="5B49885E" w:rsidR="00D543A3" w:rsidRDefault="00D543A3" w:rsidP="00D543A3">
      <w:pPr>
        <w:pStyle w:val="Zwykytekst"/>
      </w:pPr>
    </w:p>
    <w:p w14:paraId="0EFA0CE3" w14:textId="1E8B87F6" w:rsidR="00D543A3" w:rsidRDefault="00D543A3" w:rsidP="00D543A3">
      <w:pPr>
        <w:pStyle w:val="detale"/>
      </w:pPr>
      <w:r>
        <w:t xml:space="preserve">Sztuka teatralna reinterpretować będzie powszechnie znane idee ewangeliczne: „miłujcie waszych nieprzyjaciół”, „kochaj bliźniego swego, jak siebie samego”, „nie sądźcie, abyście nie byli sądzeni”, „kto z was jest bez grzechu, niech pierwszy rzuci w nią kamieniem”, „nie możecie służyć Bogu i mamonie”, „błogosławieni, którzy nie widzieli, a uwierzyli”. Będą to uniwersalne historie, które rozgrywać się będą współcześnie. Sytuacje będą dramatyczne, a postacie postawione wobec </w:t>
      </w:r>
      <w:r>
        <w:lastRenderedPageBreak/>
        <w:t>trudnego wyboru, jaką drogę obrać. Czy w podjęciu decyzji przydadzą się wskazania z Ewangelii?</w:t>
      </w:r>
    </w:p>
    <w:p w14:paraId="6F5C7B62" w14:textId="77777777" w:rsidR="00D543A3" w:rsidRPr="007A22AF" w:rsidRDefault="00D543A3" w:rsidP="001B7758">
      <w:pPr>
        <w:pStyle w:val="Bezodstpw"/>
        <w:ind w:left="0"/>
      </w:pPr>
    </w:p>
    <w:p w14:paraId="56255AB8" w14:textId="77777777" w:rsidR="00D239D4" w:rsidRPr="006915AA" w:rsidRDefault="00D239D4" w:rsidP="00920584">
      <w:pPr>
        <w:ind w:left="0"/>
      </w:pPr>
      <w:bookmarkStart w:id="0" w:name="_Hlk117074264"/>
    </w:p>
    <w:bookmarkEnd w:id="0"/>
    <w:p w14:paraId="0706601D" w14:textId="7A0B56F0" w:rsidR="00B00244" w:rsidRDefault="00670DB1" w:rsidP="00093500">
      <w:r>
        <w:t xml:space="preserve">Bilety </w:t>
      </w:r>
      <w:r w:rsidR="00A25E1A">
        <w:t xml:space="preserve">po </w:t>
      </w:r>
      <w:r w:rsidR="0007520B">
        <w:t>20</w:t>
      </w:r>
      <w:r w:rsidR="00D543A3">
        <w:t xml:space="preserve"> </w:t>
      </w:r>
      <w:r>
        <w:t xml:space="preserve"> i</w:t>
      </w:r>
      <w:r w:rsidR="00D543A3">
        <w:t xml:space="preserve"> </w:t>
      </w:r>
      <w:r w:rsidR="0007520B">
        <w:t xml:space="preserve">40 </w:t>
      </w:r>
      <w:r>
        <w:t xml:space="preserve"> zł są dostępne online: </w:t>
      </w:r>
      <w:hyperlink r:id="rId8" w:history="1">
        <w:r w:rsidR="002D2E25">
          <w:rPr>
            <w:rStyle w:val="Hipercze"/>
          </w:rPr>
          <w:t>www.u-jazdowski.pl</w:t>
        </w:r>
      </w:hyperlink>
      <w:r>
        <w:t>, można je też kupić w kasie Zamku Ujazdowskiego.</w:t>
      </w:r>
    </w:p>
    <w:p w14:paraId="04ECC454" w14:textId="77777777" w:rsidR="00FA4A99" w:rsidRDefault="00FA4A99" w:rsidP="001B7758">
      <w:pPr>
        <w:pStyle w:val="Bezodstpw"/>
        <w:ind w:left="0"/>
      </w:pPr>
    </w:p>
    <w:p w14:paraId="3B1C3F28" w14:textId="77777777" w:rsidR="00920584" w:rsidRDefault="00920584" w:rsidP="007331D3">
      <w:pPr>
        <w:pStyle w:val="Bezodstpw"/>
      </w:pPr>
    </w:p>
    <w:p w14:paraId="702B41DD" w14:textId="4A268AF8" w:rsidR="007331D3" w:rsidRDefault="007331D3" w:rsidP="007331D3">
      <w:pPr>
        <w:pStyle w:val="Bezodstpw"/>
      </w:pPr>
      <w:r>
        <w:t>Występują</w:t>
      </w:r>
      <w:r w:rsidR="00545BCA">
        <w:t>:</w:t>
      </w:r>
    </w:p>
    <w:p w14:paraId="0A231CD0" w14:textId="40921FBA" w:rsidR="00545BCA" w:rsidRDefault="00545BCA" w:rsidP="007331D3">
      <w:pPr>
        <w:pStyle w:val="Bezodstpw"/>
      </w:pPr>
      <w:r>
        <w:t>Joanna Freszel</w:t>
      </w:r>
    </w:p>
    <w:p w14:paraId="362F5A05" w14:textId="3519D2C8" w:rsidR="00545BCA" w:rsidRDefault="00545BCA" w:rsidP="007331D3">
      <w:pPr>
        <w:pStyle w:val="Bezodstpw"/>
      </w:pPr>
      <w:r>
        <w:t>Andrzej Chyra</w:t>
      </w:r>
    </w:p>
    <w:p w14:paraId="2B2B7B1B" w14:textId="647E45D2" w:rsidR="00D239D4" w:rsidRDefault="00D239D4" w:rsidP="00545BCA">
      <w:pPr>
        <w:pStyle w:val="Bezodstpw"/>
      </w:pPr>
      <w:r>
        <w:t xml:space="preserve">     </w:t>
      </w:r>
    </w:p>
    <w:p w14:paraId="02AA66A7" w14:textId="5E30D029" w:rsidR="00D239D4" w:rsidRDefault="00D239D4" w:rsidP="007331D3">
      <w:pPr>
        <w:pStyle w:val="Bezodstpw"/>
      </w:pPr>
      <w:r>
        <w:t xml:space="preserve"> </w:t>
      </w:r>
    </w:p>
    <w:p w14:paraId="5ACD5438" w14:textId="77777777" w:rsidR="001A4183" w:rsidRDefault="001A4183" w:rsidP="001A4183">
      <w:pPr>
        <w:pStyle w:val="Bezodstpw"/>
      </w:pPr>
      <w:r>
        <w:t xml:space="preserve">Reżyseria i tekst </w:t>
      </w:r>
    </w:p>
    <w:p w14:paraId="1224DDFC" w14:textId="77777777" w:rsidR="001A4183" w:rsidRDefault="001A4183" w:rsidP="001A4183">
      <w:pPr>
        <w:pStyle w:val="detale"/>
      </w:pPr>
      <w:r>
        <w:t>Tomasz Man</w:t>
      </w:r>
    </w:p>
    <w:p w14:paraId="690C2459" w14:textId="79CBB31C" w:rsidR="005557CB" w:rsidRDefault="00FA4A99" w:rsidP="005557CB">
      <w:pPr>
        <w:pStyle w:val="Bezodstpw"/>
      </w:pPr>
      <w:r>
        <w:t>Sfera audialna</w:t>
      </w:r>
    </w:p>
    <w:p w14:paraId="16A336AE" w14:textId="29D08945" w:rsidR="00D543A3" w:rsidRDefault="00D543A3" w:rsidP="005557CB">
      <w:pPr>
        <w:pStyle w:val="Bezodstpw"/>
      </w:pPr>
      <w:r>
        <w:t xml:space="preserve">        Tomasz Man</w:t>
      </w:r>
    </w:p>
    <w:p w14:paraId="7194F1FB" w14:textId="7A892134" w:rsidR="00D543A3" w:rsidRDefault="00FA4A99" w:rsidP="005557CB">
      <w:pPr>
        <w:pStyle w:val="detale"/>
      </w:pPr>
      <w:r>
        <w:t xml:space="preserve">Marek Otwinowski </w:t>
      </w:r>
      <w:r>
        <w:br/>
      </w:r>
      <w:r w:rsidR="00D543A3">
        <w:t>Paweł Romańczuk</w:t>
      </w:r>
    </w:p>
    <w:p w14:paraId="3C05473A" w14:textId="706211A3" w:rsidR="005557CB" w:rsidRDefault="005557CB" w:rsidP="005557CB">
      <w:pPr>
        <w:pStyle w:val="Bezodstpw"/>
      </w:pPr>
      <w:r>
        <w:t xml:space="preserve">Scenografia </w:t>
      </w:r>
    </w:p>
    <w:p w14:paraId="20BB9817" w14:textId="093D8EED" w:rsidR="005557CB" w:rsidRDefault="005557CB" w:rsidP="005557CB">
      <w:pPr>
        <w:pStyle w:val="detale"/>
      </w:pPr>
      <w:r>
        <w:t>Anetta Piekarska-Man</w:t>
      </w:r>
    </w:p>
    <w:p w14:paraId="57C66672" w14:textId="098F5F39" w:rsidR="005557CB" w:rsidRDefault="00FA4A99" w:rsidP="005557CB">
      <w:pPr>
        <w:pStyle w:val="Bezodstpw"/>
      </w:pPr>
      <w:r>
        <w:t>P</w:t>
      </w:r>
      <w:r w:rsidR="005557CB">
        <w:t>rojekcje</w:t>
      </w:r>
      <w:r>
        <w:t>, ilustracja</w:t>
      </w:r>
    </w:p>
    <w:p w14:paraId="68670B89" w14:textId="1EF6234E" w:rsidR="005557CB" w:rsidRDefault="005557CB" w:rsidP="005557CB">
      <w:pPr>
        <w:pStyle w:val="detale"/>
      </w:pPr>
      <w:r>
        <w:t>Zuzanna Piekarska</w:t>
      </w:r>
    </w:p>
    <w:p w14:paraId="13F579FB" w14:textId="5D11CD2B" w:rsidR="008053DB" w:rsidRDefault="008053DB" w:rsidP="008053DB">
      <w:pPr>
        <w:pStyle w:val="Nagwek1"/>
        <w:rPr>
          <w:rStyle w:val="Nagwek1Znak"/>
        </w:rPr>
      </w:pPr>
      <w:r w:rsidRPr="00A44561">
        <w:rPr>
          <w:rStyle w:val="Nagwek1Znak"/>
        </w:rPr>
        <w:t>Więcej informacji</w:t>
      </w:r>
    </w:p>
    <w:p w14:paraId="72EB3FE1" w14:textId="58563E81" w:rsidR="001B7758" w:rsidRPr="00CE77A8" w:rsidRDefault="008F0B8C" w:rsidP="001B7758">
      <w:hyperlink r:id="rId9" w:history="1">
        <w:r w:rsidR="001B7758" w:rsidRPr="0033708C">
          <w:rPr>
            <w:rStyle w:val="Hipercze"/>
          </w:rPr>
          <w:t>https://u-jazdowski.pl/program/perfo/milujcie-waszych-nieprzyjaciol/czesc-druga</w:t>
        </w:r>
      </w:hyperlink>
    </w:p>
    <w:p w14:paraId="3914C68C" w14:textId="778F3D39" w:rsidR="008053DB" w:rsidRDefault="008053DB" w:rsidP="008053DB">
      <w:pPr>
        <w:pStyle w:val="Nagwek1"/>
      </w:pPr>
      <w:r w:rsidRPr="00D93CF0">
        <w:t xml:space="preserve">Materiały </w:t>
      </w:r>
      <w:r w:rsidR="007331D3">
        <w:t>dla mediów</w:t>
      </w:r>
      <w:r w:rsidR="008053AE">
        <w:t>:</w:t>
      </w:r>
    </w:p>
    <w:p w14:paraId="1E85F020" w14:textId="2AFD89A3" w:rsidR="009C26C3" w:rsidRDefault="008F0B8C" w:rsidP="008E52CF">
      <w:pPr>
        <w:pStyle w:val="HTML-wstpniesformatowany"/>
        <w:spacing w:line="276" w:lineRule="auto"/>
        <w:contextualSpacing/>
        <w:rPr>
          <w:rFonts w:ascii="Georgia" w:hAnsi="Georgia" w:cs="Arial"/>
          <w:bCs/>
          <w:iCs/>
          <w:sz w:val="21"/>
          <w:szCs w:val="21"/>
        </w:rPr>
      </w:pPr>
      <w:hyperlink r:id="rId10" w:history="1">
        <w:r w:rsidR="008053AE" w:rsidRPr="0033708C">
          <w:rPr>
            <w:rStyle w:val="Hipercze"/>
            <w:rFonts w:ascii="Georgia" w:hAnsi="Georgia" w:cs="Arial"/>
            <w:bCs/>
            <w:iCs/>
            <w:sz w:val="21"/>
            <w:szCs w:val="21"/>
          </w:rPr>
          <w:t>https://u-jazdowski.pl/press-room/komunikaty-prasowe/spektakle/milujcie-waszych-nieprzyjaciol/kochaj-blizniego</w:t>
        </w:r>
      </w:hyperlink>
    </w:p>
    <w:p w14:paraId="4B5BAE88" w14:textId="77777777" w:rsidR="008053AE" w:rsidRDefault="008053AE" w:rsidP="008E52CF">
      <w:pPr>
        <w:pStyle w:val="HTML-wstpniesformatowany"/>
        <w:spacing w:line="276" w:lineRule="auto"/>
        <w:contextualSpacing/>
        <w:rPr>
          <w:rFonts w:ascii="Times New Roman" w:hAnsi="Times New Roman" w:cs="Times New Roman"/>
          <w:sz w:val="24"/>
          <w:szCs w:val="24"/>
        </w:rPr>
      </w:pPr>
    </w:p>
    <w:p w14:paraId="0A3D058D" w14:textId="77777777" w:rsidR="008053AE" w:rsidRDefault="008053AE" w:rsidP="00332AEC">
      <w:pPr>
        <w:pStyle w:val="Bezodstpw"/>
      </w:pPr>
    </w:p>
    <w:p w14:paraId="5131750A" w14:textId="6AFD15DF" w:rsidR="00332AEC" w:rsidRDefault="00332AEC" w:rsidP="00332AEC">
      <w:pPr>
        <w:pStyle w:val="Bezodstpw"/>
      </w:pPr>
      <w:r w:rsidRPr="001218A7">
        <w:t>Organizator</w:t>
      </w:r>
    </w:p>
    <w:p w14:paraId="7163DA18" w14:textId="77777777" w:rsidR="00332AEC" w:rsidRDefault="00332AEC" w:rsidP="00332AEC">
      <w:pPr>
        <w:pStyle w:val="detale"/>
      </w:pPr>
      <w:r w:rsidRPr="00D93CF0">
        <w:t xml:space="preserve">Centrum </w:t>
      </w:r>
      <w:r w:rsidRPr="001218A7">
        <w:t>Sztuki</w:t>
      </w:r>
      <w:r w:rsidRPr="00D93CF0">
        <w:t xml:space="preserve"> Współczesnej Zamek Ujazdowski </w:t>
      </w:r>
    </w:p>
    <w:p w14:paraId="3D0F56D2" w14:textId="33D470E7" w:rsidR="00332AEC" w:rsidRDefault="00107B3C" w:rsidP="00332AEC">
      <w:pPr>
        <w:pStyle w:val="Bezodstpw"/>
        <w:rPr>
          <w:lang w:bidi="pl-PL"/>
        </w:rPr>
      </w:pPr>
      <w:r>
        <w:rPr>
          <w:lang w:bidi="pl-PL"/>
        </w:rPr>
        <w:t>Cykl spektakli</w:t>
      </w:r>
      <w:r w:rsidR="00332AEC">
        <w:rPr>
          <w:lang w:bidi="pl-PL"/>
        </w:rPr>
        <w:t xml:space="preserve"> sfinansowan</w:t>
      </w:r>
      <w:r>
        <w:rPr>
          <w:lang w:bidi="pl-PL"/>
        </w:rPr>
        <w:t>y</w:t>
      </w:r>
      <w:r w:rsidR="00332AEC">
        <w:rPr>
          <w:lang w:bidi="pl-PL"/>
        </w:rPr>
        <w:t xml:space="preserve"> ze środków</w:t>
      </w:r>
    </w:p>
    <w:p w14:paraId="071527D3" w14:textId="754670E6" w:rsidR="00B700C9" w:rsidRDefault="00332AEC" w:rsidP="008E52CF">
      <w:pPr>
        <w:pStyle w:val="detale"/>
      </w:pPr>
      <w:r>
        <w:rPr>
          <w:lang w:bidi="pl-PL"/>
        </w:rPr>
        <w:t>Ministerstwa</w:t>
      </w:r>
      <w:r w:rsidRPr="00324270">
        <w:rPr>
          <w:lang w:bidi="pl-PL"/>
        </w:rPr>
        <w:t xml:space="preserve"> Kultury</w:t>
      </w:r>
      <w:r w:rsidR="00BB2A4D">
        <w:rPr>
          <w:lang w:bidi="pl-PL"/>
        </w:rPr>
        <w:t xml:space="preserve"> i</w:t>
      </w:r>
      <w:r w:rsidRPr="00324270">
        <w:rPr>
          <w:lang w:bidi="pl-PL"/>
        </w:rPr>
        <w:t xml:space="preserve"> Dziedzictwa Narodowego</w:t>
      </w:r>
    </w:p>
    <w:p w14:paraId="5842BEB2" w14:textId="77777777" w:rsidR="00861ED6" w:rsidRPr="00D93CF0" w:rsidRDefault="00861ED6" w:rsidP="00C97AC7">
      <w:pPr>
        <w:pStyle w:val="Bezodstpw"/>
      </w:pPr>
      <w:r w:rsidRPr="00D93CF0">
        <w:lastRenderedPageBreak/>
        <w:t xml:space="preserve">Partnerzy </w:t>
      </w:r>
      <w:r w:rsidRPr="00C97AC7">
        <w:t>medialni</w:t>
      </w:r>
    </w:p>
    <w:p w14:paraId="139A9456" w14:textId="29F5D46F" w:rsidR="00861ED6" w:rsidRPr="00945D2F" w:rsidRDefault="007331D3" w:rsidP="00C97AC7">
      <w:pPr>
        <w:pStyle w:val="detale"/>
      </w:pPr>
      <w:r>
        <w:t xml:space="preserve">TVP Kultura, </w:t>
      </w:r>
      <w:r w:rsidR="005557CB">
        <w:t xml:space="preserve">, e-teatr,  </w:t>
      </w:r>
      <w:r w:rsidR="00D543A3">
        <w:t xml:space="preserve">Teatr dla wszystkich </w:t>
      </w:r>
      <w:r w:rsidR="005557CB">
        <w:t>, A</w:t>
      </w:r>
      <w:r w:rsidR="00693DA5">
        <w:t xml:space="preserve">ktivist, </w:t>
      </w:r>
      <w:r w:rsidR="00B700C9">
        <w:t>GoOut</w:t>
      </w:r>
      <w:r w:rsidR="00E10ED9">
        <w:t xml:space="preserve">, </w:t>
      </w:r>
      <w:r w:rsidR="00FA4A99">
        <w:t xml:space="preserve">I.pl, naszemiasto.pl, </w:t>
      </w:r>
      <w:r w:rsidR="00072B77">
        <w:t>„</w:t>
      </w:r>
      <w:r w:rsidR="001A4183">
        <w:t>Obieg</w:t>
      </w:r>
      <w:r w:rsidR="00072B77">
        <w:t>”</w:t>
      </w:r>
      <w:r w:rsidR="00E10ED9">
        <w:t xml:space="preserve">, </w:t>
      </w:r>
      <w:r w:rsidR="001A4183">
        <w:t>Trójka</w:t>
      </w:r>
    </w:p>
    <w:p w14:paraId="3AFD6F76" w14:textId="2EED9FDB" w:rsidR="008B29E3" w:rsidRPr="00201D49" w:rsidRDefault="0045750A" w:rsidP="00201D49">
      <w:pPr>
        <w:pStyle w:val="Nagwek1"/>
      </w:pPr>
      <w:r w:rsidRPr="00D93CF0">
        <w:t>Kontakt dla mediów</w:t>
      </w:r>
    </w:p>
    <w:p w14:paraId="05C6FB6A" w14:textId="51D1409D" w:rsidR="008B29E3" w:rsidRDefault="001B56D4" w:rsidP="00211CF3">
      <w:pPr>
        <w:pStyle w:val="Body"/>
        <w:tabs>
          <w:tab w:val="clear" w:pos="8505"/>
          <w:tab w:val="left" w:pos="8225"/>
        </w:tabs>
        <w:spacing w:after="0"/>
      </w:pPr>
      <w:r>
        <w:t>Dagmara Siemińska</w:t>
      </w:r>
    </w:p>
    <w:p w14:paraId="034FDF4B" w14:textId="7197A01B" w:rsidR="008B29E3" w:rsidRDefault="008B29E3" w:rsidP="00211CF3">
      <w:pPr>
        <w:pStyle w:val="Body"/>
        <w:tabs>
          <w:tab w:val="clear" w:pos="8505"/>
          <w:tab w:val="left" w:pos="8225"/>
        </w:tabs>
        <w:spacing w:after="0"/>
      </w:pPr>
      <w:r>
        <w:t>Centrum Sztuki Współczesnej</w:t>
      </w:r>
      <w:r>
        <w:br/>
        <w:t>Zamek Ujazdowski</w:t>
      </w:r>
    </w:p>
    <w:p w14:paraId="60E61528" w14:textId="10D38B30" w:rsidR="008B29E3" w:rsidRDefault="00561836" w:rsidP="00211CF3">
      <w:pPr>
        <w:pStyle w:val="Body"/>
        <w:tabs>
          <w:tab w:val="clear" w:pos="8505"/>
          <w:tab w:val="left" w:pos="8225"/>
        </w:tabs>
        <w:spacing w:after="0"/>
      </w:pPr>
      <w:r w:rsidRPr="00BA32D2">
        <w:t>+ 48</w:t>
      </w:r>
      <w:r>
        <w:t> </w:t>
      </w:r>
      <w:r w:rsidRPr="003405CD">
        <w:t>519 389 979</w:t>
      </w:r>
    </w:p>
    <w:p w14:paraId="32D1FFF9" w14:textId="784BB699" w:rsidR="008B29E3" w:rsidRPr="001B56D4" w:rsidRDefault="008F0B8C" w:rsidP="001B56D4">
      <w:pPr>
        <w:pStyle w:val="Body"/>
        <w:tabs>
          <w:tab w:val="clear" w:pos="8505"/>
          <w:tab w:val="left" w:pos="8225"/>
        </w:tabs>
        <w:spacing w:after="0"/>
      </w:pPr>
      <w:hyperlink r:id="rId11" w:history="1">
        <w:r w:rsidR="00107B3C" w:rsidRPr="00DF28EC">
          <w:rPr>
            <w:rStyle w:val="Hipercze"/>
          </w:rPr>
          <w:t>d.sieminska@u-jazdowski.pl</w:t>
        </w:r>
      </w:hyperlink>
      <w:r w:rsidR="00107B3C">
        <w:t xml:space="preserve"> </w:t>
      </w:r>
    </w:p>
    <w:sectPr w:rsidR="008B29E3" w:rsidRPr="001B56D4" w:rsidSect="00D97339">
      <w:headerReference w:type="default" r:id="rId12"/>
      <w:footerReference w:type="default" r:id="rId13"/>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DE08A" w14:textId="77777777" w:rsidR="00A53314" w:rsidRDefault="00A53314" w:rsidP="00295A47">
      <w:r>
        <w:separator/>
      </w:r>
    </w:p>
  </w:endnote>
  <w:endnote w:type="continuationSeparator" w:id="0">
    <w:p w14:paraId="54FDBD5A" w14:textId="77777777" w:rsidR="00A53314" w:rsidRDefault="00A53314"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9E4C" w14:textId="77777777" w:rsidR="001C54E3" w:rsidRDefault="65C42D44" w:rsidP="0036123A">
    <w:pPr>
      <w:pStyle w:val="Stopka"/>
      <w:ind w:left="-697"/>
    </w:pPr>
    <w:r>
      <w:rPr>
        <w:noProof/>
      </w:rPr>
      <w:drawing>
        <wp:inline distT="0" distB="0" distL="0" distR="0" wp14:anchorId="3B9B114B" wp14:editId="60EA707B">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35369" w14:textId="77777777" w:rsidR="00A53314" w:rsidRDefault="00A53314" w:rsidP="00295A47">
      <w:r>
        <w:separator/>
      </w:r>
    </w:p>
  </w:footnote>
  <w:footnote w:type="continuationSeparator" w:id="0">
    <w:p w14:paraId="1E25544A" w14:textId="77777777" w:rsidR="00A53314" w:rsidRDefault="00A53314"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4AA8" w14:textId="77777777" w:rsidR="001C54E3" w:rsidRDefault="65C42D44" w:rsidP="0036123A">
    <w:pPr>
      <w:pStyle w:val="Nagwek"/>
      <w:ind w:left="-697"/>
    </w:pPr>
    <w:r>
      <w:rPr>
        <w:noProof/>
      </w:rPr>
      <w:drawing>
        <wp:inline distT="0" distB="0" distL="0" distR="0" wp14:anchorId="555362BC" wp14:editId="7AB5AFB7">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pic:nvPicPr>
                <pic:blipFill>
                  <a:blip r:embed="rId1">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D4FDF"/>
    <w:multiLevelType w:val="multilevel"/>
    <w:tmpl w:val="C62E52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799353C"/>
    <w:multiLevelType w:val="multilevel"/>
    <w:tmpl w:val="E3B06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7E5900"/>
    <w:multiLevelType w:val="multilevel"/>
    <w:tmpl w:val="AB2A123E"/>
    <w:numStyleLink w:val="Styl1"/>
  </w:abstractNum>
  <w:abstractNum w:abstractNumId="4" w15:restartNumberingAfterBreak="0">
    <w:nsid w:val="262E77F2"/>
    <w:multiLevelType w:val="multilevel"/>
    <w:tmpl w:val="C63E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6"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7"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8"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9" w15:restartNumberingAfterBreak="0">
    <w:nsid w:val="402E77C6"/>
    <w:multiLevelType w:val="hybridMultilevel"/>
    <w:tmpl w:val="7EB2D890"/>
    <w:numStyleLink w:val="Bullets"/>
  </w:abstractNum>
  <w:abstractNum w:abstractNumId="10"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1"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2" w15:restartNumberingAfterBreak="0">
    <w:nsid w:val="4E1425FD"/>
    <w:multiLevelType w:val="multilevel"/>
    <w:tmpl w:val="3D2AD9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CA1F63"/>
    <w:multiLevelType w:val="multilevel"/>
    <w:tmpl w:val="AB2A123E"/>
    <w:numStyleLink w:val="Styl1"/>
  </w:abstractNum>
  <w:abstractNum w:abstractNumId="14" w15:restartNumberingAfterBreak="0">
    <w:nsid w:val="5AF54376"/>
    <w:multiLevelType w:val="multilevel"/>
    <w:tmpl w:val="990CE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6" w15:restartNumberingAfterBreak="0">
    <w:nsid w:val="676427ED"/>
    <w:multiLevelType w:val="multilevel"/>
    <w:tmpl w:val="BFFEFEB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8"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9"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16cid:durableId="1820421251">
    <w:abstractNumId w:val="17"/>
  </w:num>
  <w:num w:numId="2" w16cid:durableId="1385445682">
    <w:abstractNumId w:val="15"/>
  </w:num>
  <w:num w:numId="3" w16cid:durableId="266692255">
    <w:abstractNumId w:val="8"/>
  </w:num>
  <w:num w:numId="4" w16cid:durableId="1409885071">
    <w:abstractNumId w:val="7"/>
  </w:num>
  <w:num w:numId="5" w16cid:durableId="190727703">
    <w:abstractNumId w:val="18"/>
  </w:num>
  <w:num w:numId="6" w16cid:durableId="2904657">
    <w:abstractNumId w:val="20"/>
  </w:num>
  <w:num w:numId="7" w16cid:durableId="849182594">
    <w:abstractNumId w:val="20"/>
    <w:lvlOverride w:ilvl="0">
      <w:startOverride w:val="1"/>
    </w:lvlOverride>
  </w:num>
  <w:num w:numId="8" w16cid:durableId="1104106642">
    <w:abstractNumId w:val="1"/>
  </w:num>
  <w:num w:numId="9" w16cid:durableId="1740442619">
    <w:abstractNumId w:val="5"/>
  </w:num>
  <w:num w:numId="10" w16cid:durableId="1595741815">
    <w:abstractNumId w:val="11"/>
  </w:num>
  <w:num w:numId="11" w16cid:durableId="1872067675">
    <w:abstractNumId w:val="10"/>
  </w:num>
  <w:num w:numId="12" w16cid:durableId="2128622307">
    <w:abstractNumId w:val="6"/>
  </w:num>
  <w:num w:numId="13" w16cid:durableId="866872215">
    <w:abstractNumId w:val="3"/>
  </w:num>
  <w:num w:numId="14" w16cid:durableId="1477526982">
    <w:abstractNumId w:val="13"/>
  </w:num>
  <w:num w:numId="15" w16cid:durableId="1101799425">
    <w:abstractNumId w:val="19"/>
  </w:num>
  <w:num w:numId="16" w16cid:durableId="2044867961">
    <w:abstractNumId w:val="9"/>
  </w:num>
  <w:num w:numId="17" w16cid:durableId="345056173">
    <w:abstractNumId w:val="4"/>
  </w:num>
  <w:num w:numId="18" w16cid:durableId="903028955">
    <w:abstractNumId w:val="2"/>
  </w:num>
  <w:num w:numId="19" w16cid:durableId="1820266248">
    <w:abstractNumId w:val="14"/>
  </w:num>
  <w:num w:numId="20" w16cid:durableId="900990057">
    <w:abstractNumId w:val="12"/>
  </w:num>
  <w:num w:numId="21" w16cid:durableId="1383939508">
    <w:abstractNumId w:val="0"/>
  </w:num>
  <w:num w:numId="22" w16cid:durableId="178002505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605"/>
    <w:rsid w:val="00020940"/>
    <w:rsid w:val="0002558D"/>
    <w:rsid w:val="00026715"/>
    <w:rsid w:val="00032142"/>
    <w:rsid w:val="00040669"/>
    <w:rsid w:val="00044BB8"/>
    <w:rsid w:val="00061C8F"/>
    <w:rsid w:val="000652CF"/>
    <w:rsid w:val="00072B77"/>
    <w:rsid w:val="0007520B"/>
    <w:rsid w:val="00080870"/>
    <w:rsid w:val="00081EB0"/>
    <w:rsid w:val="00086F70"/>
    <w:rsid w:val="00093500"/>
    <w:rsid w:val="000A2A0D"/>
    <w:rsid w:val="000B4329"/>
    <w:rsid w:val="000B5C15"/>
    <w:rsid w:val="000C1B09"/>
    <w:rsid w:val="000C27C0"/>
    <w:rsid w:val="000C48D7"/>
    <w:rsid w:val="000C5BA5"/>
    <w:rsid w:val="000C64CB"/>
    <w:rsid w:val="000C7F54"/>
    <w:rsid w:val="000D2673"/>
    <w:rsid w:val="000D562F"/>
    <w:rsid w:val="000D6161"/>
    <w:rsid w:val="000D7EEC"/>
    <w:rsid w:val="000E041D"/>
    <w:rsid w:val="000F1701"/>
    <w:rsid w:val="000F2159"/>
    <w:rsid w:val="000F3608"/>
    <w:rsid w:val="000F4D59"/>
    <w:rsid w:val="000F7F08"/>
    <w:rsid w:val="000F7F4C"/>
    <w:rsid w:val="001004CF"/>
    <w:rsid w:val="00107B3C"/>
    <w:rsid w:val="001150E0"/>
    <w:rsid w:val="00117611"/>
    <w:rsid w:val="00120352"/>
    <w:rsid w:val="00121204"/>
    <w:rsid w:val="001218A7"/>
    <w:rsid w:val="00132A46"/>
    <w:rsid w:val="00135684"/>
    <w:rsid w:val="001363E4"/>
    <w:rsid w:val="00147C7D"/>
    <w:rsid w:val="001535EE"/>
    <w:rsid w:val="00156D95"/>
    <w:rsid w:val="001646C2"/>
    <w:rsid w:val="00164A70"/>
    <w:rsid w:val="0017033E"/>
    <w:rsid w:val="00172963"/>
    <w:rsid w:val="00175140"/>
    <w:rsid w:val="00176FE6"/>
    <w:rsid w:val="0018168C"/>
    <w:rsid w:val="00181AA1"/>
    <w:rsid w:val="001A19DA"/>
    <w:rsid w:val="001A2031"/>
    <w:rsid w:val="001A293C"/>
    <w:rsid w:val="001A4183"/>
    <w:rsid w:val="001A41CD"/>
    <w:rsid w:val="001A5C87"/>
    <w:rsid w:val="001B1F6F"/>
    <w:rsid w:val="001B56D4"/>
    <w:rsid w:val="001B7758"/>
    <w:rsid w:val="001C54E3"/>
    <w:rsid w:val="001D085F"/>
    <w:rsid w:val="001D2226"/>
    <w:rsid w:val="001E37C4"/>
    <w:rsid w:val="001E40C8"/>
    <w:rsid w:val="001F20A0"/>
    <w:rsid w:val="001F76DA"/>
    <w:rsid w:val="001F7982"/>
    <w:rsid w:val="00201593"/>
    <w:rsid w:val="00201D49"/>
    <w:rsid w:val="0020286E"/>
    <w:rsid w:val="00202FE1"/>
    <w:rsid w:val="0021031E"/>
    <w:rsid w:val="00211211"/>
    <w:rsid w:val="00211972"/>
    <w:rsid w:val="00211CF3"/>
    <w:rsid w:val="00212E09"/>
    <w:rsid w:val="00213598"/>
    <w:rsid w:val="002161E4"/>
    <w:rsid w:val="00222DC5"/>
    <w:rsid w:val="00241767"/>
    <w:rsid w:val="00243E6C"/>
    <w:rsid w:val="00245A1F"/>
    <w:rsid w:val="00246DFF"/>
    <w:rsid w:val="00256A13"/>
    <w:rsid w:val="00265033"/>
    <w:rsid w:val="002708E0"/>
    <w:rsid w:val="002721EC"/>
    <w:rsid w:val="0027566B"/>
    <w:rsid w:val="00275746"/>
    <w:rsid w:val="00275E1A"/>
    <w:rsid w:val="00281F87"/>
    <w:rsid w:val="00286AAD"/>
    <w:rsid w:val="00295A47"/>
    <w:rsid w:val="002A03DD"/>
    <w:rsid w:val="002A0C81"/>
    <w:rsid w:val="002A1D77"/>
    <w:rsid w:val="002A4C9B"/>
    <w:rsid w:val="002A6AC6"/>
    <w:rsid w:val="002B5B6B"/>
    <w:rsid w:val="002B6331"/>
    <w:rsid w:val="002B7CFC"/>
    <w:rsid w:val="002C1B5C"/>
    <w:rsid w:val="002C5584"/>
    <w:rsid w:val="002D2E25"/>
    <w:rsid w:val="002D4F26"/>
    <w:rsid w:val="002D687B"/>
    <w:rsid w:val="002F3401"/>
    <w:rsid w:val="002F3FD0"/>
    <w:rsid w:val="002F52C8"/>
    <w:rsid w:val="003002B7"/>
    <w:rsid w:val="00300A45"/>
    <w:rsid w:val="0030434C"/>
    <w:rsid w:val="003103C3"/>
    <w:rsid w:val="0031233E"/>
    <w:rsid w:val="00321E92"/>
    <w:rsid w:val="00327DEB"/>
    <w:rsid w:val="00332AEC"/>
    <w:rsid w:val="003475CC"/>
    <w:rsid w:val="00351FD2"/>
    <w:rsid w:val="0036123A"/>
    <w:rsid w:val="00370943"/>
    <w:rsid w:val="00370D2D"/>
    <w:rsid w:val="003724D0"/>
    <w:rsid w:val="003759B0"/>
    <w:rsid w:val="00376931"/>
    <w:rsid w:val="00385100"/>
    <w:rsid w:val="00386E24"/>
    <w:rsid w:val="003908FC"/>
    <w:rsid w:val="003A0403"/>
    <w:rsid w:val="003A593B"/>
    <w:rsid w:val="003B135D"/>
    <w:rsid w:val="003B4B4E"/>
    <w:rsid w:val="003C1542"/>
    <w:rsid w:val="003C32FC"/>
    <w:rsid w:val="003C6B7E"/>
    <w:rsid w:val="003D07FA"/>
    <w:rsid w:val="003D154A"/>
    <w:rsid w:val="003E6F75"/>
    <w:rsid w:val="004039D3"/>
    <w:rsid w:val="00412A68"/>
    <w:rsid w:val="0041791A"/>
    <w:rsid w:val="004219FE"/>
    <w:rsid w:val="00427D27"/>
    <w:rsid w:val="004300AA"/>
    <w:rsid w:val="004306C1"/>
    <w:rsid w:val="004361FD"/>
    <w:rsid w:val="0044659E"/>
    <w:rsid w:val="00446CA8"/>
    <w:rsid w:val="004520E3"/>
    <w:rsid w:val="00452A71"/>
    <w:rsid w:val="00456672"/>
    <w:rsid w:val="004570E6"/>
    <w:rsid w:val="0045750A"/>
    <w:rsid w:val="0045752F"/>
    <w:rsid w:val="00461967"/>
    <w:rsid w:val="00466108"/>
    <w:rsid w:val="00477EBE"/>
    <w:rsid w:val="00481827"/>
    <w:rsid w:val="004857AA"/>
    <w:rsid w:val="00485C13"/>
    <w:rsid w:val="0049118F"/>
    <w:rsid w:val="00491233"/>
    <w:rsid w:val="00496ADF"/>
    <w:rsid w:val="004A04A9"/>
    <w:rsid w:val="004A0CFE"/>
    <w:rsid w:val="004C52B6"/>
    <w:rsid w:val="004F35D1"/>
    <w:rsid w:val="00501774"/>
    <w:rsid w:val="005029BC"/>
    <w:rsid w:val="00507E10"/>
    <w:rsid w:val="005317CC"/>
    <w:rsid w:val="00532874"/>
    <w:rsid w:val="00537E6A"/>
    <w:rsid w:val="00545BCA"/>
    <w:rsid w:val="0054656D"/>
    <w:rsid w:val="00546A15"/>
    <w:rsid w:val="0055035A"/>
    <w:rsid w:val="00552F9D"/>
    <w:rsid w:val="005557CB"/>
    <w:rsid w:val="0055592D"/>
    <w:rsid w:val="0056020E"/>
    <w:rsid w:val="00561836"/>
    <w:rsid w:val="00565199"/>
    <w:rsid w:val="00573FA3"/>
    <w:rsid w:val="005771E9"/>
    <w:rsid w:val="0058056A"/>
    <w:rsid w:val="0058390A"/>
    <w:rsid w:val="00586DC0"/>
    <w:rsid w:val="0059463E"/>
    <w:rsid w:val="00597758"/>
    <w:rsid w:val="00597D41"/>
    <w:rsid w:val="005A4C8C"/>
    <w:rsid w:val="005C63F0"/>
    <w:rsid w:val="005D02E5"/>
    <w:rsid w:val="005D4404"/>
    <w:rsid w:val="005D70ED"/>
    <w:rsid w:val="005E4EE2"/>
    <w:rsid w:val="005E65DE"/>
    <w:rsid w:val="005F38D8"/>
    <w:rsid w:val="005F6839"/>
    <w:rsid w:val="00600ABB"/>
    <w:rsid w:val="00612C25"/>
    <w:rsid w:val="006149BF"/>
    <w:rsid w:val="00627170"/>
    <w:rsid w:val="00633E11"/>
    <w:rsid w:val="00636E7B"/>
    <w:rsid w:val="00636F9D"/>
    <w:rsid w:val="0063712F"/>
    <w:rsid w:val="00640248"/>
    <w:rsid w:val="006511E9"/>
    <w:rsid w:val="00655F21"/>
    <w:rsid w:val="00657194"/>
    <w:rsid w:val="0066360C"/>
    <w:rsid w:val="00670DB1"/>
    <w:rsid w:val="00673B60"/>
    <w:rsid w:val="0068033A"/>
    <w:rsid w:val="0068683F"/>
    <w:rsid w:val="006915AA"/>
    <w:rsid w:val="00693DA5"/>
    <w:rsid w:val="006A2EA5"/>
    <w:rsid w:val="006A39C6"/>
    <w:rsid w:val="006A3BA0"/>
    <w:rsid w:val="006C5FD6"/>
    <w:rsid w:val="006D0003"/>
    <w:rsid w:val="006E0E8D"/>
    <w:rsid w:val="006F4F3E"/>
    <w:rsid w:val="006F52E4"/>
    <w:rsid w:val="007109FE"/>
    <w:rsid w:val="007217D5"/>
    <w:rsid w:val="007240E0"/>
    <w:rsid w:val="00725454"/>
    <w:rsid w:val="00725DEF"/>
    <w:rsid w:val="007269D5"/>
    <w:rsid w:val="007321BA"/>
    <w:rsid w:val="00732EF7"/>
    <w:rsid w:val="007331D3"/>
    <w:rsid w:val="0073402E"/>
    <w:rsid w:val="007347DA"/>
    <w:rsid w:val="00735F48"/>
    <w:rsid w:val="00763C90"/>
    <w:rsid w:val="00771BA5"/>
    <w:rsid w:val="00775892"/>
    <w:rsid w:val="00784FE4"/>
    <w:rsid w:val="00786DB2"/>
    <w:rsid w:val="00792D44"/>
    <w:rsid w:val="007A11EB"/>
    <w:rsid w:val="007A22AF"/>
    <w:rsid w:val="007B4377"/>
    <w:rsid w:val="007C1E53"/>
    <w:rsid w:val="007C2F43"/>
    <w:rsid w:val="007C5F85"/>
    <w:rsid w:val="007D2835"/>
    <w:rsid w:val="007D48AE"/>
    <w:rsid w:val="007F5872"/>
    <w:rsid w:val="007F5DA7"/>
    <w:rsid w:val="007F67AF"/>
    <w:rsid w:val="007F6B7F"/>
    <w:rsid w:val="008053AE"/>
    <w:rsid w:val="008053DB"/>
    <w:rsid w:val="008169D4"/>
    <w:rsid w:val="00821412"/>
    <w:rsid w:val="0083023F"/>
    <w:rsid w:val="008328F7"/>
    <w:rsid w:val="0085205A"/>
    <w:rsid w:val="00852A76"/>
    <w:rsid w:val="008555AB"/>
    <w:rsid w:val="00855E1E"/>
    <w:rsid w:val="00857B89"/>
    <w:rsid w:val="0086146F"/>
    <w:rsid w:val="00861ED6"/>
    <w:rsid w:val="00861F61"/>
    <w:rsid w:val="008663D2"/>
    <w:rsid w:val="008821C9"/>
    <w:rsid w:val="00892A88"/>
    <w:rsid w:val="00897389"/>
    <w:rsid w:val="008A60E5"/>
    <w:rsid w:val="008B29E3"/>
    <w:rsid w:val="008B3852"/>
    <w:rsid w:val="008B58BA"/>
    <w:rsid w:val="008C55DF"/>
    <w:rsid w:val="008C7A22"/>
    <w:rsid w:val="008D0A59"/>
    <w:rsid w:val="008D0BE2"/>
    <w:rsid w:val="008D1115"/>
    <w:rsid w:val="008D51FF"/>
    <w:rsid w:val="008D57BC"/>
    <w:rsid w:val="008D70B3"/>
    <w:rsid w:val="008E4DB4"/>
    <w:rsid w:val="008E52CF"/>
    <w:rsid w:val="008F0B8C"/>
    <w:rsid w:val="008F28F4"/>
    <w:rsid w:val="00903CFF"/>
    <w:rsid w:val="009076B6"/>
    <w:rsid w:val="00913574"/>
    <w:rsid w:val="00920584"/>
    <w:rsid w:val="00934FD8"/>
    <w:rsid w:val="00935FA7"/>
    <w:rsid w:val="00941494"/>
    <w:rsid w:val="00942A43"/>
    <w:rsid w:val="009532A7"/>
    <w:rsid w:val="00956053"/>
    <w:rsid w:val="00957707"/>
    <w:rsid w:val="009621F6"/>
    <w:rsid w:val="00965192"/>
    <w:rsid w:val="00971508"/>
    <w:rsid w:val="00976ACD"/>
    <w:rsid w:val="00980B84"/>
    <w:rsid w:val="00986A54"/>
    <w:rsid w:val="00987ACF"/>
    <w:rsid w:val="009973E1"/>
    <w:rsid w:val="009A527B"/>
    <w:rsid w:val="009A5B9E"/>
    <w:rsid w:val="009A634B"/>
    <w:rsid w:val="009B0D5A"/>
    <w:rsid w:val="009B1B3A"/>
    <w:rsid w:val="009B7BA3"/>
    <w:rsid w:val="009C26C3"/>
    <w:rsid w:val="009C6C38"/>
    <w:rsid w:val="009D0222"/>
    <w:rsid w:val="009D33EC"/>
    <w:rsid w:val="009D7555"/>
    <w:rsid w:val="009F00CC"/>
    <w:rsid w:val="009F3009"/>
    <w:rsid w:val="009F4074"/>
    <w:rsid w:val="009F4839"/>
    <w:rsid w:val="009F4C25"/>
    <w:rsid w:val="00A25E1A"/>
    <w:rsid w:val="00A45A20"/>
    <w:rsid w:val="00A47A52"/>
    <w:rsid w:val="00A47C80"/>
    <w:rsid w:val="00A53314"/>
    <w:rsid w:val="00A53C54"/>
    <w:rsid w:val="00A57BE2"/>
    <w:rsid w:val="00A57DF7"/>
    <w:rsid w:val="00A62952"/>
    <w:rsid w:val="00A81AC1"/>
    <w:rsid w:val="00A82E2C"/>
    <w:rsid w:val="00A83DF2"/>
    <w:rsid w:val="00A87773"/>
    <w:rsid w:val="00A91763"/>
    <w:rsid w:val="00A93583"/>
    <w:rsid w:val="00A93A80"/>
    <w:rsid w:val="00A97311"/>
    <w:rsid w:val="00AA13D2"/>
    <w:rsid w:val="00AC4D14"/>
    <w:rsid w:val="00AC70CD"/>
    <w:rsid w:val="00AD2D4B"/>
    <w:rsid w:val="00AD52F3"/>
    <w:rsid w:val="00AD7E0E"/>
    <w:rsid w:val="00AE5DBC"/>
    <w:rsid w:val="00AF74C3"/>
    <w:rsid w:val="00B00244"/>
    <w:rsid w:val="00B123E7"/>
    <w:rsid w:val="00B127B5"/>
    <w:rsid w:val="00B23CE6"/>
    <w:rsid w:val="00B2542A"/>
    <w:rsid w:val="00B3594D"/>
    <w:rsid w:val="00B4451E"/>
    <w:rsid w:val="00B4590B"/>
    <w:rsid w:val="00B51984"/>
    <w:rsid w:val="00B52249"/>
    <w:rsid w:val="00B524CB"/>
    <w:rsid w:val="00B525A6"/>
    <w:rsid w:val="00B53F18"/>
    <w:rsid w:val="00B56412"/>
    <w:rsid w:val="00B618F8"/>
    <w:rsid w:val="00B6191D"/>
    <w:rsid w:val="00B626FF"/>
    <w:rsid w:val="00B63DAB"/>
    <w:rsid w:val="00B67F92"/>
    <w:rsid w:val="00B700C9"/>
    <w:rsid w:val="00B76353"/>
    <w:rsid w:val="00B90EE0"/>
    <w:rsid w:val="00BA57D6"/>
    <w:rsid w:val="00BB04D7"/>
    <w:rsid w:val="00BB2A4D"/>
    <w:rsid w:val="00BB4FFC"/>
    <w:rsid w:val="00BC08FA"/>
    <w:rsid w:val="00BC536C"/>
    <w:rsid w:val="00BD09CE"/>
    <w:rsid w:val="00BD4C7E"/>
    <w:rsid w:val="00BD52A3"/>
    <w:rsid w:val="00BE221D"/>
    <w:rsid w:val="00BE3155"/>
    <w:rsid w:val="00BE76DE"/>
    <w:rsid w:val="00BF4BB7"/>
    <w:rsid w:val="00BF55BC"/>
    <w:rsid w:val="00BF5954"/>
    <w:rsid w:val="00BF7F9B"/>
    <w:rsid w:val="00C001BD"/>
    <w:rsid w:val="00C01ED6"/>
    <w:rsid w:val="00C026F0"/>
    <w:rsid w:val="00C03829"/>
    <w:rsid w:val="00C1100A"/>
    <w:rsid w:val="00C16AE9"/>
    <w:rsid w:val="00C16FC8"/>
    <w:rsid w:val="00C22889"/>
    <w:rsid w:val="00C254C5"/>
    <w:rsid w:val="00C26387"/>
    <w:rsid w:val="00C31272"/>
    <w:rsid w:val="00C41156"/>
    <w:rsid w:val="00C424B4"/>
    <w:rsid w:val="00C4299E"/>
    <w:rsid w:val="00C456A6"/>
    <w:rsid w:val="00C5216C"/>
    <w:rsid w:val="00C54D26"/>
    <w:rsid w:val="00C572A4"/>
    <w:rsid w:val="00C61E85"/>
    <w:rsid w:val="00C63653"/>
    <w:rsid w:val="00C706DA"/>
    <w:rsid w:val="00C764EF"/>
    <w:rsid w:val="00C80FF2"/>
    <w:rsid w:val="00C82104"/>
    <w:rsid w:val="00C841AF"/>
    <w:rsid w:val="00C844C0"/>
    <w:rsid w:val="00C97AC7"/>
    <w:rsid w:val="00C97C0B"/>
    <w:rsid w:val="00CB3DFC"/>
    <w:rsid w:val="00CB698B"/>
    <w:rsid w:val="00CD17A9"/>
    <w:rsid w:val="00CD5317"/>
    <w:rsid w:val="00CE77A8"/>
    <w:rsid w:val="00CF181D"/>
    <w:rsid w:val="00CF29F1"/>
    <w:rsid w:val="00CF596E"/>
    <w:rsid w:val="00D00509"/>
    <w:rsid w:val="00D00B17"/>
    <w:rsid w:val="00D0750C"/>
    <w:rsid w:val="00D21A6F"/>
    <w:rsid w:val="00D239D4"/>
    <w:rsid w:val="00D34F23"/>
    <w:rsid w:val="00D3676E"/>
    <w:rsid w:val="00D37C78"/>
    <w:rsid w:val="00D44419"/>
    <w:rsid w:val="00D543A3"/>
    <w:rsid w:val="00D55BA9"/>
    <w:rsid w:val="00D56714"/>
    <w:rsid w:val="00D60829"/>
    <w:rsid w:val="00D625BF"/>
    <w:rsid w:val="00D70725"/>
    <w:rsid w:val="00D86346"/>
    <w:rsid w:val="00D9264D"/>
    <w:rsid w:val="00D93CF0"/>
    <w:rsid w:val="00D96E28"/>
    <w:rsid w:val="00D97339"/>
    <w:rsid w:val="00D97E4C"/>
    <w:rsid w:val="00DB3FE5"/>
    <w:rsid w:val="00DB5329"/>
    <w:rsid w:val="00DC025D"/>
    <w:rsid w:val="00DD1424"/>
    <w:rsid w:val="00DD607F"/>
    <w:rsid w:val="00DE3724"/>
    <w:rsid w:val="00DE7F72"/>
    <w:rsid w:val="00DF00B1"/>
    <w:rsid w:val="00E02518"/>
    <w:rsid w:val="00E0321E"/>
    <w:rsid w:val="00E05192"/>
    <w:rsid w:val="00E106E9"/>
    <w:rsid w:val="00E10A7A"/>
    <w:rsid w:val="00E10ED9"/>
    <w:rsid w:val="00E1353A"/>
    <w:rsid w:val="00E16305"/>
    <w:rsid w:val="00E24FB9"/>
    <w:rsid w:val="00E274EF"/>
    <w:rsid w:val="00E31168"/>
    <w:rsid w:val="00E41606"/>
    <w:rsid w:val="00E43825"/>
    <w:rsid w:val="00E44787"/>
    <w:rsid w:val="00E53A29"/>
    <w:rsid w:val="00E56582"/>
    <w:rsid w:val="00E62BF1"/>
    <w:rsid w:val="00E67F48"/>
    <w:rsid w:val="00E749CB"/>
    <w:rsid w:val="00E75E29"/>
    <w:rsid w:val="00E8485A"/>
    <w:rsid w:val="00EA0FD6"/>
    <w:rsid w:val="00EA500C"/>
    <w:rsid w:val="00EC0E61"/>
    <w:rsid w:val="00EC1FF1"/>
    <w:rsid w:val="00EC65D8"/>
    <w:rsid w:val="00ED496E"/>
    <w:rsid w:val="00EE2D4A"/>
    <w:rsid w:val="00EF16A1"/>
    <w:rsid w:val="00EF1CBC"/>
    <w:rsid w:val="00EF5807"/>
    <w:rsid w:val="00EF69E4"/>
    <w:rsid w:val="00F022A5"/>
    <w:rsid w:val="00F06623"/>
    <w:rsid w:val="00F07192"/>
    <w:rsid w:val="00F07AEB"/>
    <w:rsid w:val="00F12D2F"/>
    <w:rsid w:val="00F26A4F"/>
    <w:rsid w:val="00F27F9E"/>
    <w:rsid w:val="00F42BFF"/>
    <w:rsid w:val="00F450AD"/>
    <w:rsid w:val="00F473C2"/>
    <w:rsid w:val="00F47D3E"/>
    <w:rsid w:val="00F507EB"/>
    <w:rsid w:val="00F51285"/>
    <w:rsid w:val="00F6116C"/>
    <w:rsid w:val="00F62B94"/>
    <w:rsid w:val="00F63777"/>
    <w:rsid w:val="00F63BBA"/>
    <w:rsid w:val="00F73A45"/>
    <w:rsid w:val="00F753D0"/>
    <w:rsid w:val="00F848A2"/>
    <w:rsid w:val="00F92C74"/>
    <w:rsid w:val="00F94D2F"/>
    <w:rsid w:val="00F96EB0"/>
    <w:rsid w:val="00FA16E6"/>
    <w:rsid w:val="00FA1E48"/>
    <w:rsid w:val="00FA2D72"/>
    <w:rsid w:val="00FA4A99"/>
    <w:rsid w:val="00FA6061"/>
    <w:rsid w:val="00FA6C22"/>
    <w:rsid w:val="00FA6F6B"/>
    <w:rsid w:val="00FB262A"/>
    <w:rsid w:val="00FB2CF7"/>
    <w:rsid w:val="00FB417E"/>
    <w:rsid w:val="00FB512B"/>
    <w:rsid w:val="00FB6EDF"/>
    <w:rsid w:val="00FC7037"/>
    <w:rsid w:val="00FD0070"/>
    <w:rsid w:val="00FD1EB9"/>
    <w:rsid w:val="00FD2A78"/>
    <w:rsid w:val="00FD3E81"/>
    <w:rsid w:val="00FD5318"/>
    <w:rsid w:val="00FD72A6"/>
    <w:rsid w:val="00FF25E9"/>
    <w:rsid w:val="00FF2B0E"/>
    <w:rsid w:val="00FF4F30"/>
    <w:rsid w:val="165E36C2"/>
    <w:rsid w:val="183DCF22"/>
    <w:rsid w:val="185D6B58"/>
    <w:rsid w:val="1AA1AF82"/>
    <w:rsid w:val="247444BC"/>
    <w:rsid w:val="263BEF42"/>
    <w:rsid w:val="2661663C"/>
    <w:rsid w:val="26DC2C57"/>
    <w:rsid w:val="2C7F23D0"/>
    <w:rsid w:val="325805F4"/>
    <w:rsid w:val="32ECB6FC"/>
    <w:rsid w:val="335ACB1A"/>
    <w:rsid w:val="381DFC7A"/>
    <w:rsid w:val="39BEB14E"/>
    <w:rsid w:val="3AE292D3"/>
    <w:rsid w:val="42F38118"/>
    <w:rsid w:val="43F125BA"/>
    <w:rsid w:val="4D06C15D"/>
    <w:rsid w:val="4ED94AAA"/>
    <w:rsid w:val="5333674B"/>
    <w:rsid w:val="55E45548"/>
    <w:rsid w:val="5939785F"/>
    <w:rsid w:val="65C42D44"/>
    <w:rsid w:val="66EE3C05"/>
    <w:rsid w:val="674DB860"/>
    <w:rsid w:val="697DCF59"/>
    <w:rsid w:val="7319B142"/>
    <w:rsid w:val="75BE0F6B"/>
    <w:rsid w:val="75D2CFF5"/>
    <w:rsid w:val="7C35AB5F"/>
    <w:rsid w:val="7C674E76"/>
    <w:rsid w:val="7EB39AF2"/>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1">
    <w:name w:val="Nierozpoznana wzmianka1"/>
    <w:basedOn w:val="Domylnaczcionkaakapitu"/>
    <w:uiPriority w:val="99"/>
    <w:semiHidden/>
    <w:unhideWhenUsed/>
    <w:rsid w:val="00B524CB"/>
    <w:rPr>
      <w:color w:val="605E5C"/>
      <w:shd w:val="clear" w:color="auto" w:fill="E1DFDD"/>
    </w:rPr>
  </w:style>
  <w:style w:type="paragraph" w:styleId="HTML-wstpniesformatowany">
    <w:name w:val="HTML Preformatted"/>
    <w:basedOn w:val="Normalny"/>
    <w:link w:val="HTML-wstpniesformatowanyZnak"/>
    <w:uiPriority w:val="99"/>
    <w:unhideWhenUsed/>
    <w:rsid w:val="00C572A4"/>
    <w:pPr>
      <w:tabs>
        <w:tab w:val="clear" w:pos="850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pPr>
    <w:rPr>
      <w:rFonts w:ascii="Courier New" w:hAnsi="Courier New" w:cs="Courier New"/>
      <w:bCs w:val="0"/>
      <w:iCs w:val="0"/>
      <w:sz w:val="20"/>
      <w:szCs w:val="20"/>
    </w:rPr>
  </w:style>
  <w:style w:type="character" w:customStyle="1" w:styleId="HTML-wstpniesformatowanyZnak">
    <w:name w:val="HTML - wstępnie sformatowany Znak"/>
    <w:basedOn w:val="Domylnaczcionkaakapitu"/>
    <w:link w:val="HTML-wstpniesformatowany"/>
    <w:uiPriority w:val="99"/>
    <w:rsid w:val="00C572A4"/>
    <w:rPr>
      <w:rFonts w:ascii="Courier New" w:eastAsia="Times New Roman" w:hAnsi="Courier New" w:cs="Courier New"/>
      <w:sz w:val="20"/>
      <w:szCs w:val="20"/>
      <w:lang w:eastAsia="pl-PL"/>
    </w:rPr>
  </w:style>
  <w:style w:type="character" w:styleId="Nierozpoznanawzmianka">
    <w:name w:val="Unresolved Mention"/>
    <w:basedOn w:val="Domylnaczcionkaakapitu"/>
    <w:uiPriority w:val="99"/>
    <w:rsid w:val="00693DA5"/>
    <w:rPr>
      <w:color w:val="605E5C"/>
      <w:shd w:val="clear" w:color="auto" w:fill="E1DFDD"/>
    </w:rPr>
  </w:style>
  <w:style w:type="paragraph" w:customStyle="1" w:styleId="domylne">
    <w:name w:val="domylne"/>
    <w:basedOn w:val="Normalny"/>
    <w:rsid w:val="002F3FD0"/>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rPr>
  </w:style>
  <w:style w:type="paragraph" w:customStyle="1" w:styleId="tre">
    <w:name w:val="tre"/>
    <w:basedOn w:val="Normalny"/>
    <w:rsid w:val="005557CB"/>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rPr>
  </w:style>
  <w:style w:type="paragraph" w:styleId="Poprawka">
    <w:name w:val="Revision"/>
    <w:hidden/>
    <w:uiPriority w:val="99"/>
    <w:semiHidden/>
    <w:rsid w:val="00F06623"/>
    <w:pPr>
      <w:spacing w:after="0" w:line="240" w:lineRule="auto"/>
    </w:pPr>
    <w:rPr>
      <w:rFonts w:ascii="Georgia" w:eastAsia="Times New Roman" w:hAnsi="Georgia" w:cs="Arial"/>
      <w:bCs/>
      <w:iCs/>
      <w:sz w:val="21"/>
      <w:szCs w:val="21"/>
      <w:lang w:eastAsia="pl-PL"/>
    </w:rPr>
  </w:style>
  <w:style w:type="paragraph" w:customStyle="1" w:styleId="xmsonormal">
    <w:name w:val="x_msonormal"/>
    <w:basedOn w:val="Normalny"/>
    <w:rsid w:val="006915AA"/>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33647">
      <w:bodyDiv w:val="1"/>
      <w:marLeft w:val="0"/>
      <w:marRight w:val="0"/>
      <w:marTop w:val="0"/>
      <w:marBottom w:val="0"/>
      <w:divBdr>
        <w:top w:val="none" w:sz="0" w:space="0" w:color="auto"/>
        <w:left w:val="none" w:sz="0" w:space="0" w:color="auto"/>
        <w:bottom w:val="none" w:sz="0" w:space="0" w:color="auto"/>
        <w:right w:val="none" w:sz="0" w:space="0" w:color="auto"/>
      </w:divBdr>
    </w:div>
    <w:div w:id="91820439">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37061609">
      <w:bodyDiv w:val="1"/>
      <w:marLeft w:val="0"/>
      <w:marRight w:val="0"/>
      <w:marTop w:val="0"/>
      <w:marBottom w:val="0"/>
      <w:divBdr>
        <w:top w:val="none" w:sz="0" w:space="0" w:color="auto"/>
        <w:left w:val="none" w:sz="0" w:space="0" w:color="auto"/>
        <w:bottom w:val="none" w:sz="0" w:space="0" w:color="auto"/>
        <w:right w:val="none" w:sz="0" w:space="0" w:color="auto"/>
      </w:divBdr>
    </w:div>
    <w:div w:id="387412157">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543299641">
      <w:bodyDiv w:val="1"/>
      <w:marLeft w:val="0"/>
      <w:marRight w:val="0"/>
      <w:marTop w:val="0"/>
      <w:marBottom w:val="0"/>
      <w:divBdr>
        <w:top w:val="none" w:sz="0" w:space="0" w:color="auto"/>
        <w:left w:val="none" w:sz="0" w:space="0" w:color="auto"/>
        <w:bottom w:val="none" w:sz="0" w:space="0" w:color="auto"/>
        <w:right w:val="none" w:sz="0" w:space="0" w:color="auto"/>
      </w:divBdr>
    </w:div>
    <w:div w:id="555749283">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06748712">
      <w:bodyDiv w:val="1"/>
      <w:marLeft w:val="0"/>
      <w:marRight w:val="0"/>
      <w:marTop w:val="0"/>
      <w:marBottom w:val="0"/>
      <w:divBdr>
        <w:top w:val="none" w:sz="0" w:space="0" w:color="auto"/>
        <w:left w:val="none" w:sz="0" w:space="0" w:color="auto"/>
        <w:bottom w:val="none" w:sz="0" w:space="0" w:color="auto"/>
        <w:right w:val="none" w:sz="0" w:space="0" w:color="auto"/>
      </w:divBdr>
    </w:div>
    <w:div w:id="879824903">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301226501">
      <w:bodyDiv w:val="1"/>
      <w:marLeft w:val="0"/>
      <w:marRight w:val="0"/>
      <w:marTop w:val="0"/>
      <w:marBottom w:val="0"/>
      <w:divBdr>
        <w:top w:val="none" w:sz="0" w:space="0" w:color="auto"/>
        <w:left w:val="none" w:sz="0" w:space="0" w:color="auto"/>
        <w:bottom w:val="none" w:sz="0" w:space="0" w:color="auto"/>
        <w:right w:val="none" w:sz="0" w:space="0" w:color="auto"/>
      </w:divBdr>
    </w:div>
    <w:div w:id="1410083144">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677884725">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994872742">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 w:id="2009163361">
      <w:bodyDiv w:val="1"/>
      <w:marLeft w:val="0"/>
      <w:marRight w:val="0"/>
      <w:marTop w:val="0"/>
      <w:marBottom w:val="0"/>
      <w:divBdr>
        <w:top w:val="none" w:sz="0" w:space="0" w:color="auto"/>
        <w:left w:val="none" w:sz="0" w:space="0" w:color="auto"/>
        <w:bottom w:val="none" w:sz="0" w:space="0" w:color="auto"/>
        <w:right w:val="none" w:sz="0" w:space="0" w:color="auto"/>
      </w:divBdr>
    </w:div>
    <w:div w:id="2019844226">
      <w:bodyDiv w:val="1"/>
      <w:marLeft w:val="0"/>
      <w:marRight w:val="0"/>
      <w:marTop w:val="0"/>
      <w:marBottom w:val="0"/>
      <w:divBdr>
        <w:top w:val="none" w:sz="0" w:space="0" w:color="auto"/>
        <w:left w:val="none" w:sz="0" w:space="0" w:color="auto"/>
        <w:bottom w:val="none" w:sz="0" w:space="0" w:color="auto"/>
        <w:right w:val="none" w:sz="0" w:space="0" w:color="auto"/>
      </w:divBdr>
    </w:div>
    <w:div w:id="2023703231">
      <w:bodyDiv w:val="1"/>
      <w:marLeft w:val="0"/>
      <w:marRight w:val="0"/>
      <w:marTop w:val="0"/>
      <w:marBottom w:val="0"/>
      <w:divBdr>
        <w:top w:val="none" w:sz="0" w:space="0" w:color="auto"/>
        <w:left w:val="none" w:sz="0" w:space="0" w:color="auto"/>
        <w:bottom w:val="none" w:sz="0" w:space="0" w:color="auto"/>
        <w:right w:val="none" w:sz="0" w:space="0" w:color="auto"/>
      </w:divBdr>
    </w:div>
    <w:div w:id="2073500832">
      <w:bodyDiv w:val="1"/>
      <w:marLeft w:val="0"/>
      <w:marRight w:val="0"/>
      <w:marTop w:val="0"/>
      <w:marBottom w:val="0"/>
      <w:divBdr>
        <w:top w:val="none" w:sz="0" w:space="0" w:color="auto"/>
        <w:left w:val="none" w:sz="0" w:space="0" w:color="auto"/>
        <w:bottom w:val="none" w:sz="0" w:space="0" w:color="auto"/>
        <w:right w:val="none" w:sz="0" w:space="0" w:color="auto"/>
      </w:divBdr>
      <w:divsChild>
        <w:div w:id="782189368">
          <w:marLeft w:val="0"/>
          <w:marRight w:val="0"/>
          <w:marTop w:val="0"/>
          <w:marBottom w:val="0"/>
          <w:divBdr>
            <w:top w:val="none" w:sz="0" w:space="0" w:color="auto"/>
            <w:left w:val="none" w:sz="0" w:space="0" w:color="auto"/>
            <w:bottom w:val="none" w:sz="0" w:space="0" w:color="auto"/>
            <w:right w:val="none" w:sz="0" w:space="0" w:color="auto"/>
          </w:divBdr>
        </w:div>
        <w:div w:id="1501310562">
          <w:marLeft w:val="0"/>
          <w:marRight w:val="0"/>
          <w:marTop w:val="0"/>
          <w:marBottom w:val="0"/>
          <w:divBdr>
            <w:top w:val="none" w:sz="0" w:space="0" w:color="auto"/>
            <w:left w:val="none" w:sz="0" w:space="0" w:color="auto"/>
            <w:bottom w:val="none" w:sz="0" w:space="0" w:color="auto"/>
            <w:right w:val="none" w:sz="0" w:space="0" w:color="auto"/>
          </w:divBdr>
        </w:div>
      </w:divsChild>
    </w:div>
    <w:div w:id="2099011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program/perfo/bog-i-proch/czesc-czwarta"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sieminska@u-jazdowski.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jazdowski.pl/press-room/komunikaty-prasowe/spektakle/milujcie-waszych-nieprzyjaciol/kochaj-blizniego" TargetMode="External"/><Relationship Id="rId4" Type="http://schemas.openxmlformats.org/officeDocument/2006/relationships/settings" Target="settings.xml"/><Relationship Id="rId9" Type="http://schemas.openxmlformats.org/officeDocument/2006/relationships/hyperlink" Target="https://u-jazdowski.pl/program/perfo/milujcie-waszych-nieprzyjaciol/czesc-druga"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105EE-5F29-034B-96E3-D6A23FC71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576</Words>
  <Characters>3457</Characters>
  <Application>Microsoft Office Word</Application>
  <DocSecurity>0</DocSecurity>
  <Lines>28</Lines>
  <Paragraphs>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Dagmara Siemińska</cp:lastModifiedBy>
  <cp:revision>5</cp:revision>
  <cp:lastPrinted>2019-01-24T13:16:00Z</cp:lastPrinted>
  <dcterms:created xsi:type="dcterms:W3CDTF">2023-05-02T09:16:00Z</dcterms:created>
  <dcterms:modified xsi:type="dcterms:W3CDTF">2023-05-02T11:50:00Z</dcterms:modified>
</cp:coreProperties>
</file>