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7D18" w14:textId="77777777" w:rsidR="00045830" w:rsidRPr="00045830" w:rsidRDefault="00045830" w:rsidP="00045830">
      <w:pPr>
        <w:pStyle w:val="Podtytu"/>
        <w:ind w:left="0"/>
      </w:pPr>
      <w:r w:rsidRPr="00045830">
        <w:t>Publikacja w Centrum Sztuki Współczesnej Zamek Ujazdowski</w:t>
      </w:r>
    </w:p>
    <w:p w14:paraId="64923FF8" w14:textId="77777777" w:rsidR="00CF5374" w:rsidRPr="00CF5374" w:rsidRDefault="00CF5374" w:rsidP="00CF5374">
      <w:pPr>
        <w:pStyle w:val="Tytu"/>
        <w:rPr>
          <w:lang w:val="en-US"/>
        </w:rPr>
      </w:pPr>
      <w:r w:rsidRPr="00CF5374">
        <w:rPr>
          <w:lang w:val="en-US"/>
        </w:rPr>
        <w:t>Zbigniew Libera</w:t>
      </w:r>
    </w:p>
    <w:p w14:paraId="59AD044E" w14:textId="77777777" w:rsidR="00CF5374" w:rsidRPr="00CF5374" w:rsidRDefault="00CF5374" w:rsidP="00CF5374">
      <w:pPr>
        <w:pStyle w:val="Tytu"/>
        <w:rPr>
          <w:i/>
        </w:rPr>
      </w:pPr>
      <w:r w:rsidRPr="00CF5374">
        <w:rPr>
          <w:i/>
          <w:lang w:val="en-US"/>
        </w:rPr>
        <w:t xml:space="preserve">Art of Liberation. </w:t>
      </w:r>
      <w:r w:rsidRPr="00CF5374">
        <w:rPr>
          <w:i/>
        </w:rPr>
        <w:t>Studium prasoznawcze</w:t>
      </w:r>
    </w:p>
    <w:p w14:paraId="5D8AFDCD" w14:textId="77777777" w:rsidR="00CF5374" w:rsidRPr="00CF5374" w:rsidRDefault="00CF5374" w:rsidP="00CF5374">
      <w:pPr>
        <w:pStyle w:val="Tytu"/>
      </w:pPr>
      <w:r w:rsidRPr="00CF5374">
        <w:t>Tom 2: 1998–2002</w:t>
      </w:r>
    </w:p>
    <w:p w14:paraId="7F141312" w14:textId="77777777" w:rsidR="00045830" w:rsidRDefault="00045830" w:rsidP="00045830">
      <w:pPr>
        <w:pStyle w:val="Podtytu"/>
        <w:ind w:left="0"/>
        <w:rPr>
          <w:rFonts w:eastAsiaTheme="minorHAnsi"/>
        </w:rPr>
      </w:pPr>
    </w:p>
    <w:p w14:paraId="29FAEF1E" w14:textId="77777777" w:rsidR="00CF5374" w:rsidRDefault="00CF5374" w:rsidP="00CF5374">
      <w:pPr>
        <w:pStyle w:val="Podtytu"/>
      </w:pPr>
      <w:r w:rsidRPr="009523BA">
        <w:t>Autorski wybór tekstów prasowych, praca z zakresu dziennikarstwa i krytyki,</w:t>
      </w:r>
      <w:r w:rsidRPr="009523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23BA">
        <w:t>dokumentacja działań twórcy i przemian instytucji sztuki w Polsce</w:t>
      </w:r>
      <w:r>
        <w:t>.</w:t>
      </w:r>
      <w:r w:rsidRPr="009523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S</w:t>
      </w:r>
      <w:r w:rsidRPr="009523BA">
        <w:t xml:space="preserve">tudium prasoznawcze trzydziestu lat działalności Zbigniewa Libery </w:t>
      </w:r>
      <w:r>
        <w:t xml:space="preserve">to czterotomowa publikacja, gromadząca wycinki prasowe z Polski i zagranicy dotyczące twórczości artysty. Ukazuje nie tylko sylwetkę Libery, </w:t>
      </w:r>
      <w:r w:rsidRPr="009523BA">
        <w:t xml:space="preserve">ale również świat sztuki na tle przemian społecznych </w:t>
      </w:r>
      <w:r>
        <w:t xml:space="preserve">w </w:t>
      </w:r>
      <w:r w:rsidRPr="009523BA">
        <w:t>Pols</w:t>
      </w:r>
      <w:r>
        <w:t>ce</w:t>
      </w:r>
      <w:r w:rsidRPr="009523BA">
        <w:t xml:space="preserve"> okresu transformacji.</w:t>
      </w:r>
      <w:r>
        <w:t xml:space="preserve"> </w:t>
      </w:r>
    </w:p>
    <w:p w14:paraId="16266842" w14:textId="77777777" w:rsidR="00CF5374" w:rsidRPr="00CF5374" w:rsidRDefault="00CF5374" w:rsidP="00CF5374">
      <w:pPr>
        <w:rPr>
          <w:shd w:val="clear" w:color="auto" w:fill="FFFFFF"/>
        </w:rPr>
      </w:pPr>
      <w:r w:rsidRPr="00CF5374">
        <w:t xml:space="preserve">Tom drugi obejmuje lata 1998–2002, naznaczone kontrowersjami tak w życiu artystycznym, jak i politycznym. Ważnym wątkiem publikacji jest recepcja wystaw, które wstrząsnęły nie tylko polską sceną artystyczną – </w:t>
      </w:r>
      <w:r w:rsidRPr="00CF5374">
        <w:rPr>
          <w:i/>
        </w:rPr>
        <w:t>Irreligii</w:t>
      </w:r>
      <w:r w:rsidRPr="00CF5374">
        <w:t xml:space="preserve"> w Brukseli, </w:t>
      </w:r>
      <w:r w:rsidRPr="00CF5374">
        <w:rPr>
          <w:i/>
        </w:rPr>
        <w:t>Mirroring Evil</w:t>
      </w:r>
      <w:r w:rsidRPr="00CF5374">
        <w:t xml:space="preserve"> w Nowym Jorku, </w:t>
      </w:r>
      <w:r w:rsidRPr="00CF5374">
        <w:rPr>
          <w:i/>
        </w:rPr>
        <w:t>Nazistach</w:t>
      </w:r>
      <w:r w:rsidRPr="00CF5374">
        <w:t xml:space="preserve"> w warszawskiej Zachęcie. Na łamach prasy przetoczyła się wówczas dyskusja o sztuce krytycznej, definiowanej w kategoriach prowokacji i bluźnierstwa. Dlaczego tak duże emocje wzbudzała sztuka wystawiana w Centrum Sztuki Współczesnej czy Zachęcie? </w:t>
      </w:r>
      <w:r w:rsidRPr="00CF5374">
        <w:rPr>
          <w:shd w:val="clear" w:color="auto" w:fill="FFFFFF"/>
        </w:rPr>
        <w:t xml:space="preserve">Dlaczego skandal stał się główną kategorią opisu sztuki współczesnej? Jak odbiór pracy Libery </w:t>
      </w:r>
      <w:r w:rsidRPr="00CF5374">
        <w:rPr>
          <w:i/>
          <w:shd w:val="clear" w:color="auto" w:fill="FFFFFF"/>
        </w:rPr>
        <w:t>Lego. Obóz koncentracyjny</w:t>
      </w:r>
      <w:r w:rsidRPr="00CF5374">
        <w:rPr>
          <w:shd w:val="clear" w:color="auto" w:fill="FFFFFF"/>
        </w:rPr>
        <w:t xml:space="preserve"> zmieniał się w czasie i jaki język opisu ewokował? Czy faktycznie mieliśmy wówczas do czynienia z zimną wojną sztuki ze społeczeństwem? To tylko część pytań, które stawia przed czytelnikiem zgromadzony materiał prasowy.</w:t>
      </w:r>
    </w:p>
    <w:p w14:paraId="1F8D4BEE" w14:textId="77777777" w:rsidR="00CF5374" w:rsidRPr="00CF5374" w:rsidRDefault="00CF5374" w:rsidP="00CF5374">
      <w:pPr>
        <w:pStyle w:val="Bezodstpw"/>
      </w:pPr>
    </w:p>
    <w:p w14:paraId="7FB93582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Koncepcja publikacji: Zbigniew Libera</w:t>
      </w:r>
    </w:p>
    <w:p w14:paraId="585B7243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Redakcja: Sylwia Breczko</w:t>
      </w:r>
    </w:p>
    <w:p w14:paraId="473B4915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Teksty w języku polskim, angielskim, francuskim, niemieckim, szwedzkim, estońskim</w:t>
      </w:r>
    </w:p>
    <w:p w14:paraId="486F952D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Projekt graficzny: Kalina Możdżyńska</w:t>
      </w:r>
    </w:p>
    <w:p w14:paraId="7BBAC46C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Format 240 x 277, ok. 300 stron</w:t>
      </w:r>
    </w:p>
    <w:p w14:paraId="470E64B6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Oprawa miękka szyto-klejona</w:t>
      </w:r>
    </w:p>
    <w:p w14:paraId="0E3A6F2A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ISBN: 978-83-65240-62-0</w:t>
      </w:r>
    </w:p>
    <w:p w14:paraId="72C757F3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Wydawca: Centrum Sztuki Współczesnej Zamek Ujazdowski</w:t>
      </w:r>
    </w:p>
    <w:p w14:paraId="6486003C" w14:textId="77777777" w:rsidR="00CF5374" w:rsidRPr="00CF5374" w:rsidRDefault="00CF5374" w:rsidP="00CF5374">
      <w:pPr>
        <w:pStyle w:val="Bezodstpw"/>
        <w:rPr>
          <w:rFonts w:cs="Times New Roman"/>
        </w:rPr>
      </w:pPr>
      <w:r w:rsidRPr="00CF5374">
        <w:rPr>
          <w:rFonts w:cs="Times New Roman"/>
        </w:rPr>
        <w:t>Warszawa 2020</w:t>
      </w:r>
    </w:p>
    <w:p w14:paraId="11BA2776" w14:textId="64B400D4" w:rsidR="008C39F9" w:rsidRDefault="008C39F9" w:rsidP="00D650F5">
      <w:pPr>
        <w:pStyle w:val="Bezodstpw"/>
      </w:pPr>
    </w:p>
    <w:p w14:paraId="377D36BA" w14:textId="77777777" w:rsidR="00CF5374" w:rsidRDefault="00CF5374" w:rsidP="00871865">
      <w:pPr>
        <w:pStyle w:val="Bezodstpw"/>
      </w:pPr>
    </w:p>
    <w:p w14:paraId="504ECB88" w14:textId="77777777" w:rsidR="00CF5374" w:rsidRDefault="00CF5374" w:rsidP="00871865">
      <w:pPr>
        <w:pStyle w:val="Bezodstpw"/>
      </w:pPr>
    </w:p>
    <w:p w14:paraId="11AEEC44" w14:textId="59A955D6" w:rsidR="00871865" w:rsidRDefault="00871865" w:rsidP="00871865">
      <w:pPr>
        <w:pStyle w:val="Bezodstpw"/>
      </w:pPr>
      <w:r w:rsidRPr="001218A7">
        <w:t>Organizator</w:t>
      </w:r>
    </w:p>
    <w:p w14:paraId="7EAA9D54" w14:textId="32585CEA" w:rsidR="00871865" w:rsidRPr="00542A5D" w:rsidRDefault="00871865" w:rsidP="00871865">
      <w:pPr>
        <w:pStyle w:val="detale"/>
      </w:pPr>
      <w:r w:rsidRPr="00542A5D">
        <w:lastRenderedPageBreak/>
        <w:t>Centrum</w:t>
      </w:r>
      <w:r>
        <w:t xml:space="preserve"> </w:t>
      </w:r>
      <w:r w:rsidRPr="00542A5D">
        <w:t xml:space="preserve"> Sztuki Współczesnej </w:t>
      </w:r>
      <w:r w:rsidRPr="00F909F3">
        <w:t>Zamek</w:t>
      </w:r>
      <w:r w:rsidRPr="00542A5D">
        <w:t xml:space="preserve"> Ujazdowski </w:t>
      </w:r>
    </w:p>
    <w:p w14:paraId="72629B4B" w14:textId="2840B26C" w:rsidR="00871865" w:rsidRDefault="00871865" w:rsidP="00871865">
      <w:pPr>
        <w:pStyle w:val="Bezodstpw"/>
        <w:rPr>
          <w:lang w:bidi="pl-PL"/>
        </w:rPr>
      </w:pPr>
      <w:r>
        <w:rPr>
          <w:lang w:bidi="pl-PL"/>
        </w:rPr>
        <w:t>Wydawnictwo finansowane ze środków</w:t>
      </w:r>
    </w:p>
    <w:p w14:paraId="4BEC8F25" w14:textId="66355D56" w:rsidR="00871865" w:rsidRPr="00185F0C" w:rsidRDefault="00871865" w:rsidP="00871865">
      <w:pPr>
        <w:pStyle w:val="detale"/>
      </w:pPr>
      <w:r>
        <w:rPr>
          <w:lang w:bidi="pl-PL"/>
        </w:rPr>
        <w:t>Ministerstwa</w:t>
      </w:r>
      <w:r w:rsidRPr="00324270">
        <w:rPr>
          <w:lang w:bidi="pl-PL"/>
        </w:rPr>
        <w:t xml:space="preserve"> Kultury</w:t>
      </w:r>
      <w:r>
        <w:rPr>
          <w:lang w:bidi="pl-PL"/>
        </w:rPr>
        <w:t xml:space="preserve"> </w:t>
      </w:r>
      <w:r w:rsidRPr="00324270">
        <w:rPr>
          <w:lang w:bidi="pl-PL"/>
        </w:rPr>
        <w:t>i Dziedzictwa Narodowego</w:t>
      </w:r>
    </w:p>
    <w:p w14:paraId="4D3C64DE" w14:textId="77777777" w:rsidR="00871865" w:rsidRPr="00D93CF0" w:rsidRDefault="00871865" w:rsidP="00871865">
      <w:pPr>
        <w:pStyle w:val="Bezodstpw"/>
      </w:pPr>
      <w:r w:rsidRPr="00D93CF0">
        <w:t xml:space="preserve">Partnerzy </w:t>
      </w:r>
      <w:r w:rsidRPr="00C97AC7">
        <w:t>medialni</w:t>
      </w:r>
    </w:p>
    <w:p w14:paraId="20F67E1B" w14:textId="284A95F8" w:rsidR="00871865" w:rsidRDefault="00871865" w:rsidP="00871865">
      <w:pPr>
        <w:pStyle w:val="detale"/>
      </w:pPr>
      <w:r w:rsidRPr="00D93CF0">
        <w:t>Aktivist</w:t>
      </w:r>
      <w:r>
        <w:t>!, Dwójka, TVP Kultura</w:t>
      </w:r>
    </w:p>
    <w:p w14:paraId="506809E2" w14:textId="77777777" w:rsidR="004D4EE5" w:rsidRDefault="004D4EE5" w:rsidP="00871865">
      <w:pPr>
        <w:pStyle w:val="detale"/>
      </w:pPr>
    </w:p>
    <w:p w14:paraId="15BF9595" w14:textId="2CC7A3BF" w:rsidR="009D166F" w:rsidRDefault="009D166F" w:rsidP="00871865">
      <w:pPr>
        <w:pStyle w:val="Podtytu"/>
      </w:pPr>
      <w:r>
        <w:t>Więcej informacji</w:t>
      </w:r>
    </w:p>
    <w:p w14:paraId="71EE919A" w14:textId="54B1C25A" w:rsidR="00871865" w:rsidRDefault="00871865" w:rsidP="00871865">
      <w:pPr>
        <w:pStyle w:val="Podtytu"/>
      </w:pPr>
      <w:r w:rsidRPr="00D93CF0">
        <w:t>Materiały prasowe</w:t>
      </w:r>
    </w:p>
    <w:p w14:paraId="0FA3033E" w14:textId="0E6403E4" w:rsidR="00CE29A4" w:rsidRDefault="0064222E" w:rsidP="00CE29A4">
      <w:hyperlink r:id="rId8" w:history="1">
        <w:r w:rsidR="00CE29A4" w:rsidRPr="00BF131D">
          <w:rPr>
            <w:rStyle w:val="Hipercze"/>
          </w:rPr>
          <w:t>https://u-jazdowski.pl/press-room/komunikaty-prasowe/zbigniew-libera-art-of-liberation-studium-prasoznawcze-tom-2-1998-2002-</w:t>
        </w:r>
      </w:hyperlink>
    </w:p>
    <w:p w14:paraId="11E81594" w14:textId="32696060" w:rsidR="00871865" w:rsidRPr="00D93CF0" w:rsidRDefault="00871865" w:rsidP="00CE29A4">
      <w:pPr>
        <w:pStyle w:val="Nagwek1"/>
      </w:pPr>
      <w:r w:rsidRPr="00D93CF0">
        <w:t>Kontakt dla mediów</w:t>
      </w:r>
    </w:p>
    <w:p w14:paraId="0F908A69" w14:textId="5C2C2CFC" w:rsidR="00871865" w:rsidRPr="00BA32D2" w:rsidRDefault="00CB01F7" w:rsidP="00871865">
      <w:pPr>
        <w:pStyle w:val="Bezodstpw"/>
      </w:pPr>
      <w:r>
        <w:t>Maria Nóżka</w:t>
      </w:r>
    </w:p>
    <w:p w14:paraId="371AA81A" w14:textId="074985E5" w:rsidR="00871865" w:rsidRPr="00BA32D2" w:rsidRDefault="00871865" w:rsidP="00871865">
      <w:pPr>
        <w:pStyle w:val="Body"/>
        <w:tabs>
          <w:tab w:val="clear" w:pos="8505"/>
          <w:tab w:val="left" w:pos="8225"/>
        </w:tabs>
        <w:spacing w:after="0"/>
        <w:rPr>
          <w:sz w:val="22"/>
          <w:szCs w:val="22"/>
        </w:rPr>
      </w:pPr>
      <w:r>
        <w:t>Centrum Sztuki Współczesnej</w:t>
      </w:r>
      <w:r>
        <w:br/>
        <w:t>Zamek Ujazdowski</w:t>
      </w:r>
      <w:r w:rsidRPr="00BA32D2">
        <w:br/>
        <w:t>+ 48 </w:t>
      </w:r>
      <w:r w:rsidR="00CB01F7" w:rsidRPr="00CB01F7">
        <w:t>510 160 774</w:t>
      </w:r>
    </w:p>
    <w:p w14:paraId="14AFABA4" w14:textId="0DDDEE71" w:rsidR="00871865" w:rsidRPr="00BA32D2" w:rsidRDefault="00871865" w:rsidP="00871865">
      <w:pPr>
        <w:pStyle w:val="Bezodstpw"/>
      </w:pPr>
      <w:r w:rsidRPr="00BA32D2">
        <w:rPr>
          <w:u w:val="single"/>
        </w:rPr>
        <w:t>m.</w:t>
      </w:r>
      <w:r w:rsidR="00CB01F7">
        <w:rPr>
          <w:u w:val="single"/>
        </w:rPr>
        <w:t>nozka</w:t>
      </w:r>
      <w:r w:rsidRPr="00BA32D2">
        <w:rPr>
          <w:u w:val="single"/>
        </w:rPr>
        <w:t>@u-jazdowski.pl</w:t>
      </w:r>
    </w:p>
    <w:p w14:paraId="6890AFA3" w14:textId="77777777" w:rsidR="00871865" w:rsidRPr="00E043CC" w:rsidRDefault="00871865" w:rsidP="00D650F5">
      <w:pPr>
        <w:pStyle w:val="Bezodstpw"/>
      </w:pPr>
    </w:p>
    <w:sectPr w:rsidR="00871865" w:rsidRPr="00E043CC" w:rsidSect="00D97339">
      <w:headerReference w:type="default" r:id="rId9"/>
      <w:footerReference w:type="default" r:id="rId10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CC42" w14:textId="77777777" w:rsidR="0064222E" w:rsidRDefault="0064222E" w:rsidP="00295A47">
      <w:r>
        <w:separator/>
      </w:r>
    </w:p>
  </w:endnote>
  <w:endnote w:type="continuationSeparator" w:id="0">
    <w:p w14:paraId="3548ABDE" w14:textId="77777777" w:rsidR="0064222E" w:rsidRDefault="0064222E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8315" w14:textId="77777777" w:rsidR="0064222E" w:rsidRDefault="0064222E" w:rsidP="00295A47">
      <w:r>
        <w:separator/>
      </w:r>
    </w:p>
  </w:footnote>
  <w:footnote w:type="continuationSeparator" w:id="0">
    <w:p w14:paraId="3A1D9E17" w14:textId="77777777" w:rsidR="0064222E" w:rsidRDefault="0064222E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35A"/>
    <w:multiLevelType w:val="multilevel"/>
    <w:tmpl w:val="6A2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900"/>
    <w:multiLevelType w:val="multilevel"/>
    <w:tmpl w:val="AB2A123E"/>
    <w:numStyleLink w:val="Styl1"/>
  </w:abstractNum>
  <w:abstractNum w:abstractNumId="3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02E77C6"/>
    <w:multiLevelType w:val="hybridMultilevel"/>
    <w:tmpl w:val="7EB2D890"/>
    <w:numStyleLink w:val="Bullets"/>
  </w:abstractNum>
  <w:abstractNum w:abstractNumId="9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54CA1F63"/>
    <w:multiLevelType w:val="multilevel"/>
    <w:tmpl w:val="AB2A123E"/>
    <w:numStyleLink w:val="Styl1"/>
  </w:abstractNum>
  <w:abstractNum w:abstractNumId="13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1F00FBF"/>
    <w:multiLevelType w:val="multilevel"/>
    <w:tmpl w:val="70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02BDE"/>
    <w:rsid w:val="00012CF1"/>
    <w:rsid w:val="000222D7"/>
    <w:rsid w:val="0002558D"/>
    <w:rsid w:val="00026715"/>
    <w:rsid w:val="00027197"/>
    <w:rsid w:val="00032142"/>
    <w:rsid w:val="0003573E"/>
    <w:rsid w:val="00036D72"/>
    <w:rsid w:val="00040669"/>
    <w:rsid w:val="00042C75"/>
    <w:rsid w:val="00045830"/>
    <w:rsid w:val="00056416"/>
    <w:rsid w:val="00061C8F"/>
    <w:rsid w:val="000656E2"/>
    <w:rsid w:val="00073DB2"/>
    <w:rsid w:val="00080870"/>
    <w:rsid w:val="000912D2"/>
    <w:rsid w:val="000943DF"/>
    <w:rsid w:val="000974DA"/>
    <w:rsid w:val="00097DFF"/>
    <w:rsid w:val="000A18F0"/>
    <w:rsid w:val="000A4748"/>
    <w:rsid w:val="000A4FB2"/>
    <w:rsid w:val="000A58DA"/>
    <w:rsid w:val="000A7398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E3A90"/>
    <w:rsid w:val="000F7D2D"/>
    <w:rsid w:val="001004CF"/>
    <w:rsid w:val="0010436E"/>
    <w:rsid w:val="00104E9F"/>
    <w:rsid w:val="001050AD"/>
    <w:rsid w:val="001072F7"/>
    <w:rsid w:val="00110170"/>
    <w:rsid w:val="001127AC"/>
    <w:rsid w:val="0011386E"/>
    <w:rsid w:val="001314BF"/>
    <w:rsid w:val="0013405E"/>
    <w:rsid w:val="001363E4"/>
    <w:rsid w:val="00140436"/>
    <w:rsid w:val="001408DF"/>
    <w:rsid w:val="00147C7D"/>
    <w:rsid w:val="001535EE"/>
    <w:rsid w:val="00154657"/>
    <w:rsid w:val="00160A74"/>
    <w:rsid w:val="00172963"/>
    <w:rsid w:val="001747C1"/>
    <w:rsid w:val="00174CE8"/>
    <w:rsid w:val="00176FE6"/>
    <w:rsid w:val="0018168C"/>
    <w:rsid w:val="00183FF5"/>
    <w:rsid w:val="00191800"/>
    <w:rsid w:val="00192FAC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20F1"/>
    <w:rsid w:val="001D7F01"/>
    <w:rsid w:val="001E00E0"/>
    <w:rsid w:val="001E7C73"/>
    <w:rsid w:val="001F095C"/>
    <w:rsid w:val="001F4A2A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54D3"/>
    <w:rsid w:val="00235EFF"/>
    <w:rsid w:val="00243E6C"/>
    <w:rsid w:val="00247DA4"/>
    <w:rsid w:val="00263D22"/>
    <w:rsid w:val="002676D4"/>
    <w:rsid w:val="00275E1A"/>
    <w:rsid w:val="00293376"/>
    <w:rsid w:val="00295A47"/>
    <w:rsid w:val="002A2A59"/>
    <w:rsid w:val="002A53A9"/>
    <w:rsid w:val="002A7AC4"/>
    <w:rsid w:val="002B60A2"/>
    <w:rsid w:val="002B6331"/>
    <w:rsid w:val="002B7CFC"/>
    <w:rsid w:val="002D5F92"/>
    <w:rsid w:val="002D687B"/>
    <w:rsid w:val="002E3535"/>
    <w:rsid w:val="002E3ECF"/>
    <w:rsid w:val="002E6C73"/>
    <w:rsid w:val="002E7793"/>
    <w:rsid w:val="002F1CE0"/>
    <w:rsid w:val="003029EC"/>
    <w:rsid w:val="003103C3"/>
    <w:rsid w:val="00316E7A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6F75"/>
    <w:rsid w:val="003E7F69"/>
    <w:rsid w:val="003F7680"/>
    <w:rsid w:val="004039D3"/>
    <w:rsid w:val="0040584F"/>
    <w:rsid w:val="00407A96"/>
    <w:rsid w:val="00435DF8"/>
    <w:rsid w:val="00446E67"/>
    <w:rsid w:val="00452A71"/>
    <w:rsid w:val="00461967"/>
    <w:rsid w:val="00471024"/>
    <w:rsid w:val="004745CE"/>
    <w:rsid w:val="004760A2"/>
    <w:rsid w:val="00481898"/>
    <w:rsid w:val="004857AA"/>
    <w:rsid w:val="00487928"/>
    <w:rsid w:val="0049118F"/>
    <w:rsid w:val="00491233"/>
    <w:rsid w:val="00493D50"/>
    <w:rsid w:val="00496ADF"/>
    <w:rsid w:val="004A7B0D"/>
    <w:rsid w:val="004C0776"/>
    <w:rsid w:val="004C3F94"/>
    <w:rsid w:val="004C52B6"/>
    <w:rsid w:val="004D1F79"/>
    <w:rsid w:val="004D4EE5"/>
    <w:rsid w:val="004D4F86"/>
    <w:rsid w:val="00507E10"/>
    <w:rsid w:val="00511D51"/>
    <w:rsid w:val="005122FE"/>
    <w:rsid w:val="00515EFD"/>
    <w:rsid w:val="0052148A"/>
    <w:rsid w:val="005317CC"/>
    <w:rsid w:val="00532874"/>
    <w:rsid w:val="005402D9"/>
    <w:rsid w:val="00544F21"/>
    <w:rsid w:val="00556957"/>
    <w:rsid w:val="00561842"/>
    <w:rsid w:val="00565199"/>
    <w:rsid w:val="0057428B"/>
    <w:rsid w:val="00574458"/>
    <w:rsid w:val="00575AC7"/>
    <w:rsid w:val="005771E9"/>
    <w:rsid w:val="005A085D"/>
    <w:rsid w:val="005B6B14"/>
    <w:rsid w:val="005C5747"/>
    <w:rsid w:val="005C75A4"/>
    <w:rsid w:val="005D02E5"/>
    <w:rsid w:val="005D4D0F"/>
    <w:rsid w:val="005D6D80"/>
    <w:rsid w:val="005D74E7"/>
    <w:rsid w:val="005E4EE2"/>
    <w:rsid w:val="005F0B7A"/>
    <w:rsid w:val="005F7B99"/>
    <w:rsid w:val="00600ABB"/>
    <w:rsid w:val="00607D87"/>
    <w:rsid w:val="006107A2"/>
    <w:rsid w:val="00611601"/>
    <w:rsid w:val="006201F2"/>
    <w:rsid w:val="0063228F"/>
    <w:rsid w:val="00632D78"/>
    <w:rsid w:val="00635E1C"/>
    <w:rsid w:val="0063712F"/>
    <w:rsid w:val="0064222E"/>
    <w:rsid w:val="006501F0"/>
    <w:rsid w:val="00655F21"/>
    <w:rsid w:val="006725F6"/>
    <w:rsid w:val="00681649"/>
    <w:rsid w:val="006835B5"/>
    <w:rsid w:val="006859E8"/>
    <w:rsid w:val="00695E39"/>
    <w:rsid w:val="006B71CE"/>
    <w:rsid w:val="006C0017"/>
    <w:rsid w:val="006C5485"/>
    <w:rsid w:val="006C5FD6"/>
    <w:rsid w:val="006E1A38"/>
    <w:rsid w:val="006E2112"/>
    <w:rsid w:val="006F52E4"/>
    <w:rsid w:val="006F7E50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39B3"/>
    <w:rsid w:val="00775C61"/>
    <w:rsid w:val="00777914"/>
    <w:rsid w:val="0078638D"/>
    <w:rsid w:val="007A1E90"/>
    <w:rsid w:val="007A35F5"/>
    <w:rsid w:val="007B0849"/>
    <w:rsid w:val="007B5F59"/>
    <w:rsid w:val="007D1898"/>
    <w:rsid w:val="007D2835"/>
    <w:rsid w:val="007D48AE"/>
    <w:rsid w:val="007D4A03"/>
    <w:rsid w:val="007E07D2"/>
    <w:rsid w:val="00805CFD"/>
    <w:rsid w:val="0081748F"/>
    <w:rsid w:val="00821412"/>
    <w:rsid w:val="00822EB4"/>
    <w:rsid w:val="008238D2"/>
    <w:rsid w:val="0082447F"/>
    <w:rsid w:val="008244A3"/>
    <w:rsid w:val="008328F7"/>
    <w:rsid w:val="0083302D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1865"/>
    <w:rsid w:val="00874DA0"/>
    <w:rsid w:val="00875DF7"/>
    <w:rsid w:val="00880EBA"/>
    <w:rsid w:val="008948E7"/>
    <w:rsid w:val="00897389"/>
    <w:rsid w:val="008A489C"/>
    <w:rsid w:val="008B3852"/>
    <w:rsid w:val="008B61BC"/>
    <w:rsid w:val="008C1EB5"/>
    <w:rsid w:val="008C39F9"/>
    <w:rsid w:val="008C4D6B"/>
    <w:rsid w:val="008D0A59"/>
    <w:rsid w:val="008D1115"/>
    <w:rsid w:val="008D4659"/>
    <w:rsid w:val="008F28F4"/>
    <w:rsid w:val="00902E81"/>
    <w:rsid w:val="009076B6"/>
    <w:rsid w:val="00911B51"/>
    <w:rsid w:val="00912B8E"/>
    <w:rsid w:val="00912BFB"/>
    <w:rsid w:val="009176B1"/>
    <w:rsid w:val="00922F13"/>
    <w:rsid w:val="009345E2"/>
    <w:rsid w:val="009355E5"/>
    <w:rsid w:val="009532A7"/>
    <w:rsid w:val="00954589"/>
    <w:rsid w:val="00956053"/>
    <w:rsid w:val="009576BB"/>
    <w:rsid w:val="0096101F"/>
    <w:rsid w:val="00976ACD"/>
    <w:rsid w:val="00983AF0"/>
    <w:rsid w:val="00990933"/>
    <w:rsid w:val="009939D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7509"/>
    <w:rsid w:val="009D166F"/>
    <w:rsid w:val="009D55C0"/>
    <w:rsid w:val="009D5C5D"/>
    <w:rsid w:val="009D72B2"/>
    <w:rsid w:val="009D7555"/>
    <w:rsid w:val="009E607C"/>
    <w:rsid w:val="009F0A84"/>
    <w:rsid w:val="009F3009"/>
    <w:rsid w:val="009F4074"/>
    <w:rsid w:val="009F4839"/>
    <w:rsid w:val="00A0201D"/>
    <w:rsid w:val="00A2400D"/>
    <w:rsid w:val="00A24F85"/>
    <w:rsid w:val="00A30BD9"/>
    <w:rsid w:val="00A330C2"/>
    <w:rsid w:val="00A416ED"/>
    <w:rsid w:val="00A47A52"/>
    <w:rsid w:val="00A54F80"/>
    <w:rsid w:val="00A57A00"/>
    <w:rsid w:val="00A57DF7"/>
    <w:rsid w:val="00A616B8"/>
    <w:rsid w:val="00A628E0"/>
    <w:rsid w:val="00A62A29"/>
    <w:rsid w:val="00A82E2C"/>
    <w:rsid w:val="00A83DF2"/>
    <w:rsid w:val="00A8695B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C0B3D"/>
    <w:rsid w:val="00AC1DDD"/>
    <w:rsid w:val="00AC6D74"/>
    <w:rsid w:val="00AD0CC6"/>
    <w:rsid w:val="00AD2D4B"/>
    <w:rsid w:val="00AD52F3"/>
    <w:rsid w:val="00AD56FB"/>
    <w:rsid w:val="00AE1EE9"/>
    <w:rsid w:val="00AE385E"/>
    <w:rsid w:val="00AE49A7"/>
    <w:rsid w:val="00AF068A"/>
    <w:rsid w:val="00AF1BF1"/>
    <w:rsid w:val="00AF74C3"/>
    <w:rsid w:val="00B04BD1"/>
    <w:rsid w:val="00B121F2"/>
    <w:rsid w:val="00B15278"/>
    <w:rsid w:val="00B23DE7"/>
    <w:rsid w:val="00B3594D"/>
    <w:rsid w:val="00B35CCE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84FAA"/>
    <w:rsid w:val="00B952C0"/>
    <w:rsid w:val="00BB37AB"/>
    <w:rsid w:val="00BB6679"/>
    <w:rsid w:val="00BB762B"/>
    <w:rsid w:val="00BC08FA"/>
    <w:rsid w:val="00BC10A9"/>
    <w:rsid w:val="00BC37C7"/>
    <w:rsid w:val="00BD097C"/>
    <w:rsid w:val="00BD5275"/>
    <w:rsid w:val="00BE221D"/>
    <w:rsid w:val="00BE2583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5B36"/>
    <w:rsid w:val="00C31272"/>
    <w:rsid w:val="00C42EFA"/>
    <w:rsid w:val="00C44EEC"/>
    <w:rsid w:val="00C45599"/>
    <w:rsid w:val="00C45E92"/>
    <w:rsid w:val="00C53974"/>
    <w:rsid w:val="00C564A7"/>
    <w:rsid w:val="00C61641"/>
    <w:rsid w:val="00C62EF0"/>
    <w:rsid w:val="00C63653"/>
    <w:rsid w:val="00C706DA"/>
    <w:rsid w:val="00C75320"/>
    <w:rsid w:val="00C756C6"/>
    <w:rsid w:val="00C76AEB"/>
    <w:rsid w:val="00C91EF6"/>
    <w:rsid w:val="00C95BA5"/>
    <w:rsid w:val="00CA0931"/>
    <w:rsid w:val="00CA6C58"/>
    <w:rsid w:val="00CB01F7"/>
    <w:rsid w:val="00CB698B"/>
    <w:rsid w:val="00CC2CE2"/>
    <w:rsid w:val="00CD17A9"/>
    <w:rsid w:val="00CE29A4"/>
    <w:rsid w:val="00CF5374"/>
    <w:rsid w:val="00D00163"/>
    <w:rsid w:val="00D00509"/>
    <w:rsid w:val="00D0476C"/>
    <w:rsid w:val="00D107FB"/>
    <w:rsid w:val="00D14D01"/>
    <w:rsid w:val="00D1607A"/>
    <w:rsid w:val="00D204BF"/>
    <w:rsid w:val="00D27D63"/>
    <w:rsid w:val="00D34F23"/>
    <w:rsid w:val="00D46A80"/>
    <w:rsid w:val="00D5706F"/>
    <w:rsid w:val="00D645A2"/>
    <w:rsid w:val="00D650F5"/>
    <w:rsid w:val="00D70476"/>
    <w:rsid w:val="00D843A7"/>
    <w:rsid w:val="00D9264D"/>
    <w:rsid w:val="00D92D7D"/>
    <w:rsid w:val="00D97339"/>
    <w:rsid w:val="00DA06B7"/>
    <w:rsid w:val="00DB1935"/>
    <w:rsid w:val="00DB2B9E"/>
    <w:rsid w:val="00DD07E6"/>
    <w:rsid w:val="00DD29A2"/>
    <w:rsid w:val="00DF02C7"/>
    <w:rsid w:val="00DF4E47"/>
    <w:rsid w:val="00DF55A3"/>
    <w:rsid w:val="00DF7668"/>
    <w:rsid w:val="00DF7AE3"/>
    <w:rsid w:val="00E02518"/>
    <w:rsid w:val="00E043CC"/>
    <w:rsid w:val="00E06F3E"/>
    <w:rsid w:val="00E1325B"/>
    <w:rsid w:val="00E2028C"/>
    <w:rsid w:val="00E2118D"/>
    <w:rsid w:val="00E2562F"/>
    <w:rsid w:val="00E27717"/>
    <w:rsid w:val="00E33913"/>
    <w:rsid w:val="00E37B62"/>
    <w:rsid w:val="00E41606"/>
    <w:rsid w:val="00E4244A"/>
    <w:rsid w:val="00E44530"/>
    <w:rsid w:val="00E44787"/>
    <w:rsid w:val="00E5364D"/>
    <w:rsid w:val="00E53A29"/>
    <w:rsid w:val="00E65D6A"/>
    <w:rsid w:val="00E749CB"/>
    <w:rsid w:val="00E7509A"/>
    <w:rsid w:val="00E76CC6"/>
    <w:rsid w:val="00E946E4"/>
    <w:rsid w:val="00E964FF"/>
    <w:rsid w:val="00EA2769"/>
    <w:rsid w:val="00EC0E61"/>
    <w:rsid w:val="00ED0BF1"/>
    <w:rsid w:val="00ED157F"/>
    <w:rsid w:val="00ED1803"/>
    <w:rsid w:val="00ED350C"/>
    <w:rsid w:val="00ED7132"/>
    <w:rsid w:val="00EE4DA4"/>
    <w:rsid w:val="00EF1CBC"/>
    <w:rsid w:val="00EF2ED4"/>
    <w:rsid w:val="00EF5807"/>
    <w:rsid w:val="00EF787B"/>
    <w:rsid w:val="00F03A4D"/>
    <w:rsid w:val="00F04C12"/>
    <w:rsid w:val="00F07AEB"/>
    <w:rsid w:val="00F12928"/>
    <w:rsid w:val="00F12D2F"/>
    <w:rsid w:val="00F16ABD"/>
    <w:rsid w:val="00F210C0"/>
    <w:rsid w:val="00F221EC"/>
    <w:rsid w:val="00F26A4F"/>
    <w:rsid w:val="00F26C5C"/>
    <w:rsid w:val="00F27F9E"/>
    <w:rsid w:val="00F3794E"/>
    <w:rsid w:val="00F426C8"/>
    <w:rsid w:val="00F42BFF"/>
    <w:rsid w:val="00F450AD"/>
    <w:rsid w:val="00F507EB"/>
    <w:rsid w:val="00F67C87"/>
    <w:rsid w:val="00F7294B"/>
    <w:rsid w:val="00F73A45"/>
    <w:rsid w:val="00F92C74"/>
    <w:rsid w:val="00FA062C"/>
    <w:rsid w:val="00FA0FD6"/>
    <w:rsid w:val="00FA486B"/>
    <w:rsid w:val="00FB3D72"/>
    <w:rsid w:val="00FB6D39"/>
    <w:rsid w:val="00FC5009"/>
    <w:rsid w:val="00FC58FB"/>
    <w:rsid w:val="00FC7037"/>
    <w:rsid w:val="00FD188A"/>
    <w:rsid w:val="00FD1EB9"/>
    <w:rsid w:val="00FE097E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D0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97C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customStyle="1" w:styleId="Body">
    <w:name w:val="Body"/>
    <w:rsid w:val="0087186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oi732d6d">
    <w:name w:val="oi732d6d"/>
    <w:basedOn w:val="Domylnaczcionkaakapitu"/>
    <w:rsid w:val="00871865"/>
  </w:style>
  <w:style w:type="character" w:styleId="Nierozpoznanawzmianka">
    <w:name w:val="Unresolved Mention"/>
    <w:basedOn w:val="Domylnaczcionkaakapitu"/>
    <w:uiPriority w:val="99"/>
    <w:rsid w:val="009D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jazdowski.pl/press-room/komunikaty-prasowe/zbigniew-libera-art-of-liberation-studium-prasoznawcze-tom-2-1998-2002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254A-F597-4E79-A35E-3E93D0A4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Maria Nóżka</cp:lastModifiedBy>
  <cp:revision>2</cp:revision>
  <cp:lastPrinted>2018-01-24T10:09:00Z</cp:lastPrinted>
  <dcterms:created xsi:type="dcterms:W3CDTF">2021-03-30T12:06:00Z</dcterms:created>
  <dcterms:modified xsi:type="dcterms:W3CDTF">2021-03-30T12:06:00Z</dcterms:modified>
</cp:coreProperties>
</file>