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957D18" w14:textId="0FAFFE02" w:rsidR="00045830" w:rsidRPr="00E73156" w:rsidRDefault="005A0129" w:rsidP="005A0129">
      <w:pPr>
        <w:pStyle w:val="Podtytu"/>
      </w:pPr>
      <w:r>
        <w:t>Wydawnictwo Centrum Sztuki Współczesnej Zamek Ujazdowski</w:t>
      </w:r>
    </w:p>
    <w:p w14:paraId="2D68D538" w14:textId="2761DC0F" w:rsidR="00BB04E4" w:rsidRPr="0068736C" w:rsidRDefault="005A0129" w:rsidP="005A0129">
      <w:pPr>
        <w:pStyle w:val="Tytu"/>
        <w:rPr>
          <w:i/>
          <w:iCs w:val="0"/>
        </w:rPr>
      </w:pPr>
      <w:r w:rsidRPr="0068736C">
        <w:rPr>
          <w:i/>
          <w:iCs w:val="0"/>
        </w:rPr>
        <w:t>Dostrzec inny wymiar</w:t>
      </w:r>
      <w:r w:rsidR="00F90AB4">
        <w:rPr>
          <w:i/>
          <w:iCs w:val="0"/>
        </w:rPr>
        <w:t>.</w:t>
      </w:r>
    </w:p>
    <w:p w14:paraId="1D7FF439" w14:textId="540385E8" w:rsidR="005A0129" w:rsidRPr="00F90AB4" w:rsidRDefault="005A0129" w:rsidP="00F90AB4">
      <w:pPr>
        <w:pStyle w:val="Tytu"/>
      </w:pPr>
      <w:r>
        <w:t xml:space="preserve">Międzynarodowy </w:t>
      </w:r>
      <w:r w:rsidRPr="005A0129">
        <w:t>Festiwal</w:t>
      </w:r>
      <w:r>
        <w:t xml:space="preserve"> Sztuk </w:t>
      </w:r>
      <w:proofErr w:type="spellStart"/>
      <w:r>
        <w:t>Performatywnych</w:t>
      </w:r>
      <w:proofErr w:type="spellEnd"/>
      <w:r>
        <w:t xml:space="preserve"> Rozdroże</w:t>
      </w:r>
    </w:p>
    <w:p w14:paraId="582770DB" w14:textId="77777777" w:rsidR="0068736C" w:rsidRDefault="005A0129" w:rsidP="00F90AB4">
      <w:pPr>
        <w:pStyle w:val="Nagwek1"/>
      </w:pPr>
      <w:r w:rsidRPr="005A0129">
        <w:rPr>
          <w:i/>
          <w:u w:color="000000"/>
        </w:rPr>
        <w:t>Dostrzec inny wymiar</w:t>
      </w:r>
      <w:r>
        <w:rPr>
          <w:u w:color="000000"/>
        </w:rPr>
        <w:t xml:space="preserve"> </w:t>
      </w:r>
      <w:r>
        <w:t xml:space="preserve">to bogato </w:t>
      </w:r>
      <w:r w:rsidRPr="005A0129">
        <w:t>ilustrowana</w:t>
      </w:r>
      <w:r>
        <w:t xml:space="preserve"> monografia festiwalu Rozdroże, jednego z najdłużej istniejących w Polsce międzynarodowych festiwali sztuk </w:t>
      </w:r>
      <w:proofErr w:type="spellStart"/>
      <w:r>
        <w:t>performatywnych</w:t>
      </w:r>
      <w:proofErr w:type="spellEnd"/>
      <w:r>
        <w:t>. Jest ona także autorskim przewodnikiem po nowatorskich zjawiskach teatru i tańca współczesnego przełomu XX i XXI wieku.</w:t>
      </w:r>
      <w:r w:rsidR="0068736C">
        <w:t xml:space="preserve"> </w:t>
      </w:r>
    </w:p>
    <w:p w14:paraId="42C095F9" w14:textId="105C1B63" w:rsidR="005A0129" w:rsidRDefault="008D6EC8" w:rsidP="00256F63">
      <w:r>
        <w:t xml:space="preserve">Książka prezentuje 27 edycji festiwalu, od 1994 do 2023 roku. </w:t>
      </w:r>
      <w:r w:rsidR="0068736C">
        <w:rPr>
          <w:u w:color="000000"/>
        </w:rPr>
        <w:t xml:space="preserve">Dzięki </w:t>
      </w:r>
      <w:r>
        <w:rPr>
          <w:u w:color="000000"/>
        </w:rPr>
        <w:t>niemu</w:t>
      </w:r>
      <w:r w:rsidR="0068736C">
        <w:rPr>
          <w:u w:color="000000"/>
        </w:rPr>
        <w:t xml:space="preserve"> t</w:t>
      </w:r>
      <w:r w:rsidR="0068736C">
        <w:t>acy artyści, jak</w:t>
      </w:r>
      <w:r w:rsidR="0068736C" w:rsidRPr="0068736C">
        <w:t xml:space="preserve"> </w:t>
      </w:r>
      <w:proofErr w:type="spellStart"/>
      <w:r w:rsidR="0068736C" w:rsidRPr="0068736C">
        <w:t>Pina</w:t>
      </w:r>
      <w:proofErr w:type="spellEnd"/>
      <w:r w:rsidR="0068736C" w:rsidRPr="0068736C">
        <w:t xml:space="preserve"> </w:t>
      </w:r>
      <w:proofErr w:type="spellStart"/>
      <w:r w:rsidR="0068736C" w:rsidRPr="0068736C">
        <w:t>Bausch</w:t>
      </w:r>
      <w:proofErr w:type="spellEnd"/>
      <w:r w:rsidR="0068736C" w:rsidRPr="0068736C">
        <w:t xml:space="preserve">, </w:t>
      </w:r>
      <w:proofErr w:type="spellStart"/>
      <w:r w:rsidR="0068736C" w:rsidRPr="0068736C">
        <w:t>Kazuo</w:t>
      </w:r>
      <w:proofErr w:type="spellEnd"/>
      <w:r w:rsidR="0068736C" w:rsidRPr="0068736C">
        <w:t xml:space="preserve"> </w:t>
      </w:r>
      <w:proofErr w:type="spellStart"/>
      <w:r w:rsidR="0068736C" w:rsidRPr="0068736C">
        <w:t>Ohno</w:t>
      </w:r>
      <w:proofErr w:type="spellEnd"/>
      <w:r w:rsidR="0068736C" w:rsidRPr="0068736C">
        <w:t xml:space="preserve">, </w:t>
      </w:r>
      <w:proofErr w:type="spellStart"/>
      <w:r w:rsidR="0068736C" w:rsidRPr="0068736C">
        <w:t>Anne</w:t>
      </w:r>
      <w:proofErr w:type="spellEnd"/>
      <w:r w:rsidR="0068736C" w:rsidRPr="0068736C">
        <w:rPr>
          <w:rFonts w:ascii="Times New Roman" w:hAnsi="Times New Roman" w:cs="Times New Roman"/>
        </w:rPr>
        <w:t> </w:t>
      </w:r>
      <w:r w:rsidR="0068736C" w:rsidRPr="0068736C">
        <w:t>Teresa</w:t>
      </w:r>
      <w:r w:rsidR="0068736C" w:rsidRPr="0068736C">
        <w:rPr>
          <w:rFonts w:ascii="Times New Roman" w:hAnsi="Times New Roman" w:cs="Times New Roman"/>
        </w:rPr>
        <w:t> </w:t>
      </w:r>
      <w:r w:rsidR="0068736C" w:rsidRPr="0068736C">
        <w:t xml:space="preserve">De </w:t>
      </w:r>
      <w:proofErr w:type="spellStart"/>
      <w:r w:rsidR="0068736C" w:rsidRPr="0068736C">
        <w:t>Keersmaeker</w:t>
      </w:r>
      <w:proofErr w:type="spellEnd"/>
      <w:r w:rsidR="0068736C" w:rsidRPr="0068736C">
        <w:t xml:space="preserve">, Steve Reich oraz </w:t>
      </w:r>
      <w:proofErr w:type="spellStart"/>
      <w:r w:rsidR="0068736C" w:rsidRPr="0068736C">
        <w:t>Meredith</w:t>
      </w:r>
      <w:proofErr w:type="spellEnd"/>
      <w:r w:rsidR="0068736C" w:rsidRPr="0068736C">
        <w:t xml:space="preserve"> Monk wystąpi</w:t>
      </w:r>
      <w:r w:rsidR="0068736C">
        <w:t>li</w:t>
      </w:r>
      <w:r w:rsidR="0068736C" w:rsidRPr="0068736C">
        <w:t xml:space="preserve"> w Polsce po raz pierwszy, a często jedyny.</w:t>
      </w:r>
      <w:r w:rsidR="0068736C">
        <w:t xml:space="preserve"> Festiwal wspierał również polskich twórców.</w:t>
      </w:r>
    </w:p>
    <w:p w14:paraId="5A93B6AB" w14:textId="3B92C091" w:rsidR="005A0129" w:rsidRPr="005A0129" w:rsidRDefault="005A0129" w:rsidP="005A0129">
      <w:pPr>
        <w:pStyle w:val="Bezodstpw"/>
      </w:pPr>
      <w:r>
        <w:t xml:space="preserve">Prof. dr hab. Leszek </w:t>
      </w:r>
      <w:proofErr w:type="spellStart"/>
      <w:r>
        <w:t>Kolankiewicz</w:t>
      </w:r>
      <w:proofErr w:type="spellEnd"/>
      <w:r>
        <w:t xml:space="preserve"> o festiwalu Rozdroże:</w:t>
      </w:r>
    </w:p>
    <w:p w14:paraId="68236429" w14:textId="54DF0A0F" w:rsidR="005A0129" w:rsidRDefault="005A0129" w:rsidP="005A0129">
      <w:pPr>
        <w:pStyle w:val="detale"/>
        <w:rPr>
          <w:bCs/>
        </w:rPr>
      </w:pPr>
      <w:r>
        <w:t>„</w:t>
      </w:r>
      <w:r w:rsidRPr="005A0129">
        <w:t xml:space="preserve">Pamiętam występ </w:t>
      </w:r>
      <w:proofErr w:type="spellStart"/>
      <w:r w:rsidRPr="005A0129">
        <w:t>Kazuo</w:t>
      </w:r>
      <w:proofErr w:type="spellEnd"/>
      <w:r w:rsidRPr="005A0129">
        <w:t xml:space="preserve"> </w:t>
      </w:r>
      <w:proofErr w:type="spellStart"/>
      <w:r w:rsidRPr="005A0129">
        <w:t>Ohno</w:t>
      </w:r>
      <w:proofErr w:type="spellEnd"/>
      <w:r w:rsidRPr="005A0129">
        <w:t xml:space="preserve"> w 1994</w:t>
      </w:r>
      <w:r>
        <w:t xml:space="preserve"> </w:t>
      </w:r>
      <w:r w:rsidRPr="005A0129">
        <w:t xml:space="preserve">roku, tancerz japoński – twórca stylu </w:t>
      </w:r>
      <w:proofErr w:type="spellStart"/>
      <w:r w:rsidRPr="005A0129">
        <w:t>butō</w:t>
      </w:r>
      <w:proofErr w:type="spellEnd"/>
      <w:r w:rsidRPr="005A0129">
        <w:t xml:space="preserve"> –stał się żywą legendą. Jego warszawski</w:t>
      </w:r>
      <w:r>
        <w:t xml:space="preserve"> </w:t>
      </w:r>
      <w:r w:rsidRPr="005A0129">
        <w:t>występ był niezapomniany. (...) Odtąd</w:t>
      </w:r>
      <w:r>
        <w:t xml:space="preserve"> </w:t>
      </w:r>
      <w:r w:rsidRPr="005A0129">
        <w:t>wezbrała w Polsce fala zainteresowania</w:t>
      </w:r>
      <w:r>
        <w:t xml:space="preserve"> </w:t>
      </w:r>
      <w:r w:rsidRPr="005A0129">
        <w:t xml:space="preserve">i prawdziwej fascynacji </w:t>
      </w:r>
      <w:proofErr w:type="spellStart"/>
      <w:r w:rsidRPr="005A0129">
        <w:t>butō</w:t>
      </w:r>
      <w:proofErr w:type="spellEnd"/>
      <w:r w:rsidRPr="005A0129">
        <w:t>. Pamiętam</w:t>
      </w:r>
      <w:r>
        <w:t xml:space="preserve"> </w:t>
      </w:r>
      <w:r w:rsidRPr="005A0129">
        <w:rPr>
          <w:i/>
          <w:iCs/>
        </w:rPr>
        <w:t>Goździki</w:t>
      </w:r>
      <w:r w:rsidRPr="005A0129">
        <w:t xml:space="preserve"> Piny </w:t>
      </w:r>
      <w:proofErr w:type="spellStart"/>
      <w:r w:rsidRPr="005A0129">
        <w:t>Bausch</w:t>
      </w:r>
      <w:proofErr w:type="spellEnd"/>
      <w:r w:rsidRPr="005A0129">
        <w:t xml:space="preserve"> pokazane w Warszawie</w:t>
      </w:r>
      <w:r>
        <w:t xml:space="preserve"> </w:t>
      </w:r>
      <w:r w:rsidRPr="005A0129">
        <w:rPr>
          <w:bCs/>
        </w:rPr>
        <w:t>w 1998 roku. Był to niepowtarzalny kontakt</w:t>
      </w:r>
      <w:r>
        <w:t xml:space="preserve"> </w:t>
      </w:r>
      <w:r w:rsidRPr="005A0129">
        <w:rPr>
          <w:bCs/>
        </w:rPr>
        <w:t>z jej porywającym stylem. Druga wizyta (…)</w:t>
      </w:r>
      <w:r>
        <w:rPr>
          <w:bCs/>
        </w:rPr>
        <w:t xml:space="preserve"> </w:t>
      </w:r>
      <w:r w:rsidRPr="005A0129">
        <w:rPr>
          <w:bCs/>
        </w:rPr>
        <w:t>radykalnie odnowiła nasze wyobrażenia</w:t>
      </w:r>
      <w:r>
        <w:rPr>
          <w:bCs/>
        </w:rPr>
        <w:t xml:space="preserve"> </w:t>
      </w:r>
      <w:r w:rsidRPr="005A0129">
        <w:rPr>
          <w:bCs/>
        </w:rPr>
        <w:t>o teatralności tańca. Wszyscy byliśmy</w:t>
      </w:r>
      <w:r>
        <w:rPr>
          <w:bCs/>
        </w:rPr>
        <w:t xml:space="preserve"> </w:t>
      </w:r>
      <w:r w:rsidRPr="005A0129">
        <w:rPr>
          <w:bCs/>
        </w:rPr>
        <w:t xml:space="preserve">olśnieni. Dziś, kiedy </w:t>
      </w:r>
      <w:proofErr w:type="spellStart"/>
      <w:r w:rsidRPr="005A0129">
        <w:rPr>
          <w:bCs/>
        </w:rPr>
        <w:t>Pina</w:t>
      </w:r>
      <w:proofErr w:type="spellEnd"/>
      <w:r w:rsidRPr="005A0129">
        <w:rPr>
          <w:bCs/>
        </w:rPr>
        <w:t xml:space="preserve"> </w:t>
      </w:r>
      <w:proofErr w:type="spellStart"/>
      <w:r w:rsidRPr="005A0129">
        <w:rPr>
          <w:bCs/>
        </w:rPr>
        <w:t>Bausch</w:t>
      </w:r>
      <w:proofErr w:type="spellEnd"/>
      <w:r w:rsidRPr="005A0129">
        <w:rPr>
          <w:bCs/>
        </w:rPr>
        <w:t xml:space="preserve"> i </w:t>
      </w:r>
      <w:proofErr w:type="spellStart"/>
      <w:r w:rsidRPr="005A0129">
        <w:rPr>
          <w:bCs/>
        </w:rPr>
        <w:t>Kazuo</w:t>
      </w:r>
      <w:proofErr w:type="spellEnd"/>
      <w:r>
        <w:rPr>
          <w:bCs/>
        </w:rPr>
        <w:t xml:space="preserve"> </w:t>
      </w:r>
      <w:proofErr w:type="spellStart"/>
      <w:r w:rsidRPr="005A0129">
        <w:rPr>
          <w:bCs/>
        </w:rPr>
        <w:t>Ohno</w:t>
      </w:r>
      <w:proofErr w:type="spellEnd"/>
      <w:r w:rsidRPr="005A0129">
        <w:rPr>
          <w:bCs/>
        </w:rPr>
        <w:t xml:space="preserve"> nie żyją, to już historia. Ale jest to też</w:t>
      </w:r>
      <w:r>
        <w:rPr>
          <w:bCs/>
        </w:rPr>
        <w:t xml:space="preserve"> </w:t>
      </w:r>
      <w:r w:rsidRPr="005A0129">
        <w:rPr>
          <w:bCs/>
        </w:rPr>
        <w:t>historia życia kulturalnego Warszawy.</w:t>
      </w:r>
      <w:r>
        <w:rPr>
          <w:bCs/>
        </w:rPr>
        <w:t xml:space="preserve"> </w:t>
      </w:r>
      <w:r w:rsidRPr="005A0129">
        <w:rPr>
          <w:bCs/>
        </w:rPr>
        <w:t>Nie byłoby tych pamiętnych wydarzeń,</w:t>
      </w:r>
      <w:r>
        <w:rPr>
          <w:bCs/>
        </w:rPr>
        <w:t xml:space="preserve"> </w:t>
      </w:r>
      <w:r w:rsidRPr="005A0129">
        <w:rPr>
          <w:bCs/>
        </w:rPr>
        <w:t>gdyby nie festiwal Rozdroże. I wielu innych:</w:t>
      </w:r>
      <w:r>
        <w:rPr>
          <w:bCs/>
        </w:rPr>
        <w:t xml:space="preserve"> </w:t>
      </w:r>
      <w:r w:rsidRPr="005A0129">
        <w:rPr>
          <w:bCs/>
        </w:rPr>
        <w:t xml:space="preserve">występów </w:t>
      </w:r>
      <w:proofErr w:type="spellStart"/>
      <w:r w:rsidRPr="005A0129">
        <w:rPr>
          <w:bCs/>
        </w:rPr>
        <w:t>Saburo</w:t>
      </w:r>
      <w:proofErr w:type="spellEnd"/>
      <w:r w:rsidRPr="005A0129">
        <w:rPr>
          <w:bCs/>
        </w:rPr>
        <w:t xml:space="preserve"> </w:t>
      </w:r>
      <w:proofErr w:type="spellStart"/>
      <w:r w:rsidRPr="005A0129">
        <w:rPr>
          <w:bCs/>
        </w:rPr>
        <w:t>Teshigawary</w:t>
      </w:r>
      <w:proofErr w:type="spellEnd"/>
      <w:r w:rsidRPr="005A0129">
        <w:rPr>
          <w:bCs/>
        </w:rPr>
        <w:t xml:space="preserve"> i Akademii</w:t>
      </w:r>
      <w:r>
        <w:rPr>
          <w:bCs/>
        </w:rPr>
        <w:t xml:space="preserve"> </w:t>
      </w:r>
      <w:r w:rsidRPr="005A0129">
        <w:rPr>
          <w:bCs/>
        </w:rPr>
        <w:t xml:space="preserve">Ruchu, brukselskiego zespołu tańca </w:t>
      </w:r>
      <w:proofErr w:type="spellStart"/>
      <w:r w:rsidRPr="005A0129">
        <w:rPr>
          <w:bCs/>
        </w:rPr>
        <w:t>Rosas</w:t>
      </w:r>
      <w:proofErr w:type="spellEnd"/>
      <w:r w:rsidRPr="005A0129">
        <w:rPr>
          <w:bCs/>
        </w:rPr>
        <w:t>,</w:t>
      </w:r>
      <w:r>
        <w:rPr>
          <w:bCs/>
        </w:rPr>
        <w:t xml:space="preserve"> </w:t>
      </w:r>
      <w:r w:rsidRPr="005A0129">
        <w:rPr>
          <w:bCs/>
        </w:rPr>
        <w:t xml:space="preserve">Company Wayne </w:t>
      </w:r>
      <w:proofErr w:type="spellStart"/>
      <w:r w:rsidRPr="005A0129">
        <w:rPr>
          <w:bCs/>
        </w:rPr>
        <w:t>McGregor</w:t>
      </w:r>
      <w:proofErr w:type="spellEnd"/>
      <w:r w:rsidRPr="005A0129">
        <w:rPr>
          <w:bCs/>
        </w:rPr>
        <w:t xml:space="preserve"> z Londynu</w:t>
      </w:r>
      <w:r>
        <w:rPr>
          <w:bCs/>
        </w:rPr>
        <w:t xml:space="preserve"> </w:t>
      </w:r>
      <w:r w:rsidRPr="005A0129">
        <w:rPr>
          <w:bCs/>
        </w:rPr>
        <w:t>i nowojorskiego Bill T. Jones/</w:t>
      </w:r>
      <w:proofErr w:type="spellStart"/>
      <w:r w:rsidRPr="005A0129">
        <w:rPr>
          <w:bCs/>
        </w:rPr>
        <w:t>Arnie</w:t>
      </w:r>
      <w:proofErr w:type="spellEnd"/>
      <w:r w:rsidRPr="005A0129">
        <w:rPr>
          <w:bCs/>
        </w:rPr>
        <w:t xml:space="preserve"> </w:t>
      </w:r>
      <w:proofErr w:type="spellStart"/>
      <w:r w:rsidRPr="005A0129">
        <w:rPr>
          <w:bCs/>
        </w:rPr>
        <w:t>Zane</w:t>
      </w:r>
      <w:proofErr w:type="spellEnd"/>
      <w:r>
        <w:rPr>
          <w:bCs/>
        </w:rPr>
        <w:t xml:space="preserve"> </w:t>
      </w:r>
      <w:r w:rsidRPr="005A0129">
        <w:rPr>
          <w:bCs/>
        </w:rPr>
        <w:t>Dance Company. (…) Od początku ten</w:t>
      </w:r>
      <w:r>
        <w:rPr>
          <w:bCs/>
        </w:rPr>
        <w:t xml:space="preserve"> </w:t>
      </w:r>
      <w:r w:rsidRPr="005A0129">
        <w:rPr>
          <w:bCs/>
        </w:rPr>
        <w:t>festiwal zaskakiwał swoją nowatorską</w:t>
      </w:r>
      <w:r>
        <w:rPr>
          <w:bCs/>
        </w:rPr>
        <w:t xml:space="preserve"> </w:t>
      </w:r>
      <w:r w:rsidRPr="005A0129">
        <w:rPr>
          <w:bCs/>
        </w:rPr>
        <w:t>formułą. Skupiony na formach</w:t>
      </w:r>
      <w:r>
        <w:rPr>
          <w:bCs/>
        </w:rPr>
        <w:t xml:space="preserve"> </w:t>
      </w:r>
      <w:r w:rsidRPr="005A0129">
        <w:rPr>
          <w:bCs/>
        </w:rPr>
        <w:t>interdyscyplinarnych, łączących teatr</w:t>
      </w:r>
      <w:r>
        <w:rPr>
          <w:bCs/>
        </w:rPr>
        <w:t xml:space="preserve"> </w:t>
      </w:r>
      <w:r w:rsidRPr="005A0129">
        <w:rPr>
          <w:bCs/>
        </w:rPr>
        <w:t>z tańcem nowoczesnym i ze sztukami</w:t>
      </w:r>
      <w:r>
        <w:rPr>
          <w:bCs/>
        </w:rPr>
        <w:t xml:space="preserve"> </w:t>
      </w:r>
      <w:r w:rsidRPr="005A0129">
        <w:rPr>
          <w:bCs/>
        </w:rPr>
        <w:t>wizualnymi, prezentujący nowatorskie</w:t>
      </w:r>
      <w:r>
        <w:rPr>
          <w:bCs/>
        </w:rPr>
        <w:t xml:space="preserve"> </w:t>
      </w:r>
      <w:r w:rsidRPr="005A0129">
        <w:rPr>
          <w:bCs/>
        </w:rPr>
        <w:t>i zróżnicowane zjawiska z zagranicy i to,</w:t>
      </w:r>
      <w:r>
        <w:rPr>
          <w:bCs/>
        </w:rPr>
        <w:t xml:space="preserve"> </w:t>
      </w:r>
      <w:r w:rsidRPr="005A0129">
        <w:rPr>
          <w:bCs/>
        </w:rPr>
        <w:t>co odkrywcze wśród dokonań warszawskich</w:t>
      </w:r>
      <w:r>
        <w:rPr>
          <w:bCs/>
        </w:rPr>
        <w:t xml:space="preserve"> </w:t>
      </w:r>
      <w:r w:rsidRPr="005A0129">
        <w:rPr>
          <w:bCs/>
        </w:rPr>
        <w:t>zespołów eksperymentalnych, dawał</w:t>
      </w:r>
      <w:r>
        <w:rPr>
          <w:bCs/>
        </w:rPr>
        <w:t xml:space="preserve"> </w:t>
      </w:r>
      <w:r w:rsidRPr="005A0129">
        <w:rPr>
          <w:bCs/>
        </w:rPr>
        <w:t>warszawskiej publiczności wyjątkową</w:t>
      </w:r>
      <w:r>
        <w:rPr>
          <w:bCs/>
        </w:rPr>
        <w:t xml:space="preserve"> </w:t>
      </w:r>
      <w:r w:rsidRPr="005A0129">
        <w:rPr>
          <w:bCs/>
        </w:rPr>
        <w:t>szansę rozpatrzenia się w horyzontach</w:t>
      </w:r>
      <w:r>
        <w:rPr>
          <w:bCs/>
        </w:rPr>
        <w:t xml:space="preserve"> </w:t>
      </w:r>
      <w:r w:rsidRPr="005A0129">
        <w:rPr>
          <w:bCs/>
        </w:rPr>
        <w:t>sztuki współczesnej</w:t>
      </w:r>
      <w:r>
        <w:rPr>
          <w:bCs/>
        </w:rPr>
        <w:t>”</w:t>
      </w:r>
      <w:r w:rsidRPr="005A0129">
        <w:rPr>
          <w:bCs/>
        </w:rPr>
        <w:t>.</w:t>
      </w:r>
    </w:p>
    <w:p w14:paraId="0CC7FC95" w14:textId="085938A1" w:rsidR="005A0129" w:rsidRPr="005A0129" w:rsidRDefault="005A0129" w:rsidP="005A0129">
      <w:pPr>
        <w:pStyle w:val="Bezodstpw"/>
      </w:pPr>
      <w:r>
        <w:t xml:space="preserve">Dr Joanna Szymajda o festiwalu Rozdroże: </w:t>
      </w:r>
    </w:p>
    <w:p w14:paraId="477A2EAB" w14:textId="11742F35" w:rsidR="005A0129" w:rsidRPr="005A0129" w:rsidRDefault="005A0129" w:rsidP="005A0129">
      <w:pPr>
        <w:pStyle w:val="detale"/>
      </w:pPr>
      <w:r>
        <w:t>„</w:t>
      </w:r>
      <w:r w:rsidRPr="005A0129">
        <w:t>Rozdroże to bardzo konsekwentnie realizowane wybory artystów, będących</w:t>
      </w:r>
      <w:r>
        <w:t xml:space="preserve"> </w:t>
      </w:r>
      <w:r w:rsidRPr="005A0129">
        <w:t>niezwykle ważnymi w historii tańca współczesnego. Bardzo często przyjeżdżali</w:t>
      </w:r>
      <w:r>
        <w:t xml:space="preserve"> </w:t>
      </w:r>
      <w:r w:rsidRPr="005A0129">
        <w:t xml:space="preserve">oni po raz pierwszy do Polski. Wśród nich współtwórca japońskiego </w:t>
      </w:r>
      <w:proofErr w:type="spellStart"/>
      <w:r w:rsidRPr="005A0129">
        <w:t>butō</w:t>
      </w:r>
      <w:proofErr w:type="spellEnd"/>
      <w:r w:rsidRPr="005A0129">
        <w:t xml:space="preserve"> </w:t>
      </w:r>
      <w:proofErr w:type="spellStart"/>
      <w:r w:rsidRPr="005A0129">
        <w:t>Kazuo</w:t>
      </w:r>
      <w:proofErr w:type="spellEnd"/>
      <w:r w:rsidRPr="005A0129">
        <w:t xml:space="preserve"> </w:t>
      </w:r>
      <w:proofErr w:type="spellStart"/>
      <w:r w:rsidRPr="005A0129">
        <w:t>Ohno</w:t>
      </w:r>
      <w:proofErr w:type="spellEnd"/>
      <w:r>
        <w:t xml:space="preserve"> </w:t>
      </w:r>
      <w:r w:rsidRPr="005A0129">
        <w:t xml:space="preserve">czy belgijski kontrowersyjny </w:t>
      </w:r>
      <w:proofErr w:type="spellStart"/>
      <w:r w:rsidRPr="005A0129">
        <w:t>multi</w:t>
      </w:r>
      <w:proofErr w:type="spellEnd"/>
      <w:r w:rsidRPr="005A0129">
        <w:t>-artysta Jan Fabre. Dzięki Januszowi Markowi –</w:t>
      </w:r>
      <w:r>
        <w:t xml:space="preserve"> </w:t>
      </w:r>
      <w:r w:rsidRPr="005A0129">
        <w:t xml:space="preserve">kuratorowi festiwalu – najważniejsze kobiece postaci choreografii </w:t>
      </w:r>
      <w:r w:rsidRPr="005A0129">
        <w:lastRenderedPageBreak/>
        <w:t>współczesnej –</w:t>
      </w:r>
      <w:r>
        <w:t xml:space="preserve"> </w:t>
      </w:r>
      <w:proofErr w:type="spellStart"/>
      <w:r w:rsidRPr="005A0129">
        <w:t>Pina</w:t>
      </w:r>
      <w:proofErr w:type="spellEnd"/>
      <w:r w:rsidRPr="005A0129">
        <w:t xml:space="preserve"> </w:t>
      </w:r>
      <w:proofErr w:type="spellStart"/>
      <w:r w:rsidRPr="005A0129">
        <w:t>Bausch</w:t>
      </w:r>
      <w:proofErr w:type="spellEnd"/>
      <w:r w:rsidRPr="005A0129">
        <w:t xml:space="preserve">, Susanne </w:t>
      </w:r>
      <w:proofErr w:type="spellStart"/>
      <w:r w:rsidRPr="005A0129">
        <w:t>Linke</w:t>
      </w:r>
      <w:proofErr w:type="spellEnd"/>
      <w:r w:rsidRPr="005A0129">
        <w:t xml:space="preserve">, </w:t>
      </w:r>
      <w:proofErr w:type="spellStart"/>
      <w:r w:rsidRPr="005A0129">
        <w:t>Anne</w:t>
      </w:r>
      <w:proofErr w:type="spellEnd"/>
      <w:r w:rsidRPr="005A0129">
        <w:t xml:space="preserve"> Teresa de </w:t>
      </w:r>
      <w:proofErr w:type="spellStart"/>
      <w:r w:rsidRPr="005A0129">
        <w:t>Keersmaeker</w:t>
      </w:r>
      <w:proofErr w:type="spellEnd"/>
      <w:r w:rsidRPr="005A0129">
        <w:t xml:space="preserve">, </w:t>
      </w:r>
      <w:proofErr w:type="spellStart"/>
      <w:r w:rsidRPr="005A0129">
        <w:t>Mathilde</w:t>
      </w:r>
      <w:proofErr w:type="spellEnd"/>
      <w:r w:rsidRPr="005A0129">
        <w:t xml:space="preserve"> </w:t>
      </w:r>
      <w:proofErr w:type="spellStart"/>
      <w:r w:rsidRPr="005A0129">
        <w:t>Monnier</w:t>
      </w:r>
      <w:proofErr w:type="spellEnd"/>
      <w:r w:rsidRPr="005A0129">
        <w:t xml:space="preserve"> –</w:t>
      </w:r>
      <w:r>
        <w:t xml:space="preserve"> </w:t>
      </w:r>
      <w:r w:rsidRPr="005A0129">
        <w:t>pokazały swoje prace w Polsce. (…) Festiwal uzupełnia lukę w historycznej edukacji</w:t>
      </w:r>
      <w:r>
        <w:t xml:space="preserve"> </w:t>
      </w:r>
      <w:r w:rsidRPr="005A0129">
        <w:t xml:space="preserve">o tańcu w Polsce, </w:t>
      </w:r>
      <w:proofErr w:type="spellStart"/>
      <w:r w:rsidRPr="005A0129">
        <w:t>kontekstualizuje</w:t>
      </w:r>
      <w:proofErr w:type="spellEnd"/>
      <w:r w:rsidRPr="005A0129">
        <w:t xml:space="preserve"> także historię tańca poprzez włączanie w program</w:t>
      </w:r>
      <w:r>
        <w:t xml:space="preserve"> </w:t>
      </w:r>
      <w:r w:rsidRPr="005A0129">
        <w:t>rodzimych artystów</w:t>
      </w:r>
      <w:r>
        <w:t>”</w:t>
      </w:r>
      <w:r w:rsidRPr="005A0129">
        <w:t>.</w:t>
      </w:r>
    </w:p>
    <w:p w14:paraId="75CEC05A" w14:textId="24339A80" w:rsidR="0069426F" w:rsidRDefault="0068736C" w:rsidP="00B342F3">
      <w:pPr>
        <w:pStyle w:val="Bezodstpw"/>
        <w:rPr>
          <w:rFonts w:eastAsia="Times New Roman" w:cs="Times New Roman"/>
          <w:u w:color="000000"/>
        </w:rPr>
      </w:pPr>
      <w:r>
        <w:rPr>
          <w:u w:color="000000"/>
        </w:rPr>
        <w:t>O autorze</w:t>
      </w:r>
    </w:p>
    <w:p w14:paraId="6B88CBC1" w14:textId="389362A2" w:rsidR="0069426F" w:rsidRPr="008D6EC8" w:rsidRDefault="0068736C" w:rsidP="008D6EC8">
      <w:pPr>
        <w:pStyle w:val="detale"/>
        <w:rPr>
          <w:u w:color="000000"/>
        </w:rPr>
      </w:pPr>
      <w:r w:rsidRPr="0068736C">
        <w:rPr>
          <w:u w:color="000000"/>
        </w:rPr>
        <w:t>Janusz Marek</w:t>
      </w:r>
      <w:r>
        <w:rPr>
          <w:u w:color="000000"/>
        </w:rPr>
        <w:t xml:space="preserve"> to a</w:t>
      </w:r>
      <w:r w:rsidRPr="0068736C">
        <w:rPr>
          <w:u w:color="000000"/>
        </w:rPr>
        <w:t>nimator wydarzeń teatralnych i tańca współczesnego.</w:t>
      </w:r>
      <w:r>
        <w:rPr>
          <w:u w:color="000000"/>
        </w:rPr>
        <w:t xml:space="preserve"> </w:t>
      </w:r>
      <w:r w:rsidRPr="0068736C">
        <w:rPr>
          <w:u w:color="000000"/>
        </w:rPr>
        <w:t>Kurator wszystkich edycji festiwalu Rozdroże.</w:t>
      </w:r>
      <w:r>
        <w:rPr>
          <w:u w:color="000000"/>
        </w:rPr>
        <w:t xml:space="preserve"> </w:t>
      </w:r>
      <w:r w:rsidRPr="0068736C">
        <w:rPr>
          <w:u w:color="000000"/>
        </w:rPr>
        <w:t xml:space="preserve">Od 1993 roku kurator sztuk </w:t>
      </w:r>
      <w:proofErr w:type="spellStart"/>
      <w:r w:rsidRPr="0068736C">
        <w:rPr>
          <w:u w:color="000000"/>
        </w:rPr>
        <w:t>performatywnych</w:t>
      </w:r>
      <w:proofErr w:type="spellEnd"/>
      <w:r w:rsidRPr="0068736C">
        <w:rPr>
          <w:u w:color="000000"/>
        </w:rPr>
        <w:t xml:space="preserve"> w Centrum Sztuki</w:t>
      </w:r>
      <w:r>
        <w:rPr>
          <w:u w:color="000000"/>
        </w:rPr>
        <w:t xml:space="preserve"> </w:t>
      </w:r>
      <w:r w:rsidRPr="0068736C">
        <w:rPr>
          <w:u w:color="000000"/>
        </w:rPr>
        <w:t>Współczesnej Zamek Ujazdowski w Warszawie. Współautor prezentacji</w:t>
      </w:r>
      <w:r>
        <w:rPr>
          <w:u w:color="000000"/>
        </w:rPr>
        <w:t xml:space="preserve"> </w:t>
      </w:r>
      <w:r w:rsidRPr="0068736C">
        <w:rPr>
          <w:u w:color="000000"/>
        </w:rPr>
        <w:t>polskiej sztuki za granicą. Współtwórca programu I Kongresu Tańca</w:t>
      </w:r>
      <w:r>
        <w:rPr>
          <w:u w:color="000000"/>
        </w:rPr>
        <w:t xml:space="preserve"> </w:t>
      </w:r>
      <w:r w:rsidRPr="0068736C">
        <w:rPr>
          <w:u w:color="000000"/>
        </w:rPr>
        <w:t>w Warszawie. Za swoją działalność odznaczony Orderem Korony Belgijskiej</w:t>
      </w:r>
      <w:r>
        <w:rPr>
          <w:u w:color="000000"/>
        </w:rPr>
        <w:t xml:space="preserve"> </w:t>
      </w:r>
      <w:r w:rsidRPr="0068736C">
        <w:rPr>
          <w:u w:color="000000"/>
        </w:rPr>
        <w:t>oraz honorową odznaką Zasłużony dla Kultury Polskiej.</w:t>
      </w:r>
    </w:p>
    <w:p w14:paraId="5D0F4527" w14:textId="77777777" w:rsidR="00D360D6" w:rsidRDefault="00D360D6" w:rsidP="00B0521A">
      <w:pPr>
        <w:pStyle w:val="Bezodstpw"/>
      </w:pPr>
    </w:p>
    <w:p w14:paraId="40588C93" w14:textId="77777777" w:rsidR="00256F63" w:rsidRDefault="00D360D6" w:rsidP="00256F63">
      <w:r>
        <w:t>Publikacja wydana przez Centrum Sztuki Współczesnej Zamek Ujazdowski ze środków Ministerstwa Kultury i Dziedzictwa Narodowego.</w:t>
      </w:r>
    </w:p>
    <w:p w14:paraId="6F7B539A" w14:textId="77777777" w:rsidR="00256F63" w:rsidRPr="00E73156" w:rsidRDefault="00256F63" w:rsidP="00256F63">
      <w:pPr>
        <w:pStyle w:val="detale"/>
      </w:pPr>
      <w:r>
        <w:t>Autor:</w:t>
      </w:r>
      <w:r w:rsidRPr="00A77366">
        <w:t xml:space="preserve"> </w:t>
      </w:r>
      <w:r>
        <w:t xml:space="preserve">Janusz Marek  </w:t>
      </w:r>
      <w:r>
        <w:br/>
      </w:r>
      <w:r w:rsidRPr="00A77366">
        <w:t>Projekt graficzny</w:t>
      </w:r>
      <w:r>
        <w:t>, skład</w:t>
      </w:r>
      <w:r w:rsidRPr="00A77366">
        <w:t xml:space="preserve">: </w:t>
      </w:r>
      <w:r>
        <w:t xml:space="preserve">Grzegorz </w:t>
      </w:r>
      <w:proofErr w:type="spellStart"/>
      <w:r>
        <w:t>Laszuk</w:t>
      </w:r>
      <w:proofErr w:type="spellEnd"/>
      <w:r>
        <w:t xml:space="preserve">, Anna </w:t>
      </w:r>
      <w:proofErr w:type="spellStart"/>
      <w:r>
        <w:t>Hegman</w:t>
      </w:r>
      <w:proofErr w:type="spellEnd"/>
      <w:r>
        <w:br/>
        <w:t>Druk i oprawa: Drukarnia Akapit</w:t>
      </w:r>
    </w:p>
    <w:p w14:paraId="64D17AC8" w14:textId="700FF093" w:rsidR="00F90AB4" w:rsidRDefault="00F90AB4" w:rsidP="00256F63">
      <w:pPr>
        <w:pStyle w:val="detale"/>
      </w:pPr>
      <w:r>
        <w:t>Format</w:t>
      </w:r>
      <w:r w:rsidR="00256F63">
        <w:t>:</w:t>
      </w:r>
      <w:r>
        <w:t xml:space="preserve"> 20 × 26 cm</w:t>
      </w:r>
      <w:r w:rsidR="00256F63">
        <w:br/>
      </w:r>
      <w:r>
        <w:t>408 stron</w:t>
      </w:r>
      <w:r w:rsidR="00256F63">
        <w:br/>
        <w:t>O</w:t>
      </w:r>
      <w:r w:rsidR="00256F63">
        <w:t>prawa miękka</w:t>
      </w:r>
      <w:r w:rsidR="00256F63">
        <w:br/>
      </w:r>
      <w:r w:rsidR="00256F63">
        <w:t>18</w:t>
      </w:r>
      <w:r w:rsidR="00256F63">
        <w:t>4</w:t>
      </w:r>
      <w:r w:rsidR="00256F63">
        <w:t xml:space="preserve"> </w:t>
      </w:r>
      <w:r w:rsidR="00256F63">
        <w:t xml:space="preserve">fotografie </w:t>
      </w:r>
      <w:r w:rsidR="00256F63">
        <w:br/>
        <w:t>Tekst w języku polskim, streszczenie w języku angielskim</w:t>
      </w:r>
      <w:r>
        <w:br/>
      </w:r>
      <w:r w:rsidRPr="00B0521A">
        <w:t xml:space="preserve">ISBN </w:t>
      </w:r>
      <w:r w:rsidRPr="00D360D6">
        <w:t>978-83-65240-94-1</w:t>
      </w:r>
      <w:r>
        <w:br/>
      </w:r>
      <w:r w:rsidRPr="00B0521A">
        <w:t>Warszawa 202</w:t>
      </w:r>
      <w:r>
        <w:t>5</w:t>
      </w:r>
    </w:p>
    <w:p w14:paraId="15BF9595" w14:textId="2B21F19E" w:rsidR="009D166F" w:rsidRPr="00E73156" w:rsidRDefault="009D166F" w:rsidP="005A0129">
      <w:pPr>
        <w:pStyle w:val="Podtytu"/>
      </w:pPr>
      <w:r w:rsidRPr="00E73156">
        <w:t>Więcej informacji</w:t>
      </w:r>
    </w:p>
    <w:p w14:paraId="7B1CCB92" w14:textId="6372F33C" w:rsidR="00256F63" w:rsidRDefault="00D14A93" w:rsidP="00256F63">
      <w:hyperlink r:id="rId8" w:history="1">
        <w:r w:rsidRPr="00C93FE3">
          <w:rPr>
            <w:rStyle w:val="Hipercze"/>
          </w:rPr>
          <w:t>https://u-jazdowski.pl/sklep/dostrzec-inny-wymiar</w:t>
        </w:r>
      </w:hyperlink>
    </w:p>
    <w:p w14:paraId="76AA145F" w14:textId="77777777" w:rsidR="00256F63" w:rsidRDefault="00256F63" w:rsidP="005A0129">
      <w:pPr>
        <w:pStyle w:val="Podtytu"/>
      </w:pPr>
    </w:p>
    <w:p w14:paraId="35637C0B" w14:textId="2E8D1D4E" w:rsidR="00A77366" w:rsidRDefault="00871865" w:rsidP="005A0129">
      <w:pPr>
        <w:pStyle w:val="Podtytu"/>
      </w:pPr>
      <w:r w:rsidRPr="00E73156">
        <w:t xml:space="preserve">Materiały </w:t>
      </w:r>
      <w:r w:rsidR="003536BA">
        <w:t>dla mediów</w:t>
      </w:r>
    </w:p>
    <w:p w14:paraId="5AACEDBA" w14:textId="559A034D" w:rsidR="003E36C9" w:rsidRDefault="005A6D08" w:rsidP="00CD59B0">
      <w:pPr>
        <w:pStyle w:val="Bezodstpw"/>
      </w:pPr>
      <w:hyperlink r:id="rId9" w:history="1">
        <w:r w:rsidRPr="00C93FE3">
          <w:t>https://u-jazdowski.pl/press-room/komunikaty-prasowe/wydawnictwa/dostrzec-inny-wymiar</w:t>
        </w:r>
      </w:hyperlink>
      <w:r w:rsidR="00F90AB4">
        <w:t xml:space="preserve"> </w:t>
      </w:r>
      <w:r w:rsidR="00D14A93">
        <w:t xml:space="preserve"> </w:t>
      </w:r>
    </w:p>
    <w:p w14:paraId="08F8F487" w14:textId="77777777" w:rsidR="005A6D08" w:rsidRDefault="005A6D08" w:rsidP="00CD59B0">
      <w:pPr>
        <w:pStyle w:val="Bezodstpw"/>
      </w:pPr>
    </w:p>
    <w:p w14:paraId="7D607321" w14:textId="24D0DA1C" w:rsidR="003F5D78" w:rsidRDefault="003F5D78" w:rsidP="005A0129">
      <w:pPr>
        <w:pStyle w:val="Podtytu"/>
      </w:pPr>
      <w:r>
        <w:t>Kontakt dla mediów</w:t>
      </w:r>
    </w:p>
    <w:p w14:paraId="312B6D5E" w14:textId="40EDD020" w:rsidR="003F5D78" w:rsidRDefault="005A6D08" w:rsidP="00CD59B0">
      <w:pPr>
        <w:pStyle w:val="Bezodstpw"/>
      </w:pPr>
      <w:r>
        <w:t xml:space="preserve">Agnieszka </w:t>
      </w:r>
      <w:proofErr w:type="spellStart"/>
      <w:r>
        <w:t>Niedzielak</w:t>
      </w:r>
      <w:proofErr w:type="spellEnd"/>
      <w:r>
        <w:t>-Kowalska</w:t>
      </w:r>
    </w:p>
    <w:p w14:paraId="022FC391" w14:textId="1DDB4071" w:rsidR="003F5D78" w:rsidRDefault="003F5D78" w:rsidP="00CD59B0">
      <w:pPr>
        <w:pStyle w:val="Bezodstpw"/>
      </w:pPr>
      <w:r>
        <w:t>Centrum Sztuki Współczesnej Zamek Ujazdowski</w:t>
      </w:r>
    </w:p>
    <w:p w14:paraId="01386397" w14:textId="7E471F23" w:rsidR="00256F63" w:rsidRDefault="005A6D08" w:rsidP="00256F63">
      <w:pPr>
        <w:pStyle w:val="Bezodstpw"/>
      </w:pPr>
      <w:hyperlink r:id="rId10" w:history="1">
        <w:r w:rsidRPr="00C93FE3">
          <w:t>a.niedzielak-kowalska@u-jazdowski.pl</w:t>
        </w:r>
      </w:hyperlink>
    </w:p>
    <w:p w14:paraId="22B6D56B" w14:textId="77777777" w:rsidR="005A6D08" w:rsidRDefault="005A6D08" w:rsidP="00CD59B0">
      <w:pPr>
        <w:pStyle w:val="Bezodstpw"/>
      </w:pPr>
    </w:p>
    <w:p w14:paraId="6EEF0F0F" w14:textId="77777777" w:rsidR="003E36C9" w:rsidRPr="00E73156" w:rsidRDefault="003E36C9" w:rsidP="005A0129">
      <w:pPr>
        <w:pStyle w:val="Podtytu"/>
      </w:pPr>
      <w:r w:rsidRPr="00E73156">
        <w:lastRenderedPageBreak/>
        <w:t xml:space="preserve">Kontakt </w:t>
      </w:r>
      <w:r>
        <w:t xml:space="preserve">w </w:t>
      </w:r>
      <w:r w:rsidRPr="003E36C9">
        <w:t>sprawie</w:t>
      </w:r>
      <w:r>
        <w:t xml:space="preserve"> sprzedaży i dystrybucji</w:t>
      </w:r>
    </w:p>
    <w:p w14:paraId="6421A503" w14:textId="2E66803F" w:rsidR="003E36C9" w:rsidRDefault="003E36C9" w:rsidP="003E36C9">
      <w:pPr>
        <w:pStyle w:val="Bezodstpw"/>
      </w:pPr>
      <w:r>
        <w:t>Sabina Winkler-Sokołowska</w:t>
      </w:r>
      <w:r>
        <w:br/>
        <w:t>Centrum Sztuki Współczesnej Zamek Ujazdowski</w:t>
      </w:r>
      <w:r>
        <w:br/>
      </w:r>
      <w:hyperlink r:id="rId11" w:history="1">
        <w:r w:rsidRPr="00C9586E">
          <w:t>wydawnictwa@u-jazdowski.pl</w:t>
        </w:r>
      </w:hyperlink>
      <w:r w:rsidR="008D6EC8">
        <w:t xml:space="preserve"> </w:t>
      </w:r>
    </w:p>
    <w:sectPr w:rsidR="003E36C9" w:rsidSect="00646AE8">
      <w:headerReference w:type="default" r:id="rId12"/>
      <w:footerReference w:type="default" r:id="rId13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AE9884" w14:textId="77777777" w:rsidR="00F90D79" w:rsidRDefault="00F90D79" w:rsidP="005A0129">
      <w:r>
        <w:separator/>
      </w:r>
    </w:p>
  </w:endnote>
  <w:endnote w:type="continuationSeparator" w:id="0">
    <w:p w14:paraId="668BC0A0" w14:textId="77777777" w:rsidR="00F90D79" w:rsidRDefault="00F90D79" w:rsidP="005A01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20B0604020202020204"/>
    <w:charset w:val="00"/>
    <w:family w:val="auto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087147" w14:textId="77777777" w:rsidR="001050AD" w:rsidRDefault="001050AD" w:rsidP="005A0129">
    <w:pPr>
      <w:pStyle w:val="Stopka"/>
    </w:pPr>
    <w:r>
      <w:rPr>
        <w:noProof/>
      </w:rPr>
      <w:drawing>
        <wp:inline distT="0" distB="0" distL="0" distR="0" wp14:anchorId="29912C0B" wp14:editId="41537923">
          <wp:extent cx="4320000" cy="1069238"/>
          <wp:effectExtent l="0" t="0" r="4445" b="0"/>
          <wp:docPr id="30" name="Obraz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36F365" w14:textId="77777777" w:rsidR="00F90D79" w:rsidRDefault="00F90D79" w:rsidP="005A0129">
      <w:r>
        <w:separator/>
      </w:r>
    </w:p>
  </w:footnote>
  <w:footnote w:type="continuationSeparator" w:id="0">
    <w:p w14:paraId="0D7115EC" w14:textId="77777777" w:rsidR="00F90D79" w:rsidRDefault="00F90D79" w:rsidP="005A01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88BB0B" w14:textId="77777777" w:rsidR="001050AD" w:rsidRDefault="001050AD" w:rsidP="008D6EC8">
    <w:pPr>
      <w:pStyle w:val="Nagwek"/>
      <w:ind w:left="0"/>
    </w:pPr>
    <w:r>
      <w:rPr>
        <w:noProof/>
      </w:rPr>
      <w:drawing>
        <wp:inline distT="0" distB="0" distL="0" distR="0" wp14:anchorId="6487A148" wp14:editId="424343E9">
          <wp:extent cx="4388906" cy="731484"/>
          <wp:effectExtent l="0" t="0" r="0" b="0"/>
          <wp:docPr id="29" name="Obraz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27C41BB" w14:textId="77777777" w:rsidR="001050AD" w:rsidRDefault="001050AD" w:rsidP="005A012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C035A"/>
    <w:multiLevelType w:val="multilevel"/>
    <w:tmpl w:val="6A2A5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A709D4"/>
    <w:multiLevelType w:val="multilevel"/>
    <w:tmpl w:val="70B40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C15473"/>
    <w:multiLevelType w:val="multilevel"/>
    <w:tmpl w:val="F9B09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F7E5900"/>
    <w:multiLevelType w:val="multilevel"/>
    <w:tmpl w:val="AB2A123E"/>
    <w:numStyleLink w:val="Styl1"/>
  </w:abstractNum>
  <w:abstractNum w:abstractNumId="5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6" w15:restartNumberingAfterBreak="0">
    <w:nsid w:val="284A4E96"/>
    <w:multiLevelType w:val="multilevel"/>
    <w:tmpl w:val="447CA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8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9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0" w15:restartNumberingAfterBreak="0">
    <w:nsid w:val="402E77C6"/>
    <w:multiLevelType w:val="hybridMultilevel"/>
    <w:tmpl w:val="7EB2D890"/>
    <w:numStyleLink w:val="Bullets"/>
  </w:abstractNum>
  <w:abstractNum w:abstractNumId="11" w15:restartNumberingAfterBreak="0">
    <w:nsid w:val="418014F5"/>
    <w:multiLevelType w:val="multilevel"/>
    <w:tmpl w:val="69824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78B555C"/>
    <w:multiLevelType w:val="multilevel"/>
    <w:tmpl w:val="D1A09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4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5" w15:restartNumberingAfterBreak="0">
    <w:nsid w:val="54CA1F63"/>
    <w:multiLevelType w:val="multilevel"/>
    <w:tmpl w:val="AB2A123E"/>
    <w:numStyleLink w:val="Styl1"/>
  </w:abstractNum>
  <w:abstractNum w:abstractNumId="16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7" w15:restartNumberingAfterBreak="0">
    <w:nsid w:val="61F00FBF"/>
    <w:multiLevelType w:val="multilevel"/>
    <w:tmpl w:val="70F4C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9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20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1" w15:restartNumberingAfterBreak="0">
    <w:nsid w:val="6FA26933"/>
    <w:multiLevelType w:val="multilevel"/>
    <w:tmpl w:val="363AD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abstractNum w:abstractNumId="23" w15:restartNumberingAfterBreak="0">
    <w:nsid w:val="76CE14BB"/>
    <w:multiLevelType w:val="multilevel"/>
    <w:tmpl w:val="FDFC3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26201733">
    <w:abstractNumId w:val="18"/>
  </w:num>
  <w:num w:numId="2" w16cid:durableId="284771552">
    <w:abstractNumId w:val="16"/>
  </w:num>
  <w:num w:numId="3" w16cid:durableId="308633978">
    <w:abstractNumId w:val="9"/>
  </w:num>
  <w:num w:numId="4" w16cid:durableId="160127720">
    <w:abstractNumId w:val="8"/>
  </w:num>
  <w:num w:numId="5" w16cid:durableId="1513257824">
    <w:abstractNumId w:val="19"/>
  </w:num>
  <w:num w:numId="6" w16cid:durableId="143546720">
    <w:abstractNumId w:val="22"/>
  </w:num>
  <w:num w:numId="7" w16cid:durableId="484707196">
    <w:abstractNumId w:val="22"/>
    <w:lvlOverride w:ilvl="0">
      <w:startOverride w:val="1"/>
    </w:lvlOverride>
  </w:num>
  <w:num w:numId="8" w16cid:durableId="609161460">
    <w:abstractNumId w:val="1"/>
  </w:num>
  <w:num w:numId="9" w16cid:durableId="895579495">
    <w:abstractNumId w:val="5"/>
  </w:num>
  <w:num w:numId="10" w16cid:durableId="1663780473">
    <w:abstractNumId w:val="14"/>
  </w:num>
  <w:num w:numId="11" w16cid:durableId="98061482">
    <w:abstractNumId w:val="13"/>
  </w:num>
  <w:num w:numId="12" w16cid:durableId="1325432127">
    <w:abstractNumId w:val="7"/>
  </w:num>
  <w:num w:numId="13" w16cid:durableId="797070740">
    <w:abstractNumId w:val="4"/>
  </w:num>
  <w:num w:numId="14" w16cid:durableId="1726643725">
    <w:abstractNumId w:val="15"/>
  </w:num>
  <w:num w:numId="15" w16cid:durableId="2056614772">
    <w:abstractNumId w:val="20"/>
  </w:num>
  <w:num w:numId="16" w16cid:durableId="931937358">
    <w:abstractNumId w:val="10"/>
  </w:num>
  <w:num w:numId="17" w16cid:durableId="612977821">
    <w:abstractNumId w:val="11"/>
  </w:num>
  <w:num w:numId="18" w16cid:durableId="2137794601">
    <w:abstractNumId w:val="6"/>
  </w:num>
  <w:num w:numId="19" w16cid:durableId="1504934587">
    <w:abstractNumId w:val="17"/>
  </w:num>
  <w:num w:numId="20" w16cid:durableId="1865558988">
    <w:abstractNumId w:val="0"/>
  </w:num>
  <w:num w:numId="21" w16cid:durableId="1980650843">
    <w:abstractNumId w:val="21"/>
  </w:num>
  <w:num w:numId="22" w16cid:durableId="1360929089">
    <w:abstractNumId w:val="2"/>
  </w:num>
  <w:num w:numId="23" w16cid:durableId="185943072">
    <w:abstractNumId w:val="12"/>
  </w:num>
  <w:num w:numId="24" w16cid:durableId="256256976">
    <w:abstractNumId w:val="23"/>
  </w:num>
  <w:num w:numId="25" w16cid:durableId="189989558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3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00A2A"/>
    <w:rsid w:val="00002BDE"/>
    <w:rsid w:val="00012CF1"/>
    <w:rsid w:val="0001540B"/>
    <w:rsid w:val="000222D7"/>
    <w:rsid w:val="0002558D"/>
    <w:rsid w:val="00026715"/>
    <w:rsid w:val="00027197"/>
    <w:rsid w:val="00032142"/>
    <w:rsid w:val="0003573E"/>
    <w:rsid w:val="00036D72"/>
    <w:rsid w:val="00040669"/>
    <w:rsid w:val="00042C75"/>
    <w:rsid w:val="00045830"/>
    <w:rsid w:val="00056180"/>
    <w:rsid w:val="00056416"/>
    <w:rsid w:val="00061C8F"/>
    <w:rsid w:val="000656E2"/>
    <w:rsid w:val="00073DB2"/>
    <w:rsid w:val="0007693A"/>
    <w:rsid w:val="00080870"/>
    <w:rsid w:val="000912D2"/>
    <w:rsid w:val="000943DF"/>
    <w:rsid w:val="000974DA"/>
    <w:rsid w:val="00097DFF"/>
    <w:rsid w:val="000A18F0"/>
    <w:rsid w:val="000A4748"/>
    <w:rsid w:val="000A4FB2"/>
    <w:rsid w:val="000A58DA"/>
    <w:rsid w:val="000A7398"/>
    <w:rsid w:val="000B7200"/>
    <w:rsid w:val="000B7646"/>
    <w:rsid w:val="000C1B09"/>
    <w:rsid w:val="000C27C0"/>
    <w:rsid w:val="000C48D7"/>
    <w:rsid w:val="000D2461"/>
    <w:rsid w:val="000D2673"/>
    <w:rsid w:val="000D5286"/>
    <w:rsid w:val="000D7D4F"/>
    <w:rsid w:val="000D7EEC"/>
    <w:rsid w:val="000E0375"/>
    <w:rsid w:val="000E29BF"/>
    <w:rsid w:val="000E3A90"/>
    <w:rsid w:val="000F7D2D"/>
    <w:rsid w:val="001004CF"/>
    <w:rsid w:val="0010436E"/>
    <w:rsid w:val="00104E9F"/>
    <w:rsid w:val="001050AD"/>
    <w:rsid w:val="001072F7"/>
    <w:rsid w:val="00110170"/>
    <w:rsid w:val="001127AC"/>
    <w:rsid w:val="0011386E"/>
    <w:rsid w:val="001314BF"/>
    <w:rsid w:val="0013405E"/>
    <w:rsid w:val="001363E4"/>
    <w:rsid w:val="00140436"/>
    <w:rsid w:val="001408DF"/>
    <w:rsid w:val="00147C7D"/>
    <w:rsid w:val="00152477"/>
    <w:rsid w:val="001535EE"/>
    <w:rsid w:val="00154657"/>
    <w:rsid w:val="00160A74"/>
    <w:rsid w:val="00167509"/>
    <w:rsid w:val="00172963"/>
    <w:rsid w:val="001747C1"/>
    <w:rsid w:val="00174CE8"/>
    <w:rsid w:val="00176FE6"/>
    <w:rsid w:val="0018168C"/>
    <w:rsid w:val="00183FF5"/>
    <w:rsid w:val="00191800"/>
    <w:rsid w:val="00192FAC"/>
    <w:rsid w:val="001A2031"/>
    <w:rsid w:val="001A293C"/>
    <w:rsid w:val="001A2C12"/>
    <w:rsid w:val="001A5C71"/>
    <w:rsid w:val="001A5C87"/>
    <w:rsid w:val="001A620D"/>
    <w:rsid w:val="001A7FBE"/>
    <w:rsid w:val="001B2C0A"/>
    <w:rsid w:val="001B5CA5"/>
    <w:rsid w:val="001C3F62"/>
    <w:rsid w:val="001C5F5F"/>
    <w:rsid w:val="001D085F"/>
    <w:rsid w:val="001D20F1"/>
    <w:rsid w:val="001D7F01"/>
    <w:rsid w:val="001E00E0"/>
    <w:rsid w:val="001E7C73"/>
    <w:rsid w:val="001F095C"/>
    <w:rsid w:val="001F0AF2"/>
    <w:rsid w:val="001F0EA9"/>
    <w:rsid w:val="001F41C2"/>
    <w:rsid w:val="001F4A2A"/>
    <w:rsid w:val="002008BE"/>
    <w:rsid w:val="00200BB5"/>
    <w:rsid w:val="0020137B"/>
    <w:rsid w:val="002013C0"/>
    <w:rsid w:val="0020286E"/>
    <w:rsid w:val="002041AE"/>
    <w:rsid w:val="0021489D"/>
    <w:rsid w:val="00221D71"/>
    <w:rsid w:val="00226853"/>
    <w:rsid w:val="00230D9F"/>
    <w:rsid w:val="00232608"/>
    <w:rsid w:val="00234FB7"/>
    <w:rsid w:val="002354D3"/>
    <w:rsid w:val="00235EFF"/>
    <w:rsid w:val="00243E6C"/>
    <w:rsid w:val="00247DA4"/>
    <w:rsid w:val="00256F63"/>
    <w:rsid w:val="00263D22"/>
    <w:rsid w:val="002676D4"/>
    <w:rsid w:val="00274C16"/>
    <w:rsid w:val="00275E1A"/>
    <w:rsid w:val="00293376"/>
    <w:rsid w:val="00295A47"/>
    <w:rsid w:val="002A2A59"/>
    <w:rsid w:val="002A53A9"/>
    <w:rsid w:val="002A7AC4"/>
    <w:rsid w:val="002B60A2"/>
    <w:rsid w:val="002B6331"/>
    <w:rsid w:val="002B7CFC"/>
    <w:rsid w:val="002D5F92"/>
    <w:rsid w:val="002D687B"/>
    <w:rsid w:val="002E3535"/>
    <w:rsid w:val="002E3ECF"/>
    <w:rsid w:val="002E6C73"/>
    <w:rsid w:val="002E7793"/>
    <w:rsid w:val="002F1CE0"/>
    <w:rsid w:val="002F2734"/>
    <w:rsid w:val="003029EC"/>
    <w:rsid w:val="003103C3"/>
    <w:rsid w:val="003130A9"/>
    <w:rsid w:val="00316E7A"/>
    <w:rsid w:val="00324CB7"/>
    <w:rsid w:val="00331A01"/>
    <w:rsid w:val="00342883"/>
    <w:rsid w:val="00344185"/>
    <w:rsid w:val="00353586"/>
    <w:rsid w:val="003536BA"/>
    <w:rsid w:val="003550BC"/>
    <w:rsid w:val="0035544B"/>
    <w:rsid w:val="0036123A"/>
    <w:rsid w:val="0036183C"/>
    <w:rsid w:val="00361BB1"/>
    <w:rsid w:val="00363E40"/>
    <w:rsid w:val="00374417"/>
    <w:rsid w:val="00381BE2"/>
    <w:rsid w:val="00385100"/>
    <w:rsid w:val="003904D7"/>
    <w:rsid w:val="003A075D"/>
    <w:rsid w:val="003A259D"/>
    <w:rsid w:val="003A2B95"/>
    <w:rsid w:val="003A4B9C"/>
    <w:rsid w:val="003A7D5C"/>
    <w:rsid w:val="003B135D"/>
    <w:rsid w:val="003B3936"/>
    <w:rsid w:val="003B4B4E"/>
    <w:rsid w:val="003C1542"/>
    <w:rsid w:val="003C32FC"/>
    <w:rsid w:val="003C3393"/>
    <w:rsid w:val="003D1021"/>
    <w:rsid w:val="003D154A"/>
    <w:rsid w:val="003D3734"/>
    <w:rsid w:val="003E36C9"/>
    <w:rsid w:val="003E6F75"/>
    <w:rsid w:val="003E7F69"/>
    <w:rsid w:val="003F26DF"/>
    <w:rsid w:val="003F3F67"/>
    <w:rsid w:val="003F5D78"/>
    <w:rsid w:val="003F7680"/>
    <w:rsid w:val="00401240"/>
    <w:rsid w:val="004039D3"/>
    <w:rsid w:val="0040584F"/>
    <w:rsid w:val="00407A96"/>
    <w:rsid w:val="00417E30"/>
    <w:rsid w:val="00435DF8"/>
    <w:rsid w:val="00446E67"/>
    <w:rsid w:val="00452A71"/>
    <w:rsid w:val="00461967"/>
    <w:rsid w:val="00471024"/>
    <w:rsid w:val="004745CE"/>
    <w:rsid w:val="004760A2"/>
    <w:rsid w:val="00481898"/>
    <w:rsid w:val="004857AA"/>
    <w:rsid w:val="00487928"/>
    <w:rsid w:val="0049118F"/>
    <w:rsid w:val="00491233"/>
    <w:rsid w:val="00493D50"/>
    <w:rsid w:val="00493E1B"/>
    <w:rsid w:val="00496ADF"/>
    <w:rsid w:val="004A7B0D"/>
    <w:rsid w:val="004B74EB"/>
    <w:rsid w:val="004C0776"/>
    <w:rsid w:val="004C3F94"/>
    <w:rsid w:val="004C52B6"/>
    <w:rsid w:val="004D1F79"/>
    <w:rsid w:val="004D436B"/>
    <w:rsid w:val="004D4EE5"/>
    <w:rsid w:val="004D4F86"/>
    <w:rsid w:val="004D5559"/>
    <w:rsid w:val="004F7DA6"/>
    <w:rsid w:val="0050511B"/>
    <w:rsid w:val="00507E10"/>
    <w:rsid w:val="005122FE"/>
    <w:rsid w:val="00515EFD"/>
    <w:rsid w:val="0052148A"/>
    <w:rsid w:val="005317CC"/>
    <w:rsid w:val="00532874"/>
    <w:rsid w:val="005402D9"/>
    <w:rsid w:val="00544F21"/>
    <w:rsid w:val="005464F6"/>
    <w:rsid w:val="00556957"/>
    <w:rsid w:val="00561842"/>
    <w:rsid w:val="00565199"/>
    <w:rsid w:val="0057428B"/>
    <w:rsid w:val="00574458"/>
    <w:rsid w:val="00575AC7"/>
    <w:rsid w:val="005771E9"/>
    <w:rsid w:val="005A0129"/>
    <w:rsid w:val="005A085D"/>
    <w:rsid w:val="005A6D08"/>
    <w:rsid w:val="005B6B14"/>
    <w:rsid w:val="005C5747"/>
    <w:rsid w:val="005C75A4"/>
    <w:rsid w:val="005D02E5"/>
    <w:rsid w:val="005D4D0F"/>
    <w:rsid w:val="005D6D80"/>
    <w:rsid w:val="005D74E7"/>
    <w:rsid w:val="005E4EE2"/>
    <w:rsid w:val="005F0B7A"/>
    <w:rsid w:val="005F7B99"/>
    <w:rsid w:val="00600ABB"/>
    <w:rsid w:val="00600B32"/>
    <w:rsid w:val="00607D87"/>
    <w:rsid w:val="006107A2"/>
    <w:rsid w:val="00611601"/>
    <w:rsid w:val="006201F2"/>
    <w:rsid w:val="0063228F"/>
    <w:rsid w:val="00632C92"/>
    <w:rsid w:val="00632D78"/>
    <w:rsid w:val="00635E1C"/>
    <w:rsid w:val="0063712F"/>
    <w:rsid w:val="00646AE8"/>
    <w:rsid w:val="006501F0"/>
    <w:rsid w:val="00653919"/>
    <w:rsid w:val="00655F21"/>
    <w:rsid w:val="006617D8"/>
    <w:rsid w:val="006725F6"/>
    <w:rsid w:val="00681649"/>
    <w:rsid w:val="006835B5"/>
    <w:rsid w:val="006859E8"/>
    <w:rsid w:val="0068736C"/>
    <w:rsid w:val="0069426F"/>
    <w:rsid w:val="00695E39"/>
    <w:rsid w:val="006B71CE"/>
    <w:rsid w:val="006C0017"/>
    <w:rsid w:val="006C5485"/>
    <w:rsid w:val="006C5FD6"/>
    <w:rsid w:val="006E1A38"/>
    <w:rsid w:val="006E2112"/>
    <w:rsid w:val="006E2360"/>
    <w:rsid w:val="006E3C8D"/>
    <w:rsid w:val="006F52E4"/>
    <w:rsid w:val="006F5F56"/>
    <w:rsid w:val="006F7E50"/>
    <w:rsid w:val="007109FE"/>
    <w:rsid w:val="00721DD1"/>
    <w:rsid w:val="00725454"/>
    <w:rsid w:val="00725DEF"/>
    <w:rsid w:val="00736BA5"/>
    <w:rsid w:val="00737A42"/>
    <w:rsid w:val="00740DEA"/>
    <w:rsid w:val="007411AB"/>
    <w:rsid w:val="00752F6C"/>
    <w:rsid w:val="007543DD"/>
    <w:rsid w:val="00755D83"/>
    <w:rsid w:val="00757852"/>
    <w:rsid w:val="00763C90"/>
    <w:rsid w:val="007649A7"/>
    <w:rsid w:val="00766CB3"/>
    <w:rsid w:val="007739B3"/>
    <w:rsid w:val="00775C61"/>
    <w:rsid w:val="00777914"/>
    <w:rsid w:val="00785ED1"/>
    <w:rsid w:val="0078638D"/>
    <w:rsid w:val="007A1E90"/>
    <w:rsid w:val="007A35F5"/>
    <w:rsid w:val="007B0849"/>
    <w:rsid w:val="007B5F59"/>
    <w:rsid w:val="007C5FFC"/>
    <w:rsid w:val="007D1898"/>
    <w:rsid w:val="007D2835"/>
    <w:rsid w:val="007D48AE"/>
    <w:rsid w:val="007D4A03"/>
    <w:rsid w:val="007E07D2"/>
    <w:rsid w:val="00802E16"/>
    <w:rsid w:val="00805CFD"/>
    <w:rsid w:val="00810412"/>
    <w:rsid w:val="0081748F"/>
    <w:rsid w:val="00821412"/>
    <w:rsid w:val="00822EB4"/>
    <w:rsid w:val="008238D2"/>
    <w:rsid w:val="0082447F"/>
    <w:rsid w:val="008244A3"/>
    <w:rsid w:val="008328F7"/>
    <w:rsid w:val="0083302D"/>
    <w:rsid w:val="00840889"/>
    <w:rsid w:val="00842EFE"/>
    <w:rsid w:val="008442CF"/>
    <w:rsid w:val="0085205A"/>
    <w:rsid w:val="00852DF3"/>
    <w:rsid w:val="008555AB"/>
    <w:rsid w:val="0085648A"/>
    <w:rsid w:val="00856CF6"/>
    <w:rsid w:val="0086146F"/>
    <w:rsid w:val="00861CCD"/>
    <w:rsid w:val="008626B2"/>
    <w:rsid w:val="0086580C"/>
    <w:rsid w:val="00871865"/>
    <w:rsid w:val="00874DA0"/>
    <w:rsid w:val="00875DF7"/>
    <w:rsid w:val="00880EBA"/>
    <w:rsid w:val="00886190"/>
    <w:rsid w:val="008948E7"/>
    <w:rsid w:val="00895C96"/>
    <w:rsid w:val="00897389"/>
    <w:rsid w:val="008A489C"/>
    <w:rsid w:val="008B0E53"/>
    <w:rsid w:val="008B3852"/>
    <w:rsid w:val="008B61BC"/>
    <w:rsid w:val="008C0A65"/>
    <w:rsid w:val="008C1EB5"/>
    <w:rsid w:val="008C39F9"/>
    <w:rsid w:val="008C4D6B"/>
    <w:rsid w:val="008D0A59"/>
    <w:rsid w:val="008D1115"/>
    <w:rsid w:val="008D4659"/>
    <w:rsid w:val="008D6EC8"/>
    <w:rsid w:val="008F28F4"/>
    <w:rsid w:val="0090002D"/>
    <w:rsid w:val="00902E81"/>
    <w:rsid w:val="009076B6"/>
    <w:rsid w:val="00911B51"/>
    <w:rsid w:val="00912B8E"/>
    <w:rsid w:val="00912BFB"/>
    <w:rsid w:val="009176B1"/>
    <w:rsid w:val="00922F13"/>
    <w:rsid w:val="009345E2"/>
    <w:rsid w:val="009355E5"/>
    <w:rsid w:val="00945E9B"/>
    <w:rsid w:val="00946D2C"/>
    <w:rsid w:val="00950934"/>
    <w:rsid w:val="009532A7"/>
    <w:rsid w:val="00954589"/>
    <w:rsid w:val="00956053"/>
    <w:rsid w:val="009576BB"/>
    <w:rsid w:val="0096101F"/>
    <w:rsid w:val="009651C6"/>
    <w:rsid w:val="00976ACD"/>
    <w:rsid w:val="00983AF0"/>
    <w:rsid w:val="00990933"/>
    <w:rsid w:val="009939D3"/>
    <w:rsid w:val="009968E5"/>
    <w:rsid w:val="00996D2E"/>
    <w:rsid w:val="009973E1"/>
    <w:rsid w:val="009A14D8"/>
    <w:rsid w:val="009A197C"/>
    <w:rsid w:val="009A5B9E"/>
    <w:rsid w:val="009A633B"/>
    <w:rsid w:val="009A634B"/>
    <w:rsid w:val="009B1B3A"/>
    <w:rsid w:val="009B42DA"/>
    <w:rsid w:val="009C107E"/>
    <w:rsid w:val="009C7509"/>
    <w:rsid w:val="009D166F"/>
    <w:rsid w:val="009D55C0"/>
    <w:rsid w:val="009D5C5D"/>
    <w:rsid w:val="009D72B2"/>
    <w:rsid w:val="009D7555"/>
    <w:rsid w:val="009E607C"/>
    <w:rsid w:val="009F0A84"/>
    <w:rsid w:val="009F3009"/>
    <w:rsid w:val="009F4074"/>
    <w:rsid w:val="009F4839"/>
    <w:rsid w:val="00A0201D"/>
    <w:rsid w:val="00A2400D"/>
    <w:rsid w:val="00A24F85"/>
    <w:rsid w:val="00A30BD9"/>
    <w:rsid w:val="00A330C2"/>
    <w:rsid w:val="00A416ED"/>
    <w:rsid w:val="00A47A52"/>
    <w:rsid w:val="00A54F80"/>
    <w:rsid w:val="00A57328"/>
    <w:rsid w:val="00A57A00"/>
    <w:rsid w:val="00A57DF7"/>
    <w:rsid w:val="00A616B8"/>
    <w:rsid w:val="00A628E0"/>
    <w:rsid w:val="00A62A29"/>
    <w:rsid w:val="00A77366"/>
    <w:rsid w:val="00A82E2C"/>
    <w:rsid w:val="00A83DF2"/>
    <w:rsid w:val="00A8695B"/>
    <w:rsid w:val="00A876F3"/>
    <w:rsid w:val="00A87773"/>
    <w:rsid w:val="00A91763"/>
    <w:rsid w:val="00A91B58"/>
    <w:rsid w:val="00A96FBF"/>
    <w:rsid w:val="00A97311"/>
    <w:rsid w:val="00AA1B67"/>
    <w:rsid w:val="00AA1D49"/>
    <w:rsid w:val="00AA5682"/>
    <w:rsid w:val="00AA709B"/>
    <w:rsid w:val="00AC0B3D"/>
    <w:rsid w:val="00AC1DDD"/>
    <w:rsid w:val="00AC220A"/>
    <w:rsid w:val="00AC6D74"/>
    <w:rsid w:val="00AC7A39"/>
    <w:rsid w:val="00AD0CC6"/>
    <w:rsid w:val="00AD2D4B"/>
    <w:rsid w:val="00AD52F3"/>
    <w:rsid w:val="00AD56FB"/>
    <w:rsid w:val="00AD7114"/>
    <w:rsid w:val="00AE1EE9"/>
    <w:rsid w:val="00AE385E"/>
    <w:rsid w:val="00AE49A7"/>
    <w:rsid w:val="00AF03FB"/>
    <w:rsid w:val="00AF068A"/>
    <w:rsid w:val="00AF1BF1"/>
    <w:rsid w:val="00AF74C3"/>
    <w:rsid w:val="00B04BD1"/>
    <w:rsid w:val="00B0521A"/>
    <w:rsid w:val="00B121F2"/>
    <w:rsid w:val="00B15278"/>
    <w:rsid w:val="00B23DE7"/>
    <w:rsid w:val="00B342F3"/>
    <w:rsid w:val="00B3594D"/>
    <w:rsid w:val="00B35CCE"/>
    <w:rsid w:val="00B4451E"/>
    <w:rsid w:val="00B44F10"/>
    <w:rsid w:val="00B4561E"/>
    <w:rsid w:val="00B52249"/>
    <w:rsid w:val="00B626FF"/>
    <w:rsid w:val="00B6289E"/>
    <w:rsid w:val="00B6303D"/>
    <w:rsid w:val="00B656AF"/>
    <w:rsid w:val="00B71A24"/>
    <w:rsid w:val="00B8018D"/>
    <w:rsid w:val="00B84831"/>
    <w:rsid w:val="00B84FAA"/>
    <w:rsid w:val="00B952C0"/>
    <w:rsid w:val="00BB04E4"/>
    <w:rsid w:val="00BB37AB"/>
    <w:rsid w:val="00BB6679"/>
    <w:rsid w:val="00BB762B"/>
    <w:rsid w:val="00BC08FA"/>
    <w:rsid w:val="00BC10A9"/>
    <w:rsid w:val="00BC37C7"/>
    <w:rsid w:val="00BD097C"/>
    <w:rsid w:val="00BD5275"/>
    <w:rsid w:val="00BE221D"/>
    <w:rsid w:val="00BE2583"/>
    <w:rsid w:val="00BF3202"/>
    <w:rsid w:val="00BF3CE4"/>
    <w:rsid w:val="00BF4BB7"/>
    <w:rsid w:val="00C001BD"/>
    <w:rsid w:val="00C0186C"/>
    <w:rsid w:val="00C01ED6"/>
    <w:rsid w:val="00C1031A"/>
    <w:rsid w:val="00C1100A"/>
    <w:rsid w:val="00C16AE9"/>
    <w:rsid w:val="00C22889"/>
    <w:rsid w:val="00C2427E"/>
    <w:rsid w:val="00C25B36"/>
    <w:rsid w:val="00C31272"/>
    <w:rsid w:val="00C33FD5"/>
    <w:rsid w:val="00C403CC"/>
    <w:rsid w:val="00C419FC"/>
    <w:rsid w:val="00C42EFA"/>
    <w:rsid w:val="00C44EEC"/>
    <w:rsid w:val="00C45599"/>
    <w:rsid w:val="00C45E92"/>
    <w:rsid w:val="00C53974"/>
    <w:rsid w:val="00C564A7"/>
    <w:rsid w:val="00C61641"/>
    <w:rsid w:val="00C62EF0"/>
    <w:rsid w:val="00C63653"/>
    <w:rsid w:val="00C706DA"/>
    <w:rsid w:val="00C75320"/>
    <w:rsid w:val="00C756C6"/>
    <w:rsid w:val="00C76AEB"/>
    <w:rsid w:val="00C91EF6"/>
    <w:rsid w:val="00C95BA5"/>
    <w:rsid w:val="00CA0931"/>
    <w:rsid w:val="00CA6C58"/>
    <w:rsid w:val="00CB3641"/>
    <w:rsid w:val="00CB698B"/>
    <w:rsid w:val="00CC2CE2"/>
    <w:rsid w:val="00CD17A9"/>
    <w:rsid w:val="00CD59B0"/>
    <w:rsid w:val="00D00163"/>
    <w:rsid w:val="00D00509"/>
    <w:rsid w:val="00D04022"/>
    <w:rsid w:val="00D0476C"/>
    <w:rsid w:val="00D107FB"/>
    <w:rsid w:val="00D14A93"/>
    <w:rsid w:val="00D14D01"/>
    <w:rsid w:val="00D1607A"/>
    <w:rsid w:val="00D204BF"/>
    <w:rsid w:val="00D27D63"/>
    <w:rsid w:val="00D34F23"/>
    <w:rsid w:val="00D360D6"/>
    <w:rsid w:val="00D415E6"/>
    <w:rsid w:val="00D46371"/>
    <w:rsid w:val="00D46A80"/>
    <w:rsid w:val="00D5706F"/>
    <w:rsid w:val="00D645A2"/>
    <w:rsid w:val="00D650F5"/>
    <w:rsid w:val="00D70476"/>
    <w:rsid w:val="00D711BF"/>
    <w:rsid w:val="00D730E8"/>
    <w:rsid w:val="00D843A7"/>
    <w:rsid w:val="00D86592"/>
    <w:rsid w:val="00D9264D"/>
    <w:rsid w:val="00D92D7D"/>
    <w:rsid w:val="00D97339"/>
    <w:rsid w:val="00DA06B7"/>
    <w:rsid w:val="00DB1935"/>
    <w:rsid w:val="00DB2B9E"/>
    <w:rsid w:val="00DB6561"/>
    <w:rsid w:val="00DD07E6"/>
    <w:rsid w:val="00DD29A2"/>
    <w:rsid w:val="00DD5DF8"/>
    <w:rsid w:val="00DE2096"/>
    <w:rsid w:val="00DF02C7"/>
    <w:rsid w:val="00DF4E47"/>
    <w:rsid w:val="00DF55A3"/>
    <w:rsid w:val="00DF7668"/>
    <w:rsid w:val="00DF7AE3"/>
    <w:rsid w:val="00E02518"/>
    <w:rsid w:val="00E040D8"/>
    <w:rsid w:val="00E043CC"/>
    <w:rsid w:val="00E06F3E"/>
    <w:rsid w:val="00E13114"/>
    <w:rsid w:val="00E1325B"/>
    <w:rsid w:val="00E2028C"/>
    <w:rsid w:val="00E2118D"/>
    <w:rsid w:val="00E2562F"/>
    <w:rsid w:val="00E27717"/>
    <w:rsid w:val="00E3098D"/>
    <w:rsid w:val="00E32BA2"/>
    <w:rsid w:val="00E33913"/>
    <w:rsid w:val="00E37B62"/>
    <w:rsid w:val="00E41606"/>
    <w:rsid w:val="00E4244A"/>
    <w:rsid w:val="00E44530"/>
    <w:rsid w:val="00E44787"/>
    <w:rsid w:val="00E47F58"/>
    <w:rsid w:val="00E5364D"/>
    <w:rsid w:val="00E53A29"/>
    <w:rsid w:val="00E63F07"/>
    <w:rsid w:val="00E65D6A"/>
    <w:rsid w:val="00E73156"/>
    <w:rsid w:val="00E749CB"/>
    <w:rsid w:val="00E7509A"/>
    <w:rsid w:val="00E76CC6"/>
    <w:rsid w:val="00E8633A"/>
    <w:rsid w:val="00E946E4"/>
    <w:rsid w:val="00E964FF"/>
    <w:rsid w:val="00EA2769"/>
    <w:rsid w:val="00EC0E61"/>
    <w:rsid w:val="00ED0BF1"/>
    <w:rsid w:val="00ED157F"/>
    <w:rsid w:val="00ED1803"/>
    <w:rsid w:val="00ED350C"/>
    <w:rsid w:val="00ED7132"/>
    <w:rsid w:val="00EE4DA4"/>
    <w:rsid w:val="00EF1CBC"/>
    <w:rsid w:val="00EF2ED4"/>
    <w:rsid w:val="00EF5807"/>
    <w:rsid w:val="00EF787B"/>
    <w:rsid w:val="00F03A4D"/>
    <w:rsid w:val="00F04C12"/>
    <w:rsid w:val="00F07AEB"/>
    <w:rsid w:val="00F12928"/>
    <w:rsid w:val="00F12D2F"/>
    <w:rsid w:val="00F16ABD"/>
    <w:rsid w:val="00F210C0"/>
    <w:rsid w:val="00F221EC"/>
    <w:rsid w:val="00F26A4F"/>
    <w:rsid w:val="00F26C5C"/>
    <w:rsid w:val="00F27F9E"/>
    <w:rsid w:val="00F3794E"/>
    <w:rsid w:val="00F426C8"/>
    <w:rsid w:val="00F42BFF"/>
    <w:rsid w:val="00F42FBE"/>
    <w:rsid w:val="00F450AD"/>
    <w:rsid w:val="00F507EB"/>
    <w:rsid w:val="00F67C87"/>
    <w:rsid w:val="00F7294B"/>
    <w:rsid w:val="00F73A45"/>
    <w:rsid w:val="00F8233F"/>
    <w:rsid w:val="00F85A29"/>
    <w:rsid w:val="00F90AB4"/>
    <w:rsid w:val="00F90D79"/>
    <w:rsid w:val="00F92C74"/>
    <w:rsid w:val="00FA062C"/>
    <w:rsid w:val="00FA0FD6"/>
    <w:rsid w:val="00FA486B"/>
    <w:rsid w:val="00FB3D72"/>
    <w:rsid w:val="00FB6D39"/>
    <w:rsid w:val="00FC5009"/>
    <w:rsid w:val="00FC58FB"/>
    <w:rsid w:val="00FC7037"/>
    <w:rsid w:val="00FD188A"/>
    <w:rsid w:val="00FD1EB9"/>
    <w:rsid w:val="00FD727E"/>
    <w:rsid w:val="00FE097E"/>
    <w:rsid w:val="00FE0D4D"/>
    <w:rsid w:val="00FE2ECE"/>
    <w:rsid w:val="00FE3158"/>
    <w:rsid w:val="00FF25E9"/>
    <w:rsid w:val="00FF2B0E"/>
    <w:rsid w:val="00FF7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18A0099"/>
  <w15:docId w15:val="{6ED3CAA5-8240-433F-A74F-5E8466CD9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5A0129"/>
    <w:pPr>
      <w:tabs>
        <w:tab w:val="left" w:pos="8505"/>
      </w:tabs>
      <w:spacing w:line="315" w:lineRule="exact"/>
      <w:ind w:left="839" w:right="-341"/>
    </w:pPr>
    <w:rPr>
      <w:rFonts w:ascii="Georgia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rsid w:val="00BD097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B0521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table" w:styleId="Tabela-Siatka">
    <w:name w:val="Table Grid"/>
    <w:basedOn w:val="Standardowy"/>
    <w:uiPriority w:val="59"/>
    <w:unhideWhenUsed/>
    <w:rsid w:val="007D4A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645A2"/>
    <w:rPr>
      <w:color w:val="808080"/>
      <w:shd w:val="clear" w:color="auto" w:fill="E6E6E6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752F6C"/>
    <w:rPr>
      <w:color w:val="808080"/>
      <w:shd w:val="clear" w:color="auto" w:fill="E6E6E6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0A4748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6C001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A53A9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DD29A2"/>
    <w:rPr>
      <w:color w:val="605E5C"/>
      <w:shd w:val="clear" w:color="auto" w:fill="E1DFDD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4C0776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rsid w:val="00BD097C"/>
    <w:rPr>
      <w:rFonts w:asciiTheme="majorHAnsi" w:eastAsiaTheme="majorEastAsia" w:hAnsiTheme="majorHAnsi" w:cstheme="majorBidi"/>
      <w:bCs/>
      <w:iCs/>
      <w:color w:val="243F60" w:themeColor="accent1" w:themeShade="7F"/>
      <w:sz w:val="24"/>
      <w:szCs w:val="24"/>
      <w:lang w:eastAsia="pl-PL"/>
    </w:rPr>
  </w:style>
  <w:style w:type="paragraph" w:customStyle="1" w:styleId="Body">
    <w:name w:val="Body"/>
    <w:rsid w:val="00871865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styleId="Nierozpoznanawzmianka">
    <w:name w:val="Unresolved Mention"/>
    <w:basedOn w:val="Domylnaczcionkaakapitu"/>
    <w:uiPriority w:val="99"/>
    <w:rsid w:val="009D166F"/>
    <w:rPr>
      <w:color w:val="605E5C"/>
      <w:shd w:val="clear" w:color="auto" w:fill="E1DFDD"/>
    </w:rPr>
  </w:style>
  <w:style w:type="character" w:customStyle="1" w:styleId="Nagwek5Znak">
    <w:name w:val="Nagłówek 5 Znak"/>
    <w:basedOn w:val="Domylnaczcionkaakapitu"/>
    <w:link w:val="Nagwek5"/>
    <w:uiPriority w:val="9"/>
    <w:rsid w:val="00B0521A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  <w:style w:type="paragraph" w:styleId="Poprawka">
    <w:name w:val="Revision"/>
    <w:hidden/>
    <w:uiPriority w:val="99"/>
    <w:semiHidden/>
    <w:rsid w:val="00FE2ECE"/>
    <w:pPr>
      <w:spacing w:after="0" w:line="240" w:lineRule="auto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Hipercze">
    <w:name w:val="Hyperlink"/>
    <w:basedOn w:val="Domylnaczcionkaakapitu"/>
    <w:uiPriority w:val="99"/>
    <w:unhideWhenUsed/>
    <w:rsid w:val="00D14A9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1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2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7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2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54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48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4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0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0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6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4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61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47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382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131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6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1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8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6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5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-jazdowski.pl/sklep/dostrzec-inny-wymiar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wydawnictwa@u-jazdowski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a.niedzielak-kowalska@u-jazdowski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-jazdowski.pl/press-room/komunikaty-prasowe/wydawnictwa/dostrzec-inny-wymiar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A7254A-F597-4E79-A35E-3E93D0A40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3</Pages>
  <Words>604</Words>
  <Characters>3630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mgorlas</dc:creator>
  <cp:lastModifiedBy>Arletta Wojtala</cp:lastModifiedBy>
  <cp:revision>12</cp:revision>
  <cp:lastPrinted>2018-01-24T10:09:00Z</cp:lastPrinted>
  <dcterms:created xsi:type="dcterms:W3CDTF">2025-02-07T12:48:00Z</dcterms:created>
  <dcterms:modified xsi:type="dcterms:W3CDTF">2025-10-25T05:14:00Z</dcterms:modified>
</cp:coreProperties>
</file>