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ADEF84" w14:textId="4DBF0F3D" w:rsidR="00CF0D41" w:rsidRPr="004D2DE0" w:rsidRDefault="00CF0D41" w:rsidP="004D2DE0">
      <w:pPr>
        <w:pStyle w:val="Tytu"/>
        <w:rPr>
          <w:i/>
        </w:rPr>
      </w:pPr>
      <w:r w:rsidRPr="004D2DE0">
        <w:rPr>
          <w:i/>
        </w:rPr>
        <w:t xml:space="preserve">  Czekając na kolejne nadejście </w:t>
      </w:r>
    </w:p>
    <w:p w14:paraId="6ACA7564" w14:textId="77777777" w:rsidR="00CF0D41" w:rsidRDefault="00CF0D41" w:rsidP="00CF0D41">
      <w:pPr>
        <w:pStyle w:val="SubtitleA"/>
        <w:tabs>
          <w:tab w:val="clear" w:pos="8505"/>
          <w:tab w:val="left" w:pos="8225"/>
        </w:tabs>
        <w:spacing w:after="96" w:line="200" w:lineRule="exact"/>
        <w:rPr>
          <w:sz w:val="24"/>
          <w:szCs w:val="24"/>
        </w:rPr>
      </w:pPr>
    </w:p>
    <w:p w14:paraId="74066061" w14:textId="77777777" w:rsidR="00CF0D41" w:rsidRDefault="00CF0D41" w:rsidP="00CF0D41">
      <w:pPr>
        <w:pStyle w:val="SubtitleA"/>
        <w:tabs>
          <w:tab w:val="clear" w:pos="8505"/>
          <w:tab w:val="left" w:pos="8225"/>
        </w:tabs>
        <w:spacing w:after="96" w:line="200" w:lineRule="exact"/>
        <w:rPr>
          <w:sz w:val="24"/>
          <w:szCs w:val="24"/>
        </w:rPr>
      </w:pPr>
      <w:r>
        <w:rPr>
          <w:sz w:val="24"/>
          <w:szCs w:val="24"/>
        </w:rPr>
        <w:t>Wystawa zbiorowa</w:t>
      </w:r>
    </w:p>
    <w:p w14:paraId="33AC6E89" w14:textId="77777777" w:rsidR="00CF0D41" w:rsidRDefault="00CF0D41" w:rsidP="00CF0D41">
      <w:pPr>
        <w:pStyle w:val="SubtitleA"/>
        <w:tabs>
          <w:tab w:val="clear" w:pos="8505"/>
          <w:tab w:val="left" w:pos="8225"/>
        </w:tabs>
        <w:spacing w:after="120" w:line="200" w:lineRule="exact"/>
        <w:rPr>
          <w:sz w:val="24"/>
          <w:szCs w:val="24"/>
        </w:rPr>
      </w:pPr>
      <w:r>
        <w:rPr>
          <w:sz w:val="24"/>
          <w:szCs w:val="24"/>
        </w:rPr>
        <w:t xml:space="preserve">Centrum Sztuki Współczesnej Zamek Ujazdowski </w:t>
      </w:r>
    </w:p>
    <w:p w14:paraId="79195D00" w14:textId="77777777" w:rsidR="00CF0D41" w:rsidRDefault="00CF0D41" w:rsidP="00CF0D41">
      <w:pPr>
        <w:pStyle w:val="SubtitleA"/>
        <w:tabs>
          <w:tab w:val="clear" w:pos="8505"/>
          <w:tab w:val="left" w:pos="8225"/>
        </w:tabs>
        <w:spacing w:after="120" w:line="200" w:lineRule="exact"/>
        <w:rPr>
          <w:sz w:val="24"/>
          <w:szCs w:val="24"/>
        </w:rPr>
      </w:pPr>
      <w:r>
        <w:rPr>
          <w:sz w:val="24"/>
          <w:szCs w:val="24"/>
        </w:rPr>
        <w:t>25/10/2018–27/01/2019</w:t>
      </w:r>
    </w:p>
    <w:p w14:paraId="5D11C408" w14:textId="77777777" w:rsidR="00CF0D41" w:rsidRDefault="00CF0D41" w:rsidP="00CF0D41">
      <w:pPr>
        <w:pStyle w:val="Bezodstpw"/>
        <w:tabs>
          <w:tab w:val="left" w:pos="8225"/>
        </w:tabs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Otwarcie</w:t>
      </w:r>
    </w:p>
    <w:p w14:paraId="0D9A4AA4" w14:textId="4FD5190F" w:rsidR="00CF0D41" w:rsidRDefault="00C96312" w:rsidP="00CF0D41">
      <w:pPr>
        <w:pStyle w:val="detale"/>
        <w:tabs>
          <w:tab w:val="left" w:pos="8225"/>
        </w:tabs>
        <w:spacing w:after="0" w:line="260" w:lineRule="exact"/>
        <w:rPr>
          <w:sz w:val="22"/>
          <w:szCs w:val="22"/>
        </w:rPr>
      </w:pPr>
      <w:r>
        <w:rPr>
          <w:sz w:val="22"/>
          <w:szCs w:val="22"/>
        </w:rPr>
        <w:t>czwartek, 25/10/2018, 19</w:t>
      </w:r>
      <w:r w:rsidR="00CF0D41">
        <w:rPr>
          <w:sz w:val="22"/>
          <w:szCs w:val="22"/>
        </w:rPr>
        <w:t>:00</w:t>
      </w:r>
    </w:p>
    <w:p w14:paraId="732E1FFC" w14:textId="77777777" w:rsidR="00CF0D41" w:rsidRDefault="00CF0D41" w:rsidP="00CF0D41">
      <w:pPr>
        <w:pStyle w:val="detale"/>
        <w:tabs>
          <w:tab w:val="left" w:pos="8225"/>
        </w:tabs>
        <w:spacing w:after="0" w:line="200" w:lineRule="exact"/>
        <w:ind w:left="1259"/>
        <w:rPr>
          <w:sz w:val="22"/>
          <w:szCs w:val="22"/>
        </w:rPr>
      </w:pPr>
    </w:p>
    <w:p w14:paraId="4B8DFF68" w14:textId="77777777" w:rsidR="00CF0D41" w:rsidRDefault="00CF0D41" w:rsidP="00CF0D41">
      <w:pPr>
        <w:pStyle w:val="detale"/>
        <w:tabs>
          <w:tab w:val="left" w:pos="8225"/>
        </w:tabs>
        <w:spacing w:after="0" w:line="200" w:lineRule="exact"/>
        <w:ind w:left="1259"/>
        <w:rPr>
          <w:sz w:val="22"/>
          <w:szCs w:val="22"/>
          <w:vertAlign w:val="subscript"/>
        </w:rPr>
      </w:pPr>
    </w:p>
    <w:p w14:paraId="218C122C" w14:textId="77777777" w:rsidR="00CF0D41" w:rsidRDefault="00CF0D41" w:rsidP="00CF0D41">
      <w:pPr>
        <w:pStyle w:val="Bezodstpw"/>
        <w:tabs>
          <w:tab w:val="left" w:pos="8225"/>
        </w:tabs>
        <w:spacing w:after="120" w:line="200" w:lineRule="exact"/>
        <w:rPr>
          <w:sz w:val="22"/>
          <w:szCs w:val="22"/>
        </w:rPr>
      </w:pPr>
      <w:r>
        <w:rPr>
          <w:sz w:val="22"/>
          <w:szCs w:val="22"/>
        </w:rPr>
        <w:t>Kuratorzy</w:t>
      </w:r>
    </w:p>
    <w:p w14:paraId="15A1F036" w14:textId="77777777" w:rsidR="00CF0D41" w:rsidRDefault="00CF0D41" w:rsidP="00CF0D41">
      <w:pPr>
        <w:pStyle w:val="detale"/>
        <w:tabs>
          <w:tab w:val="left" w:pos="8225"/>
        </w:tabs>
        <w:rPr>
          <w:sz w:val="22"/>
          <w:szCs w:val="22"/>
        </w:rPr>
      </w:pPr>
      <w:r>
        <w:rPr>
          <w:sz w:val="22"/>
          <w:szCs w:val="22"/>
        </w:rPr>
        <w:t>Ū</w:t>
      </w:r>
      <w:r>
        <w:rPr>
          <w:sz w:val="22"/>
          <w:szCs w:val="22"/>
          <w:lang w:val="it-IT"/>
        </w:rPr>
        <w:t>la Tornau</w:t>
      </w:r>
      <w:r>
        <w:rPr>
          <w:sz w:val="22"/>
          <w:szCs w:val="22"/>
          <w:lang w:val="fr-FR"/>
        </w:rPr>
        <w:t xml:space="preserve"> (Šiuolaikinio meno centras </w:t>
      </w:r>
      <w:r>
        <w:rPr>
          <w:sz w:val="22"/>
          <w:szCs w:val="22"/>
        </w:rPr>
        <w:t>w Wilnie), Anna Czaban i Jarosław Lubiak (Centrum Sztuki Współczesnej Zamek Ujazdowski w Warszawie)</w:t>
      </w:r>
    </w:p>
    <w:p w14:paraId="00891360" w14:textId="77777777" w:rsidR="00CF0D41" w:rsidRDefault="00CF0D41" w:rsidP="00CF0D41">
      <w:pPr>
        <w:pStyle w:val="detale"/>
        <w:tabs>
          <w:tab w:val="left" w:pos="8225"/>
        </w:tabs>
        <w:spacing w:after="0" w:line="200" w:lineRule="exact"/>
        <w:ind w:left="1259"/>
        <w:rPr>
          <w:sz w:val="22"/>
          <w:szCs w:val="22"/>
        </w:rPr>
      </w:pPr>
    </w:p>
    <w:p w14:paraId="25B8EF7E" w14:textId="77777777" w:rsidR="00CF0D41" w:rsidRDefault="00CF0D41" w:rsidP="00CF0D41">
      <w:pPr>
        <w:pStyle w:val="Bezodstpw"/>
        <w:tabs>
          <w:tab w:val="left" w:pos="8225"/>
        </w:tabs>
        <w:spacing w:after="120" w:line="200" w:lineRule="exact"/>
        <w:rPr>
          <w:sz w:val="22"/>
          <w:szCs w:val="22"/>
        </w:rPr>
      </w:pPr>
      <w:r>
        <w:rPr>
          <w:sz w:val="22"/>
          <w:szCs w:val="22"/>
        </w:rPr>
        <w:t>Koordynatorki</w:t>
      </w:r>
    </w:p>
    <w:p w14:paraId="42C86F4B" w14:textId="77777777" w:rsidR="00CF0D41" w:rsidRDefault="00CF0D41" w:rsidP="00CF0D41">
      <w:pPr>
        <w:pStyle w:val="detale"/>
        <w:tabs>
          <w:tab w:val="left" w:pos="8225"/>
        </w:tabs>
        <w:spacing w:after="0" w:line="200" w:lineRule="exact"/>
        <w:rPr>
          <w:sz w:val="22"/>
          <w:szCs w:val="22"/>
        </w:rPr>
      </w:pPr>
      <w:r>
        <w:rPr>
          <w:sz w:val="22"/>
          <w:szCs w:val="22"/>
        </w:rPr>
        <w:t xml:space="preserve">Joanna Saran, Maria </w:t>
      </w:r>
      <w:proofErr w:type="spellStart"/>
      <w:r>
        <w:rPr>
          <w:sz w:val="22"/>
          <w:szCs w:val="22"/>
        </w:rPr>
        <w:t>Sapeta</w:t>
      </w:r>
      <w:proofErr w:type="spellEnd"/>
    </w:p>
    <w:p w14:paraId="1E627045" w14:textId="77777777" w:rsidR="00CF0D41" w:rsidRDefault="00CF0D41" w:rsidP="00CF0D41">
      <w:pPr>
        <w:pStyle w:val="Bezodstpw"/>
        <w:tabs>
          <w:tab w:val="left" w:pos="8225"/>
        </w:tabs>
        <w:rPr>
          <w:sz w:val="22"/>
          <w:szCs w:val="22"/>
        </w:rPr>
      </w:pPr>
    </w:p>
    <w:p w14:paraId="4179C4F5" w14:textId="77777777" w:rsidR="00CF0D41" w:rsidRDefault="00CF0D41" w:rsidP="00CF0D41">
      <w:pPr>
        <w:pStyle w:val="Bezodstpw"/>
        <w:tabs>
          <w:tab w:val="left" w:pos="8225"/>
        </w:tabs>
        <w:rPr>
          <w:sz w:val="22"/>
          <w:szCs w:val="22"/>
        </w:rPr>
      </w:pPr>
      <w:proofErr w:type="spellStart"/>
      <w:r w:rsidRPr="00CA6F06">
        <w:rPr>
          <w:sz w:val="22"/>
          <w:szCs w:val="22"/>
        </w:rPr>
        <w:t>Arty</w:t>
      </w:r>
      <w:r>
        <w:rPr>
          <w:sz w:val="22"/>
          <w:szCs w:val="22"/>
        </w:rPr>
        <w:t>ś</w:t>
      </w:r>
      <w:proofErr w:type="spellEnd"/>
      <w:r>
        <w:rPr>
          <w:sz w:val="22"/>
          <w:szCs w:val="22"/>
          <w:lang w:val="it-IT"/>
        </w:rPr>
        <w:t xml:space="preserve">ci </w:t>
      </w:r>
    </w:p>
    <w:p w14:paraId="46D6A523" w14:textId="2218B0B1" w:rsidR="005063E8" w:rsidRPr="00884BB3" w:rsidRDefault="00CF0D41" w:rsidP="00884BB3">
      <w:pPr>
        <w:spacing w:before="100" w:beforeAutospacing="1" w:after="100" w:afterAutospacing="1"/>
        <w:rPr>
          <w:rFonts w:ascii="Calibri" w:eastAsiaTheme="minorHAnsi" w:hAnsi="Calibri" w:cs="Calibri"/>
          <w:color w:val="auto"/>
          <w:sz w:val="22"/>
          <w:szCs w:val="22"/>
          <w:bdr w:val="none" w:sz="0" w:space="0" w:color="auto"/>
        </w:rPr>
      </w:pPr>
      <w:r>
        <w:rPr>
          <w:sz w:val="22"/>
          <w:szCs w:val="22"/>
        </w:rPr>
        <w:t xml:space="preserve">Ewa </w:t>
      </w:r>
      <w:proofErr w:type="spellStart"/>
      <w:r>
        <w:rPr>
          <w:sz w:val="22"/>
          <w:szCs w:val="22"/>
        </w:rPr>
        <w:t>Axelrad</w:t>
      </w:r>
      <w:proofErr w:type="spellEnd"/>
      <w:r>
        <w:rPr>
          <w:sz w:val="22"/>
          <w:szCs w:val="22"/>
        </w:rPr>
        <w:t xml:space="preserve">, Wojciech Bąkowski, </w:t>
      </w:r>
      <w:proofErr w:type="spellStart"/>
      <w:r>
        <w:rPr>
          <w:sz w:val="22"/>
          <w:szCs w:val="22"/>
        </w:rPr>
        <w:t>Jokū</w:t>
      </w:r>
      <w:proofErr w:type="spellEnd"/>
      <w:r>
        <w:rPr>
          <w:sz w:val="22"/>
          <w:szCs w:val="22"/>
          <w:lang w:val="es-ES_tradnl"/>
        </w:rPr>
        <w:t xml:space="preserve">bas </w:t>
      </w:r>
      <w:proofErr w:type="spellStart"/>
      <w:r>
        <w:rPr>
          <w:sz w:val="22"/>
          <w:szCs w:val="22"/>
        </w:rPr>
        <w:t>Čiž</w:t>
      </w:r>
      <w:proofErr w:type="spellEnd"/>
      <w:r>
        <w:rPr>
          <w:sz w:val="22"/>
          <w:szCs w:val="22"/>
          <w:lang w:val="es-ES_tradnl"/>
        </w:rPr>
        <w:t>ikas, Rafa</w:t>
      </w:r>
      <w:r>
        <w:rPr>
          <w:sz w:val="22"/>
          <w:szCs w:val="22"/>
        </w:rPr>
        <w:t xml:space="preserve">ł Dominik, Małgorzata Goliszewska, </w:t>
      </w:r>
      <w:proofErr w:type="spellStart"/>
      <w:r>
        <w:rPr>
          <w:sz w:val="22"/>
          <w:szCs w:val="22"/>
        </w:rPr>
        <w:t>Styrmir</w:t>
      </w:r>
      <w:proofErr w:type="spellEnd"/>
      <w:r>
        <w:rPr>
          <w:sz w:val="22"/>
          <w:szCs w:val="22"/>
        </w:rPr>
        <w:t xml:space="preserve"> Ö</w:t>
      </w:r>
      <w:proofErr w:type="spellStart"/>
      <w:r>
        <w:rPr>
          <w:sz w:val="22"/>
          <w:szCs w:val="22"/>
          <w:lang w:val="de-DE"/>
        </w:rPr>
        <w:t>rn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Gu</w:t>
      </w:r>
      <w:r>
        <w:rPr>
          <w:sz w:val="22"/>
          <w:szCs w:val="22"/>
        </w:rPr>
        <w:t>ðmundsson</w:t>
      </w:r>
      <w:proofErr w:type="spellEnd"/>
      <w:r>
        <w:rPr>
          <w:sz w:val="22"/>
          <w:szCs w:val="22"/>
        </w:rPr>
        <w:t xml:space="preserve"> and the </w:t>
      </w:r>
      <w:proofErr w:type="spellStart"/>
      <w:r>
        <w:rPr>
          <w:sz w:val="22"/>
          <w:szCs w:val="22"/>
        </w:rPr>
        <w:t>Medical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Faculty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Duonis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Donatas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Jankauskas</w:t>
      </w:r>
      <w:proofErr w:type="spellEnd"/>
      <w:r>
        <w:rPr>
          <w:sz w:val="22"/>
          <w:szCs w:val="22"/>
        </w:rPr>
        <w:t>, Edk</w:t>
      </w:r>
      <w:r w:rsidR="003B045C">
        <w:rPr>
          <w:sz w:val="22"/>
          <w:szCs w:val="22"/>
        </w:rPr>
        <w:t>a Jarząb,</w:t>
      </w:r>
      <w:r w:rsidR="00884BB3">
        <w:t xml:space="preserve"> </w:t>
      </w:r>
      <w:r w:rsidR="00884BB3">
        <w:rPr>
          <w:sz w:val="22"/>
          <w:szCs w:val="22"/>
        </w:rPr>
        <w:t>Agnieszka Kalinowska</w:t>
      </w:r>
      <w:r>
        <w:rPr>
          <w:sz w:val="22"/>
          <w:szCs w:val="22"/>
        </w:rPr>
        <w:t xml:space="preserve">, Mateusz Kula, Lina </w:t>
      </w:r>
      <w:proofErr w:type="spellStart"/>
      <w:r>
        <w:rPr>
          <w:sz w:val="22"/>
          <w:szCs w:val="22"/>
        </w:rPr>
        <w:t>Lapelyte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Dainius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Liškevič</w:t>
      </w:r>
      <w:proofErr w:type="spellEnd"/>
      <w:r>
        <w:rPr>
          <w:sz w:val="22"/>
          <w:szCs w:val="22"/>
          <w:lang w:val="it-IT"/>
        </w:rPr>
        <w:t>ius, Robertas Narkus, Nomadic State (Karolina Me</w:t>
      </w:r>
      <w:proofErr w:type="spellStart"/>
      <w:r>
        <w:rPr>
          <w:sz w:val="22"/>
          <w:szCs w:val="22"/>
        </w:rPr>
        <w:t>łnicka</w:t>
      </w:r>
      <w:proofErr w:type="spellEnd"/>
      <w:r>
        <w:rPr>
          <w:sz w:val="22"/>
          <w:szCs w:val="22"/>
        </w:rPr>
        <w:t xml:space="preserve"> i Stach Szumski), Dominika Olszowy, Cezary Poniatowski, </w:t>
      </w:r>
      <w:proofErr w:type="spellStart"/>
      <w:r>
        <w:rPr>
          <w:sz w:val="22"/>
          <w:szCs w:val="22"/>
        </w:rPr>
        <w:t>Artūras</w:t>
      </w:r>
      <w:proofErr w:type="spellEnd"/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  <w:lang w:val="it-IT"/>
        </w:rPr>
        <w:t>Raila, Ieva Roj</w:t>
      </w:r>
      <w:proofErr w:type="spellStart"/>
      <w:r>
        <w:rPr>
          <w:sz w:val="22"/>
          <w:szCs w:val="22"/>
        </w:rPr>
        <w:t>ūtė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Viktorija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Rybakova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Emilija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Škarnulytė</w:t>
      </w:r>
      <w:proofErr w:type="spellEnd"/>
      <w:r>
        <w:rPr>
          <w:sz w:val="22"/>
          <w:szCs w:val="22"/>
          <w:lang w:val="it-IT"/>
        </w:rPr>
        <w:t>, Studio Spong</w:t>
      </w:r>
      <w:r>
        <w:rPr>
          <w:sz w:val="22"/>
          <w:szCs w:val="22"/>
          <w:lang w:val="fr-FR"/>
        </w:rPr>
        <w:t>é (Kipras Dubauskas, Egl</w:t>
      </w:r>
      <w:r>
        <w:rPr>
          <w:sz w:val="22"/>
          <w:szCs w:val="22"/>
        </w:rPr>
        <w:t xml:space="preserve">ė </w:t>
      </w:r>
      <w:proofErr w:type="spellStart"/>
      <w:r>
        <w:rPr>
          <w:sz w:val="22"/>
          <w:szCs w:val="22"/>
        </w:rPr>
        <w:t>Razumaitė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Vytautas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Juozėnas</w:t>
      </w:r>
      <w:proofErr w:type="spellEnd"/>
      <w:r>
        <w:rPr>
          <w:sz w:val="22"/>
          <w:szCs w:val="22"/>
        </w:rPr>
        <w:t xml:space="preserve">), Stroboskop (Norbert </w:t>
      </w:r>
      <w:proofErr w:type="spellStart"/>
      <w:r>
        <w:rPr>
          <w:sz w:val="22"/>
          <w:szCs w:val="22"/>
        </w:rPr>
        <w:t>Delman</w:t>
      </w:r>
      <w:proofErr w:type="spellEnd"/>
      <w:r>
        <w:rPr>
          <w:sz w:val="22"/>
          <w:szCs w:val="22"/>
        </w:rPr>
        <w:t xml:space="preserve"> i </w:t>
      </w:r>
      <w:proofErr w:type="spellStart"/>
      <w:r>
        <w:rPr>
          <w:sz w:val="22"/>
          <w:szCs w:val="22"/>
        </w:rPr>
        <w:t>Kathryn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Zazenski</w:t>
      </w:r>
      <w:proofErr w:type="spellEnd"/>
      <w:r>
        <w:rPr>
          <w:sz w:val="22"/>
          <w:szCs w:val="22"/>
        </w:rPr>
        <w:t xml:space="preserve">), </w:t>
      </w:r>
      <w:proofErr w:type="spellStart"/>
      <w:r>
        <w:rPr>
          <w:sz w:val="22"/>
          <w:szCs w:val="22"/>
        </w:rPr>
        <w:t>Julijonas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Urbonas</w:t>
      </w:r>
      <w:proofErr w:type="spellEnd"/>
      <w:r>
        <w:rPr>
          <w:sz w:val="22"/>
          <w:szCs w:val="22"/>
        </w:rPr>
        <w:t>, </w:t>
      </w:r>
      <w:proofErr w:type="spellStart"/>
      <w:r w:rsidR="00737048">
        <w:t>Vilnius</w:t>
      </w:r>
      <w:proofErr w:type="spellEnd"/>
      <w:r w:rsidR="00737048">
        <w:t xml:space="preserve"> Energy (</w:t>
      </w:r>
      <w:proofErr w:type="spellStart"/>
      <w:r w:rsidR="00737048">
        <w:t>Žygimantas</w:t>
      </w:r>
      <w:proofErr w:type="spellEnd"/>
      <w:r w:rsidR="00737048">
        <w:t xml:space="preserve"> </w:t>
      </w:r>
      <w:proofErr w:type="spellStart"/>
      <w:r w:rsidR="00737048">
        <w:t>Kudirka</w:t>
      </w:r>
      <w:proofErr w:type="spellEnd"/>
      <w:r w:rsidR="00737048">
        <w:t xml:space="preserve">, </w:t>
      </w:r>
      <w:proofErr w:type="spellStart"/>
      <w:r w:rsidR="00D476DA">
        <w:t>Adas</w:t>
      </w:r>
      <w:proofErr w:type="spellEnd"/>
      <w:r w:rsidR="00D476DA">
        <w:t xml:space="preserve"> </w:t>
      </w:r>
      <w:proofErr w:type="spellStart"/>
      <w:r w:rsidR="00D476DA">
        <w:t>Gecevičius</w:t>
      </w:r>
      <w:proofErr w:type="spellEnd"/>
      <w:r w:rsidR="00D476DA">
        <w:t xml:space="preserve">, Asta </w:t>
      </w:r>
      <w:proofErr w:type="spellStart"/>
      <w:r w:rsidR="00D476DA">
        <w:t>Ostrovskaja</w:t>
      </w:r>
      <w:proofErr w:type="spellEnd"/>
      <w:r w:rsidR="00D476DA">
        <w:t xml:space="preserve">), </w:t>
      </w:r>
      <w:proofErr w:type="spellStart"/>
      <w:r>
        <w:rPr>
          <w:sz w:val="22"/>
          <w:szCs w:val="22"/>
        </w:rPr>
        <w:t>Kristijonas</w:t>
      </w:r>
      <w:proofErr w:type="spellEnd"/>
      <w:r>
        <w:rPr>
          <w:sz w:val="22"/>
          <w:szCs w:val="22"/>
        </w:rPr>
        <w:t xml:space="preserve"> </w:t>
      </w:r>
      <w:proofErr w:type="spellStart"/>
      <w:r w:rsidR="007D36D2">
        <w:rPr>
          <w:sz w:val="22"/>
          <w:szCs w:val="22"/>
        </w:rPr>
        <w:t>Naglis</w:t>
      </w:r>
      <w:proofErr w:type="spellEnd"/>
      <w:r w:rsidR="007D36D2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Zakaras</w:t>
      </w:r>
      <w:proofErr w:type="spellEnd"/>
      <w:r>
        <w:rPr>
          <w:sz w:val="22"/>
          <w:szCs w:val="22"/>
        </w:rPr>
        <w:t xml:space="preserve">, Bartosz </w:t>
      </w:r>
      <w:proofErr w:type="spellStart"/>
      <w:r>
        <w:rPr>
          <w:sz w:val="22"/>
          <w:szCs w:val="22"/>
        </w:rPr>
        <w:t>Zask</w:t>
      </w:r>
      <w:proofErr w:type="spellEnd"/>
      <w:r>
        <w:rPr>
          <w:sz w:val="22"/>
          <w:szCs w:val="22"/>
          <w:lang w:val="es-ES_tradnl"/>
        </w:rPr>
        <w:t>ó</w:t>
      </w:r>
      <w:proofErr w:type="spellStart"/>
      <w:r>
        <w:rPr>
          <w:sz w:val="22"/>
          <w:szCs w:val="22"/>
        </w:rPr>
        <w:t>rski</w:t>
      </w:r>
      <w:proofErr w:type="spellEnd"/>
      <w:r>
        <w:rPr>
          <w:sz w:val="22"/>
          <w:szCs w:val="22"/>
        </w:rPr>
        <w:t xml:space="preserve">, Darius </w:t>
      </w:r>
      <w:proofErr w:type="spellStart"/>
      <w:r>
        <w:rPr>
          <w:sz w:val="22"/>
          <w:szCs w:val="22"/>
        </w:rPr>
        <w:t>Žiūra</w:t>
      </w:r>
      <w:proofErr w:type="spellEnd"/>
    </w:p>
    <w:p w14:paraId="117013EF" w14:textId="77777777" w:rsidR="00255960" w:rsidRDefault="005063E8" w:rsidP="00255960">
      <w:pPr>
        <w:pStyle w:val="Bezodstpw"/>
        <w:ind w:left="1276" w:hanging="436"/>
        <w:rPr>
          <w:rStyle w:val="detaleZnak"/>
        </w:rPr>
      </w:pPr>
      <w:r w:rsidRPr="005063E8">
        <w:t>Architektura wystawy</w:t>
      </w:r>
      <w:r>
        <w:br/>
      </w:r>
      <w:proofErr w:type="spellStart"/>
      <w:r w:rsidRPr="005063E8">
        <w:rPr>
          <w:rStyle w:val="detaleZnak"/>
        </w:rPr>
        <w:t>Linas</w:t>
      </w:r>
      <w:proofErr w:type="spellEnd"/>
      <w:r w:rsidRPr="005063E8">
        <w:rPr>
          <w:rStyle w:val="detaleZnak"/>
        </w:rPr>
        <w:t xml:space="preserve"> </w:t>
      </w:r>
      <w:proofErr w:type="spellStart"/>
      <w:r w:rsidRPr="005063E8">
        <w:rPr>
          <w:rStyle w:val="detaleZnak"/>
        </w:rPr>
        <w:t>Lapinskas</w:t>
      </w:r>
      <w:proofErr w:type="spellEnd"/>
    </w:p>
    <w:p w14:paraId="49FA6A4B" w14:textId="77777777" w:rsidR="00255960" w:rsidRDefault="00255960" w:rsidP="00255960">
      <w:pPr>
        <w:pStyle w:val="Bezodstpw"/>
        <w:ind w:left="1276" w:hanging="436"/>
        <w:rPr>
          <w:rStyle w:val="detaleZnak"/>
        </w:rPr>
      </w:pPr>
    </w:p>
    <w:p w14:paraId="621121D0" w14:textId="53530434" w:rsidR="00CF0D41" w:rsidRDefault="00CF0D41" w:rsidP="00255960">
      <w:pPr>
        <w:pStyle w:val="Nagwek1"/>
      </w:pPr>
      <w:r>
        <w:rPr>
          <w:i/>
        </w:rPr>
        <w:lastRenderedPageBreak/>
        <w:t>Czekając na kolejne nadejście</w:t>
      </w:r>
      <w:r>
        <w:t xml:space="preserve"> to pierwsza wystawa zbiorowa przygotowana </w:t>
      </w:r>
      <w:proofErr w:type="spellStart"/>
      <w:r>
        <w:t>wsp</w:t>
      </w:r>
      <w:proofErr w:type="spellEnd"/>
      <w:r>
        <w:rPr>
          <w:lang w:val="es-ES_tradnl"/>
        </w:rPr>
        <w:t>ó</w:t>
      </w:r>
      <w:r>
        <w:t xml:space="preserve">lnie przez </w:t>
      </w:r>
      <w:proofErr w:type="spellStart"/>
      <w:r>
        <w:t>Šiuolaikinio</w:t>
      </w:r>
      <w:proofErr w:type="spellEnd"/>
      <w:r>
        <w:t xml:space="preserve"> meno </w:t>
      </w:r>
      <w:proofErr w:type="spellStart"/>
      <w:r>
        <w:t>centras</w:t>
      </w:r>
      <w:proofErr w:type="spellEnd"/>
      <w:r>
        <w:t xml:space="preserve"> w Wilnie i Centrum Sztuki Współczesnej Zamek Ujazdowski w Warszawie.</w:t>
      </w:r>
      <w:r>
        <w:rPr>
          <w:i/>
        </w:rPr>
        <w:t xml:space="preserve"> </w:t>
      </w:r>
      <w:r>
        <w:t xml:space="preserve">Do projektu zostało zaproszonych 30 </w:t>
      </w:r>
      <w:proofErr w:type="spellStart"/>
      <w:r>
        <w:t>artyst</w:t>
      </w:r>
      <w:proofErr w:type="spellEnd"/>
      <w:r>
        <w:rPr>
          <w:lang w:val="es-ES_tradnl"/>
        </w:rPr>
        <w:t>ó</w:t>
      </w:r>
      <w:r>
        <w:t xml:space="preserve">w polskich i litewskich, </w:t>
      </w:r>
      <w:proofErr w:type="spellStart"/>
      <w:r>
        <w:t>kt</w:t>
      </w:r>
      <w:proofErr w:type="spellEnd"/>
      <w:r>
        <w:rPr>
          <w:lang w:val="es-ES_tradnl"/>
        </w:rPr>
        <w:t>ó</w:t>
      </w:r>
      <w:proofErr w:type="spellStart"/>
      <w:r>
        <w:t>rzy</w:t>
      </w:r>
      <w:proofErr w:type="spellEnd"/>
      <w:r>
        <w:t xml:space="preserve"> w swej twórczości stawiają pytania o współczesną kondycję społeczną, nowe wyzwania ekonomiczne i perspektywy rozwoju kultur </w:t>
      </w:r>
      <w:r w:rsidR="001E1A54">
        <w:t xml:space="preserve">peryferyjnych </w:t>
      </w:r>
      <w:r>
        <w:t>kraj</w:t>
      </w:r>
      <w:r>
        <w:rPr>
          <w:lang w:val="es-ES_tradnl"/>
        </w:rPr>
        <w:t>ó</w:t>
      </w:r>
      <w:r>
        <w:t xml:space="preserve">w </w:t>
      </w:r>
      <w:proofErr w:type="spellStart"/>
      <w:r w:rsidR="00191FA5">
        <w:t>w</w:t>
      </w:r>
      <w:proofErr w:type="spellEnd"/>
      <w:r w:rsidR="00191FA5">
        <w:t xml:space="preserve"> warunkach </w:t>
      </w:r>
      <w:r>
        <w:t xml:space="preserve">globalizacji. </w:t>
      </w:r>
      <w:r w:rsidR="00191FA5">
        <w:t>Bezpośrednim powodem</w:t>
      </w:r>
      <w:r>
        <w:t xml:space="preserve"> tego spotkania jest stulecie odzyskania niepodległości przez Polskę i </w:t>
      </w:r>
      <w:r>
        <w:rPr>
          <w:lang w:val="nl-NL"/>
        </w:rPr>
        <w:t>Litw</w:t>
      </w:r>
      <w:r>
        <w:t xml:space="preserve">ę. </w:t>
      </w:r>
      <w:r>
        <w:rPr>
          <w:rFonts w:ascii="Arial Unicode MS" w:hAnsi="Arial Unicode MS"/>
        </w:rPr>
        <w:br/>
      </w:r>
    </w:p>
    <w:p w14:paraId="464B0480" w14:textId="56E1311B" w:rsidR="00CF0D41" w:rsidRDefault="00191FA5" w:rsidP="004D2DE0">
      <w:pPr>
        <w:pStyle w:val="detale"/>
      </w:pPr>
      <w:r>
        <w:t>Przemiany</w:t>
      </w:r>
      <w:r w:rsidR="00CF0D41">
        <w:t xml:space="preserve"> ostatnich st</w:t>
      </w:r>
      <w:r>
        <w:t>u</w:t>
      </w:r>
      <w:r w:rsidR="00CF0D41">
        <w:t xml:space="preserve"> lat oraz </w:t>
      </w:r>
      <w:r>
        <w:t xml:space="preserve">odmienne </w:t>
      </w:r>
      <w:r w:rsidR="00CF0D41">
        <w:t xml:space="preserve">wybory </w:t>
      </w:r>
      <w:r>
        <w:t xml:space="preserve">podejmowane przez oba kraje </w:t>
      </w:r>
      <w:r w:rsidR="00CF0D41">
        <w:t xml:space="preserve">spowodowały, że stały się </w:t>
      </w:r>
      <w:r>
        <w:t xml:space="preserve">one różnymi </w:t>
      </w:r>
      <w:r w:rsidR="00CF0D41">
        <w:t xml:space="preserve">bytami. Rocznica </w:t>
      </w:r>
      <w:r w:rsidR="00812055">
        <w:t>jest</w:t>
      </w:r>
      <w:r w:rsidR="00CF0D41">
        <w:t xml:space="preserve"> okazją do </w:t>
      </w:r>
      <w:r w:rsidR="008A000A">
        <w:t xml:space="preserve">przyjrzenia się </w:t>
      </w:r>
      <w:r w:rsidR="00CF0D41">
        <w:t xml:space="preserve">odrębności obu kultur. </w:t>
      </w:r>
    </w:p>
    <w:p w14:paraId="46F87778" w14:textId="78588FBE" w:rsidR="00CF0D41" w:rsidRDefault="00CF0D41" w:rsidP="004D2DE0">
      <w:pPr>
        <w:pStyle w:val="detale"/>
      </w:pPr>
      <w:r>
        <w:t xml:space="preserve">Projekt </w:t>
      </w:r>
      <w:r>
        <w:rPr>
          <w:i/>
          <w:iCs/>
        </w:rPr>
        <w:t>Czekając na kolejne nadejście</w:t>
      </w:r>
      <w:r>
        <w:t xml:space="preserve"> stworzył przestrzeń</w:t>
      </w:r>
      <w:r w:rsidR="00812055">
        <w:t xml:space="preserve"> spotkania</w:t>
      </w:r>
      <w:r>
        <w:t xml:space="preserve"> arty</w:t>
      </w:r>
      <w:r w:rsidR="00812055">
        <w:t>stów</w:t>
      </w:r>
      <w:r>
        <w:t xml:space="preserve"> z obu kraj</w:t>
      </w:r>
      <w:r>
        <w:rPr>
          <w:lang w:val="es-ES_tradnl"/>
        </w:rPr>
        <w:t>ó</w:t>
      </w:r>
      <w:r>
        <w:t>w</w:t>
      </w:r>
      <w:r w:rsidR="00812055">
        <w:t>, w której</w:t>
      </w:r>
      <w:r>
        <w:t xml:space="preserve"> mogą pokazać efekt</w:t>
      </w:r>
      <w:r w:rsidR="00812055">
        <w:t>y</w:t>
      </w:r>
      <w:r>
        <w:t xml:space="preserve"> swojej pracy. To pierwsza </w:t>
      </w:r>
      <w:r w:rsidR="00812055">
        <w:t>tak duża</w:t>
      </w:r>
      <w:r>
        <w:t xml:space="preserve"> zbiorowa wystawa </w:t>
      </w:r>
      <w:proofErr w:type="spellStart"/>
      <w:r>
        <w:t>tw</w:t>
      </w:r>
      <w:proofErr w:type="spellEnd"/>
      <w:r>
        <w:rPr>
          <w:lang w:val="es-ES_tradnl"/>
        </w:rPr>
        <w:t>ó</w:t>
      </w:r>
      <w:proofErr w:type="spellStart"/>
      <w:r>
        <w:t>rc</w:t>
      </w:r>
      <w:proofErr w:type="spellEnd"/>
      <w:r>
        <w:rPr>
          <w:lang w:val="es-ES_tradnl"/>
        </w:rPr>
        <w:t>ó</w:t>
      </w:r>
      <w:r>
        <w:t xml:space="preserve">w polskich i litewskich w najnowszej historii kulturalnej. W tym wyjątkowym przedsięwzięciu nie </w:t>
      </w:r>
      <w:r w:rsidR="00812055">
        <w:t>ma zbyt wielu odniesień do</w:t>
      </w:r>
      <w:r>
        <w:t xml:space="preserve"> przeszłości, </w:t>
      </w:r>
      <w:r w:rsidR="00812055">
        <w:t>jest raczej</w:t>
      </w:r>
      <w:r>
        <w:t xml:space="preserve"> poszukiwani</w:t>
      </w:r>
      <w:r w:rsidR="00812055">
        <w:t>e</w:t>
      </w:r>
      <w:r>
        <w:t xml:space="preserve"> możliwych obszar</w:t>
      </w:r>
      <w:r>
        <w:rPr>
          <w:lang w:val="es-ES_tradnl"/>
        </w:rPr>
        <w:t>ó</w:t>
      </w:r>
      <w:r>
        <w:t xml:space="preserve">w </w:t>
      </w:r>
      <w:proofErr w:type="spellStart"/>
      <w:r>
        <w:t>wsp</w:t>
      </w:r>
      <w:proofErr w:type="spellEnd"/>
      <w:r>
        <w:rPr>
          <w:lang w:val="es-ES_tradnl"/>
        </w:rPr>
        <w:t>ó</w:t>
      </w:r>
      <w:proofErr w:type="spellStart"/>
      <w:r>
        <w:t>lnych</w:t>
      </w:r>
      <w:proofErr w:type="spellEnd"/>
      <w:r>
        <w:t xml:space="preserve"> i nowych perspektyw, kształtujących teraźniejszość </w:t>
      </w:r>
      <w:r w:rsidR="00812055">
        <w:t>a także</w:t>
      </w:r>
      <w:r>
        <w:t xml:space="preserve"> przyszłość. Tytuł </w:t>
      </w:r>
      <w:r>
        <w:rPr>
          <w:i/>
          <w:iCs/>
        </w:rPr>
        <w:t>Czekając na kolejne nadejście</w:t>
      </w:r>
      <w:r>
        <w:t xml:space="preserve"> nawiązuje do stanu zawieszenia, artyści nie projektują przyszłości, </w:t>
      </w:r>
      <w:r w:rsidR="00812055">
        <w:t xml:space="preserve">lecz </w:t>
      </w:r>
      <w:r w:rsidR="001C6720">
        <w:t xml:space="preserve">korzystając z dziedzictwa kulturowego, </w:t>
      </w:r>
      <w:r>
        <w:t>sku</w:t>
      </w:r>
      <w:r w:rsidR="000F0F7D">
        <w:t>piają się na tym, co tu i teraz</w:t>
      </w:r>
      <w:r>
        <w:t xml:space="preserve">. </w:t>
      </w:r>
    </w:p>
    <w:p w14:paraId="450C0FAF" w14:textId="07E4B68C" w:rsidR="00CF0D41" w:rsidRDefault="00CF0D41" w:rsidP="004D2DE0">
      <w:pPr>
        <w:pStyle w:val="detale"/>
      </w:pPr>
      <w:r>
        <w:t>Wystawa zachę</w:t>
      </w:r>
      <w:r w:rsidR="00A43DBA">
        <w:t>c</w:t>
      </w:r>
      <w:r>
        <w:t xml:space="preserve">a do </w:t>
      </w:r>
      <w:r w:rsidR="00A43DBA">
        <w:t>refleksji nad tym</w:t>
      </w:r>
      <w:r>
        <w:t xml:space="preserve">, czy </w:t>
      </w:r>
      <w:proofErr w:type="spellStart"/>
      <w:r>
        <w:t>wsp</w:t>
      </w:r>
      <w:proofErr w:type="spellEnd"/>
      <w:r>
        <w:rPr>
          <w:lang w:val="es-ES_tradnl"/>
        </w:rPr>
        <w:t>ó</w:t>
      </w:r>
      <w:proofErr w:type="spellStart"/>
      <w:r w:rsidR="004C6123">
        <w:t>lna</w:t>
      </w:r>
      <w:proofErr w:type="spellEnd"/>
      <w:r w:rsidR="004C6123">
        <w:t xml:space="preserve"> przestrzeń obydwu</w:t>
      </w:r>
      <w:r w:rsidR="003524A2">
        <w:t xml:space="preserve"> krajów</w:t>
      </w:r>
      <w:r>
        <w:t xml:space="preserve"> jest możliwa i co mo</w:t>
      </w:r>
      <w:r w:rsidR="00A43DBA">
        <w:t>glibyśmy</w:t>
      </w:r>
      <w:r>
        <w:t xml:space="preserve"> współdzielić. Do szukania odpowiedzi na pytanie, jak doszło do tego, że kultury </w:t>
      </w:r>
      <w:r w:rsidR="001E1A54">
        <w:t>niegdyś sobie tak bliskie</w:t>
      </w:r>
      <w:r>
        <w:t xml:space="preserve"> stały się tak odrębne? Czy spotkanie jest jeszcze możliwe? Być może wystawa będzie  także dla </w:t>
      </w:r>
      <w:proofErr w:type="spellStart"/>
      <w:r>
        <w:t>odbiorc</w:t>
      </w:r>
      <w:proofErr w:type="spellEnd"/>
      <w:r>
        <w:rPr>
          <w:lang w:val="es-ES_tradnl"/>
        </w:rPr>
        <w:t>ó</w:t>
      </w:r>
      <w:r>
        <w:t xml:space="preserve">w okazją do rozpoznania tego, co jest lub może być </w:t>
      </w:r>
      <w:proofErr w:type="spellStart"/>
      <w:r>
        <w:t>wsp</w:t>
      </w:r>
      <w:proofErr w:type="spellEnd"/>
      <w:r>
        <w:rPr>
          <w:lang w:val="es-ES_tradnl"/>
        </w:rPr>
        <w:t>ó</w:t>
      </w:r>
      <w:proofErr w:type="spellStart"/>
      <w:r>
        <w:t>lne</w:t>
      </w:r>
      <w:proofErr w:type="spellEnd"/>
      <w:r>
        <w:t xml:space="preserve"> dla Litwy i Polski, </w:t>
      </w:r>
      <w:r w:rsidR="003524A2">
        <w:t>bez popadania w</w:t>
      </w:r>
      <w:r>
        <w:t xml:space="preserve"> klisze i stereotypy, przez które </w:t>
      </w:r>
      <w:r w:rsidR="003524A2">
        <w:t>zwykliśmy na siebie patrzeć</w:t>
      </w:r>
      <w:r>
        <w:t xml:space="preserve">. </w:t>
      </w:r>
    </w:p>
    <w:p w14:paraId="7AC28549" w14:textId="2B13AAE3" w:rsidR="00CF0D41" w:rsidRDefault="00CF0D41" w:rsidP="004D2DE0">
      <w:pPr>
        <w:pStyle w:val="detale"/>
      </w:pPr>
      <w:r>
        <w:t>Głównym tematem, porusza</w:t>
      </w:r>
      <w:r w:rsidR="00B348B0">
        <w:t>nym przez</w:t>
      </w:r>
      <w:r>
        <w:t xml:space="preserve"> arty</w:t>
      </w:r>
      <w:r w:rsidR="00B348B0">
        <w:t>stów</w:t>
      </w:r>
      <w:r>
        <w:t xml:space="preserve">, jest gra z </w:t>
      </w:r>
      <w:proofErr w:type="spellStart"/>
      <w:r>
        <w:t>podmiotowoś</w:t>
      </w:r>
      <w:proofErr w:type="spellEnd"/>
      <w:r>
        <w:rPr>
          <w:lang w:val="it-IT"/>
        </w:rPr>
        <w:t xml:space="preserve">cią </w:t>
      </w:r>
      <w:r>
        <w:t xml:space="preserve">w odniesieniu do kultury popularnej, </w:t>
      </w:r>
      <w:proofErr w:type="spellStart"/>
      <w:r>
        <w:t>codziennoś</w:t>
      </w:r>
      <w:proofErr w:type="spellEnd"/>
      <w:r>
        <w:rPr>
          <w:lang w:val="it-IT"/>
        </w:rPr>
        <w:t>ci i</w:t>
      </w:r>
      <w:r>
        <w:t xml:space="preserve"> teraźniejszości. Większość prezentowanych dzieł to prace premierowe, stworzone specjalnie na potrzeby projektu. </w:t>
      </w:r>
      <w:r w:rsidR="00B348B0">
        <w:t>Są wśród nich</w:t>
      </w:r>
      <w:r>
        <w:t xml:space="preserve"> realizacje wideo, instalacje, rzeźby, obrazy. </w:t>
      </w:r>
    </w:p>
    <w:p w14:paraId="1380441F" w14:textId="747C8D5E" w:rsidR="00CF0D41" w:rsidRDefault="00CF0D41" w:rsidP="004D2DE0">
      <w:pPr>
        <w:pStyle w:val="detale"/>
      </w:pPr>
      <w:r>
        <w:t xml:space="preserve">Na wystawie </w:t>
      </w:r>
      <w:r w:rsidR="00AD6A40">
        <w:t>znajdzie się</w:t>
      </w:r>
      <w:r>
        <w:t xml:space="preserve"> m.in. instalacja Cezarego Poniatowskiego, </w:t>
      </w:r>
      <w:r w:rsidR="00D27F70">
        <w:t xml:space="preserve">za sprawą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>r</w:t>
      </w:r>
      <w:r w:rsidR="00D27F70">
        <w:t>ej</w:t>
      </w:r>
      <w:r>
        <w:t xml:space="preserve"> role publiczności i rzeźby </w:t>
      </w:r>
      <w:r w:rsidR="00D27F70">
        <w:t>ulegną</w:t>
      </w:r>
      <w:r>
        <w:t xml:space="preserve"> </w:t>
      </w:r>
      <w:proofErr w:type="spellStart"/>
      <w:r>
        <w:t>odwr</w:t>
      </w:r>
      <w:proofErr w:type="spellEnd"/>
      <w:r>
        <w:rPr>
          <w:lang w:val="es-ES_tradnl"/>
        </w:rPr>
        <w:t>ó</w:t>
      </w:r>
      <w:proofErr w:type="spellStart"/>
      <w:r>
        <w:t>c</w:t>
      </w:r>
      <w:r w:rsidR="00D27F70">
        <w:t>eniu</w:t>
      </w:r>
      <w:proofErr w:type="spellEnd"/>
      <w:r>
        <w:t xml:space="preserve"> – tym razem </w:t>
      </w:r>
      <w:r w:rsidR="00AD6A40">
        <w:t xml:space="preserve">to </w:t>
      </w:r>
      <w:r>
        <w:t xml:space="preserve">widz będzie miał poczucie, że jest oglądany. Zaprezentowana zostanie także instalacja/rzeźba rzeki z błota Agnieszki Kalinowskiej; obraz, na </w:t>
      </w:r>
      <w:proofErr w:type="spellStart"/>
      <w:r>
        <w:t>kt</w:t>
      </w:r>
      <w:proofErr w:type="spellEnd"/>
      <w:r>
        <w:rPr>
          <w:lang w:val="es-ES_tradnl"/>
        </w:rPr>
        <w:t>ó</w:t>
      </w:r>
      <w:r>
        <w:t xml:space="preserve">rym będzie można zobaczyć </w:t>
      </w:r>
      <w:r>
        <w:rPr>
          <w:lang w:val="it-IT"/>
        </w:rPr>
        <w:t>scen</w:t>
      </w:r>
      <w:r>
        <w:t xml:space="preserve">ę rodzajową z jednego z </w:t>
      </w:r>
      <w:r w:rsidR="00D27F70">
        <w:t xml:space="preserve">wernisaży </w:t>
      </w:r>
      <w:r>
        <w:t xml:space="preserve">w galerii Stroboskop, prowadzonej przez </w:t>
      </w:r>
      <w:r>
        <w:rPr>
          <w:lang w:val="de-DE"/>
        </w:rPr>
        <w:t>Norbert</w:t>
      </w:r>
      <w:r>
        <w:t xml:space="preserve">a </w:t>
      </w:r>
      <w:proofErr w:type="spellStart"/>
      <w:r>
        <w:t>Delmana</w:t>
      </w:r>
      <w:proofErr w:type="spellEnd"/>
      <w:r>
        <w:rPr>
          <w:lang w:val="de-DE"/>
        </w:rPr>
        <w:t xml:space="preserve"> i Kathryn </w:t>
      </w:r>
      <w:proofErr w:type="spellStart"/>
      <w:r>
        <w:rPr>
          <w:lang w:val="de-DE"/>
        </w:rPr>
        <w:t>Zazenski</w:t>
      </w:r>
      <w:proofErr w:type="spellEnd"/>
      <w:r>
        <w:t>; w</w:t>
      </w:r>
      <w:r>
        <w:rPr>
          <w:lang w:val="it-IT"/>
        </w:rPr>
        <w:t>ideo Ma</w:t>
      </w:r>
      <w:proofErr w:type="spellStart"/>
      <w:r>
        <w:t>łg</w:t>
      </w:r>
      <w:r w:rsidR="00737048">
        <w:t>orzaty</w:t>
      </w:r>
      <w:proofErr w:type="spellEnd"/>
      <w:r w:rsidR="00737048">
        <w:t xml:space="preserve"> Goliszewskiej o astrologicznej</w:t>
      </w:r>
      <w:r>
        <w:t xml:space="preserve"> siostrze bliźniaczce artystki i w</w:t>
      </w:r>
      <w:r>
        <w:rPr>
          <w:lang w:val="it-IT"/>
        </w:rPr>
        <w:t>ideo Studia Spong</w:t>
      </w:r>
      <w:r>
        <w:rPr>
          <w:rFonts w:ascii="Times New Roman" w:hAnsi="Times New Roman"/>
        </w:rPr>
        <w:t>e</w:t>
      </w:r>
      <w:r>
        <w:rPr>
          <w:lang w:val="fr-FR"/>
        </w:rPr>
        <w:t xml:space="preserve"> (Kipras Dubauskas, Egl</w:t>
      </w:r>
      <w:r>
        <w:t xml:space="preserve">ė </w:t>
      </w:r>
      <w:proofErr w:type="spellStart"/>
      <w:r>
        <w:t>Razumaitė</w:t>
      </w:r>
      <w:proofErr w:type="spellEnd"/>
      <w:r>
        <w:t xml:space="preserve">, </w:t>
      </w:r>
      <w:proofErr w:type="spellStart"/>
      <w:r>
        <w:t>Vytautas</w:t>
      </w:r>
      <w:proofErr w:type="spellEnd"/>
      <w:r>
        <w:t xml:space="preserve"> </w:t>
      </w:r>
      <w:proofErr w:type="spellStart"/>
      <w:r>
        <w:t>Juozėnas</w:t>
      </w:r>
      <w:proofErr w:type="spellEnd"/>
      <w:r>
        <w:t>) o polskim taks</w:t>
      </w:r>
      <w:r>
        <w:rPr>
          <w:lang w:val="es-ES_tradnl"/>
        </w:rPr>
        <w:t>ó</w:t>
      </w:r>
      <w:proofErr w:type="spellStart"/>
      <w:r>
        <w:t>wkarzu</w:t>
      </w:r>
      <w:proofErr w:type="spellEnd"/>
      <w:r>
        <w:t xml:space="preserve">, </w:t>
      </w:r>
      <w:proofErr w:type="spellStart"/>
      <w:r>
        <w:t>kt</w:t>
      </w:r>
      <w:proofErr w:type="spellEnd"/>
      <w:r>
        <w:rPr>
          <w:lang w:val="es-ES_tradnl"/>
        </w:rPr>
        <w:t>ó</w:t>
      </w:r>
      <w:proofErr w:type="spellStart"/>
      <w:r>
        <w:t>rego</w:t>
      </w:r>
      <w:proofErr w:type="spellEnd"/>
      <w:r>
        <w:t xml:space="preserve"> rodzin</w:t>
      </w:r>
      <w:r w:rsidR="00D27F70">
        <w:t>na</w:t>
      </w:r>
      <w:r w:rsidR="00D8284E">
        <w:t xml:space="preserve"> historia</w:t>
      </w:r>
      <w:r>
        <w:t xml:space="preserve"> s</w:t>
      </w:r>
      <w:r w:rsidR="00737048">
        <w:t>ięga niewielkiej miejscowości w</w:t>
      </w:r>
      <w:r>
        <w:t xml:space="preserve"> Litwie.</w:t>
      </w:r>
      <w:r>
        <w:rPr>
          <w:sz w:val="22"/>
          <w:szCs w:val="22"/>
        </w:rPr>
        <w:t xml:space="preserve"> </w:t>
      </w:r>
    </w:p>
    <w:p w14:paraId="3AC223D1" w14:textId="6AFBF335" w:rsidR="00CF0D41" w:rsidRDefault="009E2FE9" w:rsidP="004D2DE0">
      <w:pPr>
        <w:pStyle w:val="detale"/>
      </w:pPr>
      <w:r>
        <w:lastRenderedPageBreak/>
        <w:t>Otwarciu wystawy</w:t>
      </w:r>
      <w:r w:rsidR="006A7B17">
        <w:t xml:space="preserve"> będzie</w:t>
      </w:r>
      <w:r w:rsidR="00CF0D41">
        <w:t xml:space="preserve"> </w:t>
      </w:r>
      <w:r w:rsidR="00783080">
        <w:t xml:space="preserve">towarzyszył </w:t>
      </w:r>
      <w:bookmarkStart w:id="0" w:name="_GoBack"/>
      <w:bookmarkEnd w:id="0"/>
      <w:r w:rsidR="00CF0D41">
        <w:t xml:space="preserve">program </w:t>
      </w:r>
      <w:proofErr w:type="spellStart"/>
      <w:r w:rsidR="00CF0D41">
        <w:t>performatywny</w:t>
      </w:r>
      <w:proofErr w:type="spellEnd"/>
      <w:r w:rsidR="00CF0D41">
        <w:t>. Podczas jej trwania przewidziane są też liczne działania edukacyjne.</w:t>
      </w:r>
    </w:p>
    <w:p w14:paraId="44E4D880" w14:textId="06EA9851" w:rsidR="00CF0D41" w:rsidRDefault="00FD5D24" w:rsidP="004D2DE0">
      <w:pPr>
        <w:pStyle w:val="detale"/>
      </w:pPr>
      <w:r>
        <w:t xml:space="preserve">Dofinansowano ze środków </w:t>
      </w:r>
      <w:proofErr w:type="spellStart"/>
      <w:r w:rsidR="00F32900">
        <w:t>MKiDN</w:t>
      </w:r>
      <w:proofErr w:type="spellEnd"/>
      <w:r w:rsidR="00F32900">
        <w:t xml:space="preserve"> </w:t>
      </w:r>
      <w:r>
        <w:t>w ramach</w:t>
      </w:r>
      <w:r w:rsidR="00CF0D41">
        <w:t xml:space="preserve"> Programu Wielolet</w:t>
      </w:r>
      <w:r w:rsidR="00DE6CD9">
        <w:t>niego NIEPODLEGŁA na lata 2017-</w:t>
      </w:r>
      <w:r w:rsidR="00CB48A5">
        <w:t>2022</w:t>
      </w:r>
      <w:r w:rsidR="00CF0D41">
        <w:t>.</w:t>
      </w:r>
    </w:p>
    <w:p w14:paraId="59A9D84D" w14:textId="4FEFB072" w:rsidR="00936CDC" w:rsidRDefault="00936CDC" w:rsidP="00936CDC">
      <w:pPr>
        <w:pStyle w:val="detale"/>
      </w:pPr>
      <w:r>
        <w:t>Informacja o programie otwarcia:</w:t>
      </w:r>
    </w:p>
    <w:p w14:paraId="63DBDFB5" w14:textId="77777777" w:rsidR="00936CDC" w:rsidRPr="000C7105" w:rsidRDefault="00936CDC" w:rsidP="00936CDC">
      <w:pPr>
        <w:pStyle w:val="detale"/>
      </w:pPr>
      <w:r w:rsidRPr="00936CDC">
        <w:t>20:00</w:t>
      </w:r>
      <w:r w:rsidRPr="000C7105">
        <w:t xml:space="preserve"> –</w:t>
      </w:r>
      <w:proofErr w:type="spellStart"/>
      <w:r w:rsidRPr="000C7105">
        <w:t>Dainius</w:t>
      </w:r>
      <w:proofErr w:type="spellEnd"/>
      <w:r w:rsidRPr="000C7105">
        <w:t xml:space="preserve"> </w:t>
      </w:r>
      <w:proofErr w:type="spellStart"/>
      <w:r w:rsidRPr="000C7105">
        <w:t>Liškevič</w:t>
      </w:r>
      <w:proofErr w:type="spellEnd"/>
      <w:r w:rsidRPr="000C7105">
        <w:rPr>
          <w:lang w:val="it-IT"/>
        </w:rPr>
        <w:t>ius</w:t>
      </w:r>
      <w:r w:rsidRPr="000C7105">
        <w:t xml:space="preserve"> </w:t>
      </w:r>
      <w:r w:rsidRPr="000C7105">
        <w:rPr>
          <w:i/>
        </w:rPr>
        <w:t>Entropie/</w:t>
      </w:r>
      <w:proofErr w:type="spellStart"/>
      <w:r w:rsidRPr="000C7105">
        <w:rPr>
          <w:i/>
        </w:rPr>
        <w:t>che</w:t>
      </w:r>
      <w:proofErr w:type="spellEnd"/>
      <w:r w:rsidRPr="000C7105">
        <w:rPr>
          <w:i/>
        </w:rPr>
        <w:t xml:space="preserve"> </w:t>
      </w:r>
      <w:proofErr w:type="spellStart"/>
      <w:r w:rsidRPr="000C7105">
        <w:rPr>
          <w:i/>
        </w:rPr>
        <w:t>fare</w:t>
      </w:r>
      <w:proofErr w:type="spellEnd"/>
      <w:r w:rsidRPr="000C7105">
        <w:rPr>
          <w:i/>
        </w:rPr>
        <w:t>?</w:t>
      </w:r>
      <w:r w:rsidRPr="000C7105">
        <w:t xml:space="preserve">, </w:t>
      </w:r>
      <w:proofErr w:type="spellStart"/>
      <w:r w:rsidRPr="000C7105">
        <w:t>performans</w:t>
      </w:r>
      <w:proofErr w:type="spellEnd"/>
      <w:r w:rsidRPr="000C7105">
        <w:t>, 15’, przestrzeń wystawy</w:t>
      </w:r>
    </w:p>
    <w:p w14:paraId="05220583" w14:textId="77777777" w:rsidR="00936CDC" w:rsidRPr="000C7105" w:rsidRDefault="00936CDC" w:rsidP="00936CDC">
      <w:pPr>
        <w:pStyle w:val="detale"/>
      </w:pPr>
      <w:r w:rsidRPr="00936CDC">
        <w:t>20:30</w:t>
      </w:r>
      <w:r w:rsidRPr="000C7105">
        <w:t xml:space="preserve"> – Lina </w:t>
      </w:r>
      <w:proofErr w:type="spellStart"/>
      <w:r w:rsidRPr="000C7105">
        <w:t>Lapelyte</w:t>
      </w:r>
      <w:proofErr w:type="spellEnd"/>
      <w:r w:rsidRPr="000C7105">
        <w:t xml:space="preserve">  </w:t>
      </w:r>
      <w:proofErr w:type="spellStart"/>
      <w:r w:rsidRPr="000C7105">
        <w:rPr>
          <w:i/>
        </w:rPr>
        <w:t>Ladies</w:t>
      </w:r>
      <w:proofErr w:type="spellEnd"/>
      <w:r w:rsidRPr="000C7105">
        <w:t xml:space="preserve">, </w:t>
      </w:r>
      <w:proofErr w:type="spellStart"/>
      <w:r w:rsidRPr="000C7105">
        <w:t>performans</w:t>
      </w:r>
      <w:proofErr w:type="spellEnd"/>
      <w:r w:rsidRPr="000C7105">
        <w:t>, 20’, Galeria 1</w:t>
      </w:r>
    </w:p>
    <w:p w14:paraId="053A3581" w14:textId="77777777" w:rsidR="00936CDC" w:rsidRPr="000C7105" w:rsidRDefault="00936CDC" w:rsidP="00936CDC">
      <w:pPr>
        <w:pStyle w:val="detale"/>
      </w:pPr>
      <w:r w:rsidRPr="00936CDC">
        <w:t>21:00</w:t>
      </w:r>
      <w:r w:rsidRPr="000C7105">
        <w:t xml:space="preserve"> – </w:t>
      </w:r>
      <w:proofErr w:type="spellStart"/>
      <w:r w:rsidRPr="000C7105">
        <w:t>Vilnius</w:t>
      </w:r>
      <w:proofErr w:type="spellEnd"/>
      <w:r w:rsidRPr="000C7105">
        <w:t xml:space="preserve"> Energy (</w:t>
      </w:r>
      <w:proofErr w:type="spellStart"/>
      <w:r w:rsidRPr="000C7105">
        <w:t>Žygimantas</w:t>
      </w:r>
      <w:proofErr w:type="spellEnd"/>
      <w:r w:rsidRPr="000C7105">
        <w:t xml:space="preserve"> </w:t>
      </w:r>
      <w:proofErr w:type="spellStart"/>
      <w:r w:rsidRPr="000C7105">
        <w:t>Kudirka</w:t>
      </w:r>
      <w:proofErr w:type="spellEnd"/>
      <w:r w:rsidRPr="000C7105">
        <w:t xml:space="preserve">, </w:t>
      </w:r>
      <w:proofErr w:type="spellStart"/>
      <w:r w:rsidRPr="000C7105">
        <w:t>Adas</w:t>
      </w:r>
      <w:proofErr w:type="spellEnd"/>
      <w:r w:rsidRPr="000C7105">
        <w:t xml:space="preserve"> </w:t>
      </w:r>
      <w:proofErr w:type="spellStart"/>
      <w:r w:rsidRPr="000C7105">
        <w:t>Gecevičius</w:t>
      </w:r>
      <w:proofErr w:type="spellEnd"/>
      <w:r w:rsidRPr="000C7105">
        <w:t xml:space="preserve">, Asta </w:t>
      </w:r>
      <w:proofErr w:type="spellStart"/>
      <w:r w:rsidRPr="000C7105">
        <w:t>Ostrovskaja</w:t>
      </w:r>
      <w:proofErr w:type="spellEnd"/>
      <w:r w:rsidRPr="000C7105">
        <w:t xml:space="preserve">) </w:t>
      </w:r>
      <w:r w:rsidRPr="000C7105">
        <w:rPr>
          <w:i/>
        </w:rPr>
        <w:t>Genre: Post-</w:t>
      </w:r>
      <w:proofErr w:type="spellStart"/>
      <w:r w:rsidRPr="000C7105">
        <w:rPr>
          <w:i/>
        </w:rPr>
        <w:t>ironic</w:t>
      </w:r>
      <w:proofErr w:type="spellEnd"/>
      <w:r w:rsidRPr="000C7105">
        <w:rPr>
          <w:i/>
        </w:rPr>
        <w:t xml:space="preserve"> </w:t>
      </w:r>
      <w:proofErr w:type="spellStart"/>
      <w:r w:rsidRPr="000C7105">
        <w:rPr>
          <w:i/>
        </w:rPr>
        <w:t>electronic</w:t>
      </w:r>
      <w:proofErr w:type="spellEnd"/>
      <w:r w:rsidRPr="000C7105">
        <w:t>, koncert, 40’</w:t>
      </w:r>
      <w:r>
        <w:t>, Galeria 1</w:t>
      </w:r>
    </w:p>
    <w:p w14:paraId="25235135" w14:textId="4FA4691B" w:rsidR="00936CDC" w:rsidRPr="000C7105" w:rsidRDefault="00936CDC" w:rsidP="00936CDC">
      <w:pPr>
        <w:pStyle w:val="detale"/>
      </w:pPr>
      <w:r w:rsidRPr="00936CDC">
        <w:t>22:00</w:t>
      </w:r>
      <w:r w:rsidRPr="000C7105">
        <w:t xml:space="preserve"> – </w:t>
      </w:r>
      <w:proofErr w:type="spellStart"/>
      <w:r w:rsidRPr="000C7105">
        <w:t>Styrmir</w:t>
      </w:r>
      <w:proofErr w:type="spellEnd"/>
      <w:r w:rsidRPr="000C7105">
        <w:t xml:space="preserve"> </w:t>
      </w:r>
      <w:proofErr w:type="spellStart"/>
      <w:r w:rsidRPr="000C7105">
        <w:t>Örn</w:t>
      </w:r>
      <w:proofErr w:type="spellEnd"/>
      <w:r w:rsidRPr="000C7105">
        <w:t xml:space="preserve"> </w:t>
      </w:r>
      <w:proofErr w:type="spellStart"/>
      <w:r w:rsidRPr="000C7105">
        <w:t>Guðmundsson</w:t>
      </w:r>
      <w:proofErr w:type="spellEnd"/>
      <w:r w:rsidRPr="000C7105">
        <w:t xml:space="preserve"> and the </w:t>
      </w:r>
      <w:proofErr w:type="spellStart"/>
      <w:r w:rsidRPr="000C7105">
        <w:t>Medical</w:t>
      </w:r>
      <w:proofErr w:type="spellEnd"/>
      <w:r w:rsidRPr="000C7105">
        <w:t xml:space="preserve"> </w:t>
      </w:r>
      <w:proofErr w:type="spellStart"/>
      <w:r w:rsidRPr="000C7105">
        <w:t>Faculty</w:t>
      </w:r>
      <w:proofErr w:type="spellEnd"/>
      <w:r w:rsidRPr="000C7105">
        <w:t xml:space="preserve">; </w:t>
      </w:r>
      <w:r w:rsidR="00D04309">
        <w:rPr>
          <w:i/>
        </w:rPr>
        <w:t>W.</w:t>
      </w:r>
      <w:r>
        <w:rPr>
          <w:i/>
        </w:rPr>
        <w:t>A.I.</w:t>
      </w:r>
      <w:r w:rsidRPr="000C7105">
        <w:rPr>
          <w:i/>
        </w:rPr>
        <w:t>D.W.M.L</w:t>
      </w:r>
      <w:r>
        <w:rPr>
          <w:i/>
        </w:rPr>
        <w:t>?</w:t>
      </w:r>
      <w:r w:rsidRPr="000C7105">
        <w:rPr>
          <w:i/>
        </w:rPr>
        <w:t xml:space="preserve">, </w:t>
      </w:r>
      <w:proofErr w:type="spellStart"/>
      <w:r w:rsidRPr="000C7105">
        <w:t>performans</w:t>
      </w:r>
      <w:proofErr w:type="spellEnd"/>
      <w:r w:rsidRPr="000C7105">
        <w:t xml:space="preserve">,  </w:t>
      </w:r>
      <w:r>
        <w:t xml:space="preserve">40’, </w:t>
      </w:r>
      <w:r w:rsidRPr="000C7105">
        <w:t>Galeria 1</w:t>
      </w:r>
    </w:p>
    <w:p w14:paraId="0DEA8521" w14:textId="77777777" w:rsidR="00936CDC" w:rsidRDefault="00936CDC" w:rsidP="004D2DE0">
      <w:pPr>
        <w:pStyle w:val="detale"/>
      </w:pPr>
    </w:p>
    <w:p w14:paraId="68276FD4" w14:textId="77777777" w:rsidR="00936CDC" w:rsidRDefault="00936CDC" w:rsidP="00936CDC">
      <w:pPr>
        <w:pStyle w:val="Akapitzlist"/>
        <w:rPr>
          <w:rFonts w:cs="Times New Roman"/>
        </w:rPr>
      </w:pPr>
    </w:p>
    <w:p w14:paraId="602918E6" w14:textId="77777777" w:rsidR="00936CDC" w:rsidRDefault="00936CDC" w:rsidP="004D2DE0">
      <w:pPr>
        <w:pStyle w:val="detale"/>
      </w:pPr>
    </w:p>
    <w:p w14:paraId="1A527C98" w14:textId="77777777" w:rsidR="00CF0D41" w:rsidRDefault="00CF0D41" w:rsidP="00CF0D41">
      <w:pPr>
        <w:tabs>
          <w:tab w:val="clear" w:pos="8505"/>
          <w:tab w:val="left" w:pos="8225"/>
        </w:tabs>
        <w:ind w:left="0"/>
      </w:pPr>
    </w:p>
    <w:p w14:paraId="6982A1BE" w14:textId="77777777" w:rsidR="00CF0D41" w:rsidRDefault="00CF0D41" w:rsidP="00CF0D41">
      <w:pPr>
        <w:tabs>
          <w:tab w:val="clear" w:pos="8505"/>
        </w:tabs>
        <w:spacing w:after="120"/>
        <w:ind w:left="840"/>
        <w:rPr>
          <w:sz w:val="22"/>
          <w:szCs w:val="22"/>
        </w:rPr>
      </w:pPr>
      <w:r>
        <w:rPr>
          <w:sz w:val="22"/>
          <w:szCs w:val="22"/>
        </w:rPr>
        <w:t>Organizator</w:t>
      </w:r>
    </w:p>
    <w:p w14:paraId="5383DDA6" w14:textId="77777777" w:rsidR="00CF0D41" w:rsidRDefault="00CF0D41" w:rsidP="004D2DE0">
      <w:pPr>
        <w:pStyle w:val="detale"/>
      </w:pPr>
      <w:r>
        <w:t xml:space="preserve">Centrum Sztuki Współczesnej Zamek Ujazdowski oraz </w:t>
      </w:r>
      <w:proofErr w:type="spellStart"/>
      <w:r>
        <w:t>Šiuolaikinio</w:t>
      </w:r>
      <w:proofErr w:type="spellEnd"/>
      <w:r>
        <w:t xml:space="preserve"> meno </w:t>
      </w:r>
      <w:proofErr w:type="spellStart"/>
      <w:r>
        <w:t>centras</w:t>
      </w:r>
      <w:proofErr w:type="spellEnd"/>
      <w:r>
        <w:t xml:space="preserve"> w Wilnie</w:t>
      </w:r>
    </w:p>
    <w:p w14:paraId="03AF36E5" w14:textId="77777777" w:rsidR="002B2031" w:rsidRDefault="002B2031" w:rsidP="005D0F04">
      <w:pPr>
        <w:rPr>
          <w:rStyle w:val="BezodstpwZnak"/>
        </w:rPr>
      </w:pPr>
    </w:p>
    <w:p w14:paraId="2636D189" w14:textId="2DC30EBB" w:rsidR="005D0F04" w:rsidRDefault="005D0F04" w:rsidP="005D0F04">
      <w:r w:rsidRPr="005D0F04">
        <w:rPr>
          <w:rStyle w:val="BezodstpwZnak"/>
        </w:rPr>
        <w:t>Patronat honorowy</w:t>
      </w:r>
      <w:r>
        <w:t xml:space="preserve"> </w:t>
      </w:r>
    </w:p>
    <w:p w14:paraId="1974C1A4" w14:textId="0CA41A62" w:rsidR="005D0F04" w:rsidRPr="005D0F04" w:rsidRDefault="005D0F04" w:rsidP="005D0F04">
      <w:pPr>
        <w:pStyle w:val="detale"/>
        <w:rPr>
          <w:rStyle w:val="BezodstpwZnak"/>
        </w:rPr>
      </w:pPr>
      <w:r w:rsidRPr="005D0F04">
        <w:rPr>
          <w:rStyle w:val="BezodstpwZnak"/>
        </w:rPr>
        <w:t xml:space="preserve">Ambasada </w:t>
      </w:r>
      <w:r w:rsidR="00441461">
        <w:rPr>
          <w:rStyle w:val="BezodstpwZnak"/>
        </w:rPr>
        <w:t>Republiki Litewskiej</w:t>
      </w:r>
    </w:p>
    <w:p w14:paraId="4FDEDD52" w14:textId="77777777" w:rsidR="008027E5" w:rsidRDefault="008027E5" w:rsidP="005D0F04">
      <w:r>
        <w:t>Wsparcie</w:t>
      </w:r>
    </w:p>
    <w:p w14:paraId="45CA3CDA" w14:textId="591B8E3B" w:rsidR="005D0F04" w:rsidRDefault="00127F43" w:rsidP="005D0F04">
      <w:pPr>
        <w:pStyle w:val="detale"/>
        <w:rPr>
          <w:rFonts w:ascii="Arial Unicode MS" w:hAnsi="Arial Unicode MS"/>
        </w:rPr>
      </w:pPr>
      <w:r w:rsidRPr="00127F43">
        <w:rPr>
          <w:rFonts w:cs="Arial"/>
          <w:sz w:val="20"/>
          <w:szCs w:val="20"/>
        </w:rPr>
        <w:t>Instytut Adama Mickiewicza / Culture.pl</w:t>
      </w:r>
      <w:r w:rsidR="00841750" w:rsidRPr="00127F43">
        <w:t xml:space="preserve">, </w:t>
      </w:r>
      <w:r w:rsidR="008027E5" w:rsidRPr="00127F43">
        <w:t>100</w:t>
      </w:r>
      <w:r w:rsidR="008027E5">
        <w:t>-lecie Niepodległości Litwy, Ministerstwo Kultury Republiki Litwy</w:t>
      </w:r>
    </w:p>
    <w:p w14:paraId="6A744BCA" w14:textId="7A8D58D3" w:rsidR="005D0F04" w:rsidRDefault="00CF0D41" w:rsidP="005D0F04">
      <w:r>
        <w:t>Partnerzy medi</w:t>
      </w:r>
      <w:r w:rsidRPr="005D0F04">
        <w:rPr>
          <w:rStyle w:val="BezodstpwZnak"/>
        </w:rPr>
        <w:t>a</w:t>
      </w:r>
      <w:r>
        <w:t>lni</w:t>
      </w:r>
    </w:p>
    <w:p w14:paraId="7D510FA1" w14:textId="0A8C827E" w:rsidR="00CF0D41" w:rsidRDefault="00CF0D41" w:rsidP="005D0F04">
      <w:pPr>
        <w:pStyle w:val="detale"/>
      </w:pPr>
      <w:r w:rsidRPr="00CA6F06">
        <w:t xml:space="preserve">TOK FM, </w:t>
      </w:r>
      <w:r>
        <w:t>„Gazeta Wyborcza”, Wyborcza.pl Warszawa, Co Jest Grane 24, AMS, „K Mag”, „</w:t>
      </w:r>
      <w:r>
        <w:rPr>
          <w:lang w:val="de-DE"/>
        </w:rPr>
        <w:t>Aktivist</w:t>
      </w:r>
      <w:r>
        <w:t>”</w:t>
      </w:r>
    </w:p>
    <w:p w14:paraId="29D19E8F" w14:textId="77777777" w:rsidR="00CF0D41" w:rsidRDefault="00CF0D41" w:rsidP="00CF0D41">
      <w:pPr>
        <w:pStyle w:val="Nagwek1"/>
        <w:tabs>
          <w:tab w:val="clear" w:pos="8505"/>
          <w:tab w:val="left" w:pos="8225"/>
        </w:tabs>
      </w:pPr>
      <w:r>
        <w:rPr>
          <w:lang w:val="it-IT"/>
        </w:rPr>
        <w:lastRenderedPageBreak/>
        <w:t>Materia</w:t>
      </w:r>
      <w:proofErr w:type="spellStart"/>
      <w:r>
        <w:t>ły</w:t>
      </w:r>
      <w:proofErr w:type="spellEnd"/>
      <w:r>
        <w:t xml:space="preserve"> prasowe</w:t>
      </w:r>
    </w:p>
    <w:p w14:paraId="505DA939" w14:textId="74CCBB51" w:rsidR="00235E13" w:rsidRPr="00235E13" w:rsidRDefault="00235E13" w:rsidP="00235E13">
      <w:r w:rsidRPr="00235E13">
        <w:t>http://u-jazdowski.pl/press-room/komunikaty-prasowe/czekajac-na-nbsp-kolejne-nadejscie</w:t>
      </w:r>
    </w:p>
    <w:p w14:paraId="69BC8C38" w14:textId="77777777" w:rsidR="00CF0D41" w:rsidRDefault="00CF0D41" w:rsidP="00CF0D41">
      <w:pPr>
        <w:pStyle w:val="Nagwek1"/>
        <w:tabs>
          <w:tab w:val="clear" w:pos="8505"/>
          <w:tab w:val="left" w:pos="8225"/>
        </w:tabs>
      </w:pPr>
      <w:r>
        <w:t xml:space="preserve">Kontakt dla </w:t>
      </w:r>
      <w:proofErr w:type="spellStart"/>
      <w:r>
        <w:t>medi</w:t>
      </w:r>
      <w:proofErr w:type="spellEnd"/>
      <w:r>
        <w:rPr>
          <w:lang w:val="es-ES_tradnl"/>
        </w:rPr>
        <w:t>ó</w:t>
      </w:r>
      <w:r w:rsidRPr="00CA6F06">
        <w:t>w</w:t>
      </w:r>
    </w:p>
    <w:p w14:paraId="015C29FF" w14:textId="77777777" w:rsidR="00CF0D41" w:rsidRDefault="00CF0D41" w:rsidP="00CF0D41">
      <w:pPr>
        <w:pStyle w:val="Bezodstpw"/>
        <w:tabs>
          <w:tab w:val="left" w:pos="8225"/>
        </w:tabs>
      </w:pPr>
      <w:r>
        <w:rPr>
          <w:lang w:val="es-ES_tradnl"/>
        </w:rPr>
        <w:t xml:space="preserve">Magdalena Gorlas </w:t>
      </w:r>
    </w:p>
    <w:p w14:paraId="47C3D375" w14:textId="77777777" w:rsidR="00CF0D41" w:rsidRDefault="00CF0D41" w:rsidP="00CF0D41">
      <w:pPr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Specjalista ds. promocji i komunikacji</w:t>
      </w:r>
      <w:r>
        <w:rPr>
          <w:rFonts w:ascii="Arial Unicode MS" w:hAnsi="Arial Unicode MS"/>
        </w:rPr>
        <w:br/>
      </w:r>
      <w:r>
        <w:t>+ 48 500 198 274</w:t>
      </w:r>
    </w:p>
    <w:p w14:paraId="3E9415B5" w14:textId="77777777" w:rsidR="00CF0D41" w:rsidRDefault="00CF0D41" w:rsidP="00CF0D41">
      <w:pPr>
        <w:tabs>
          <w:tab w:val="clear" w:pos="8505"/>
          <w:tab w:val="left" w:pos="8225"/>
        </w:tabs>
        <w:spacing w:after="0"/>
      </w:pPr>
      <w:r>
        <w:t>+48 22 628 12 71 wew. 124</w:t>
      </w:r>
      <w:r>
        <w:rPr>
          <w:rFonts w:ascii="Arial Unicode MS" w:hAnsi="Arial Unicode MS"/>
        </w:rPr>
        <w:br/>
      </w:r>
      <w:r>
        <w:rPr>
          <w:u w:val="single"/>
        </w:rPr>
        <w:t>m.gorlas@u-jazdowski.pl</w:t>
      </w:r>
    </w:p>
    <w:p w14:paraId="27F88796" w14:textId="0F5DABFD" w:rsidR="00A57DF7" w:rsidRPr="00CF0D41" w:rsidRDefault="00A57DF7" w:rsidP="00CF0D41"/>
    <w:sectPr w:rsidR="00A57DF7" w:rsidRPr="00CF0D41" w:rsidSect="00D97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B073570" w16cid:durableId="1F2FC145"/>
  <w16cid:commentId w16cid:paraId="13DA0E24" w16cid:durableId="1F2FC331"/>
  <w16cid:commentId w16cid:paraId="3C991556" w16cid:durableId="1F2FCE0F"/>
  <w16cid:commentId w16cid:paraId="21B07223" w16cid:durableId="1F2FD4F2"/>
  <w16cid:commentId w16cid:paraId="42D9CDC6" w16cid:durableId="1F2FD54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70026C" w14:textId="77777777" w:rsidR="00340594" w:rsidRDefault="00340594" w:rsidP="00295A47">
      <w:r>
        <w:separator/>
      </w:r>
    </w:p>
  </w:endnote>
  <w:endnote w:type="continuationSeparator" w:id="0">
    <w:p w14:paraId="61DB7981" w14:textId="77777777" w:rsidR="00340594" w:rsidRDefault="0034059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ED9301" w14:textId="77777777" w:rsidR="00594A60" w:rsidRDefault="00594A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A5D9A" w14:textId="77777777" w:rsidR="00594A60" w:rsidRDefault="00594A60" w:rsidP="0036123A">
    <w:pPr>
      <w:pStyle w:val="Stopka"/>
      <w:ind w:left="-697"/>
    </w:pPr>
    <w:r>
      <w:rPr>
        <w:noProof/>
      </w:rPr>
      <w:drawing>
        <wp:inline distT="0" distB="0" distL="0" distR="0" wp14:anchorId="3BE408A3" wp14:editId="362C26F6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D5A3BA" w14:textId="77777777" w:rsidR="00594A60" w:rsidRDefault="00594A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512610" w14:textId="77777777" w:rsidR="00340594" w:rsidRDefault="00340594" w:rsidP="00295A47">
      <w:r>
        <w:separator/>
      </w:r>
    </w:p>
  </w:footnote>
  <w:footnote w:type="continuationSeparator" w:id="0">
    <w:p w14:paraId="40472066" w14:textId="77777777" w:rsidR="00340594" w:rsidRDefault="0034059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B1F603" w14:textId="77777777" w:rsidR="00594A60" w:rsidRDefault="00594A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97E3D7" w14:textId="77777777" w:rsidR="00594A60" w:rsidRDefault="00594A60" w:rsidP="0036123A">
    <w:pPr>
      <w:pStyle w:val="Nagwek"/>
      <w:ind w:left="-697"/>
    </w:pPr>
    <w:r>
      <w:rPr>
        <w:noProof/>
      </w:rPr>
      <w:drawing>
        <wp:inline distT="0" distB="0" distL="0" distR="0" wp14:anchorId="247E3BE0" wp14:editId="19CBD62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50C84BF" w14:textId="77777777" w:rsidR="00594A60" w:rsidRDefault="00594A60" w:rsidP="00295A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80FF61" w14:textId="77777777" w:rsidR="00594A60" w:rsidRDefault="00594A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92E63"/>
    <w:multiLevelType w:val="hybridMultilevel"/>
    <w:tmpl w:val="335833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5"/>
  </w:num>
  <w:num w:numId="5">
    <w:abstractNumId w:val="13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9"/>
  </w:num>
  <w:num w:numId="11">
    <w:abstractNumId w:val="8"/>
  </w:num>
  <w:num w:numId="12">
    <w:abstractNumId w:val="4"/>
  </w:num>
  <w:num w:numId="13">
    <w:abstractNumId w:val="2"/>
  </w:num>
  <w:num w:numId="14">
    <w:abstractNumId w:val="10"/>
  </w:num>
  <w:num w:numId="15">
    <w:abstractNumId w:val="14"/>
  </w:num>
  <w:num w:numId="16">
    <w:abstractNumId w:val="7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2558D"/>
    <w:rsid w:val="00026715"/>
    <w:rsid w:val="00032142"/>
    <w:rsid w:val="00040669"/>
    <w:rsid w:val="00061C8F"/>
    <w:rsid w:val="00064302"/>
    <w:rsid w:val="00080870"/>
    <w:rsid w:val="000A7DAF"/>
    <w:rsid w:val="000C1B09"/>
    <w:rsid w:val="000C27C0"/>
    <w:rsid w:val="000C48D7"/>
    <w:rsid w:val="000D2673"/>
    <w:rsid w:val="000D69AB"/>
    <w:rsid w:val="000D7EEC"/>
    <w:rsid w:val="000F0F7D"/>
    <w:rsid w:val="001004CF"/>
    <w:rsid w:val="00112D01"/>
    <w:rsid w:val="00120A40"/>
    <w:rsid w:val="00127F43"/>
    <w:rsid w:val="001363E4"/>
    <w:rsid w:val="00147C7D"/>
    <w:rsid w:val="001535EE"/>
    <w:rsid w:val="00172963"/>
    <w:rsid w:val="00176FE6"/>
    <w:rsid w:val="0018168C"/>
    <w:rsid w:val="00191FA5"/>
    <w:rsid w:val="001A2031"/>
    <w:rsid w:val="001A293C"/>
    <w:rsid w:val="001A5C87"/>
    <w:rsid w:val="001B4010"/>
    <w:rsid w:val="001C6720"/>
    <w:rsid w:val="001D085F"/>
    <w:rsid w:val="001E01D6"/>
    <w:rsid w:val="001E1A54"/>
    <w:rsid w:val="001E1CE8"/>
    <w:rsid w:val="0020286E"/>
    <w:rsid w:val="00235E13"/>
    <w:rsid w:val="00243E6C"/>
    <w:rsid w:val="00250AB4"/>
    <w:rsid w:val="00255960"/>
    <w:rsid w:val="0027243C"/>
    <w:rsid w:val="00275E1A"/>
    <w:rsid w:val="00295A47"/>
    <w:rsid w:val="002A7816"/>
    <w:rsid w:val="002B2031"/>
    <w:rsid w:val="002B6331"/>
    <w:rsid w:val="002B7CFC"/>
    <w:rsid w:val="002D687B"/>
    <w:rsid w:val="003103C3"/>
    <w:rsid w:val="0031504F"/>
    <w:rsid w:val="00340594"/>
    <w:rsid w:val="003524A2"/>
    <w:rsid w:val="0036123A"/>
    <w:rsid w:val="00385100"/>
    <w:rsid w:val="00397E27"/>
    <w:rsid w:val="003B045C"/>
    <w:rsid w:val="003B135D"/>
    <w:rsid w:val="003B4B4E"/>
    <w:rsid w:val="003C1542"/>
    <w:rsid w:val="003C32FC"/>
    <w:rsid w:val="003C565C"/>
    <w:rsid w:val="003D07F2"/>
    <w:rsid w:val="003D154A"/>
    <w:rsid w:val="003E6F75"/>
    <w:rsid w:val="004039D3"/>
    <w:rsid w:val="00441461"/>
    <w:rsid w:val="00452A71"/>
    <w:rsid w:val="00461967"/>
    <w:rsid w:val="00475D83"/>
    <w:rsid w:val="004857AA"/>
    <w:rsid w:val="0049118F"/>
    <w:rsid w:val="00491233"/>
    <w:rsid w:val="00496ADF"/>
    <w:rsid w:val="004A36C0"/>
    <w:rsid w:val="004A5911"/>
    <w:rsid w:val="004C52B6"/>
    <w:rsid w:val="004C6123"/>
    <w:rsid w:val="004D2DE0"/>
    <w:rsid w:val="004F5F90"/>
    <w:rsid w:val="005063E8"/>
    <w:rsid w:val="00507E10"/>
    <w:rsid w:val="00521984"/>
    <w:rsid w:val="005317CC"/>
    <w:rsid w:val="00532874"/>
    <w:rsid w:val="00565199"/>
    <w:rsid w:val="005771E9"/>
    <w:rsid w:val="00594A60"/>
    <w:rsid w:val="005C1731"/>
    <w:rsid w:val="005D02E5"/>
    <w:rsid w:val="005D0F04"/>
    <w:rsid w:val="005D1DDE"/>
    <w:rsid w:val="005D6945"/>
    <w:rsid w:val="005E4EE2"/>
    <w:rsid w:val="00600ABB"/>
    <w:rsid w:val="0063712F"/>
    <w:rsid w:val="00651790"/>
    <w:rsid w:val="00655F21"/>
    <w:rsid w:val="00671057"/>
    <w:rsid w:val="006A7B17"/>
    <w:rsid w:val="006C5FD6"/>
    <w:rsid w:val="006D5132"/>
    <w:rsid w:val="006F2EE8"/>
    <w:rsid w:val="006F52E4"/>
    <w:rsid w:val="007109FE"/>
    <w:rsid w:val="007213E2"/>
    <w:rsid w:val="00725454"/>
    <w:rsid w:val="00725DEF"/>
    <w:rsid w:val="00737048"/>
    <w:rsid w:val="00763C90"/>
    <w:rsid w:val="00773651"/>
    <w:rsid w:val="00777CE4"/>
    <w:rsid w:val="00783080"/>
    <w:rsid w:val="00796EF6"/>
    <w:rsid w:val="007D2835"/>
    <w:rsid w:val="007D36D2"/>
    <w:rsid w:val="007D48AE"/>
    <w:rsid w:val="008027E5"/>
    <w:rsid w:val="00812055"/>
    <w:rsid w:val="00821412"/>
    <w:rsid w:val="008236CF"/>
    <w:rsid w:val="008257C2"/>
    <w:rsid w:val="008328F7"/>
    <w:rsid w:val="00841750"/>
    <w:rsid w:val="0085205A"/>
    <w:rsid w:val="008555AB"/>
    <w:rsid w:val="0086146F"/>
    <w:rsid w:val="00884BB3"/>
    <w:rsid w:val="00897389"/>
    <w:rsid w:val="008A000A"/>
    <w:rsid w:val="008B3852"/>
    <w:rsid w:val="008D0A59"/>
    <w:rsid w:val="008D1115"/>
    <w:rsid w:val="008D3E94"/>
    <w:rsid w:val="008F28F4"/>
    <w:rsid w:val="009076B6"/>
    <w:rsid w:val="00921190"/>
    <w:rsid w:val="009272E0"/>
    <w:rsid w:val="00936CDC"/>
    <w:rsid w:val="009532A7"/>
    <w:rsid w:val="00956053"/>
    <w:rsid w:val="00976ACD"/>
    <w:rsid w:val="00981779"/>
    <w:rsid w:val="009973E1"/>
    <w:rsid w:val="009A5B9E"/>
    <w:rsid w:val="009A634B"/>
    <w:rsid w:val="009B1B3A"/>
    <w:rsid w:val="009C0311"/>
    <w:rsid w:val="009D7555"/>
    <w:rsid w:val="009E2FE9"/>
    <w:rsid w:val="009F3009"/>
    <w:rsid w:val="009F4074"/>
    <w:rsid w:val="009F4839"/>
    <w:rsid w:val="00A24DEF"/>
    <w:rsid w:val="00A43DBA"/>
    <w:rsid w:val="00A47A52"/>
    <w:rsid w:val="00A57DF7"/>
    <w:rsid w:val="00A82E2C"/>
    <w:rsid w:val="00A83DF2"/>
    <w:rsid w:val="00A87773"/>
    <w:rsid w:val="00A91763"/>
    <w:rsid w:val="00A97311"/>
    <w:rsid w:val="00AD2D4B"/>
    <w:rsid w:val="00AD52F3"/>
    <w:rsid w:val="00AD6A40"/>
    <w:rsid w:val="00AE3B8A"/>
    <w:rsid w:val="00AF74C3"/>
    <w:rsid w:val="00B1328A"/>
    <w:rsid w:val="00B26AE1"/>
    <w:rsid w:val="00B348B0"/>
    <w:rsid w:val="00B3594D"/>
    <w:rsid w:val="00B4451E"/>
    <w:rsid w:val="00B52249"/>
    <w:rsid w:val="00B56178"/>
    <w:rsid w:val="00B626FF"/>
    <w:rsid w:val="00B74984"/>
    <w:rsid w:val="00B74BE1"/>
    <w:rsid w:val="00BB493D"/>
    <w:rsid w:val="00BC08FA"/>
    <w:rsid w:val="00BC7AEF"/>
    <w:rsid w:val="00BD681E"/>
    <w:rsid w:val="00BE1B85"/>
    <w:rsid w:val="00BE221D"/>
    <w:rsid w:val="00BF4BB7"/>
    <w:rsid w:val="00C001BD"/>
    <w:rsid w:val="00C01ED6"/>
    <w:rsid w:val="00C1100A"/>
    <w:rsid w:val="00C16AE9"/>
    <w:rsid w:val="00C22889"/>
    <w:rsid w:val="00C31272"/>
    <w:rsid w:val="00C63653"/>
    <w:rsid w:val="00C706DA"/>
    <w:rsid w:val="00C96312"/>
    <w:rsid w:val="00CB48A5"/>
    <w:rsid w:val="00CB698B"/>
    <w:rsid w:val="00CD17A9"/>
    <w:rsid w:val="00CD4909"/>
    <w:rsid w:val="00CF0D41"/>
    <w:rsid w:val="00CF6C7E"/>
    <w:rsid w:val="00D00509"/>
    <w:rsid w:val="00D04309"/>
    <w:rsid w:val="00D27F70"/>
    <w:rsid w:val="00D34F23"/>
    <w:rsid w:val="00D476DA"/>
    <w:rsid w:val="00D57AFB"/>
    <w:rsid w:val="00D8284E"/>
    <w:rsid w:val="00D9264D"/>
    <w:rsid w:val="00D97339"/>
    <w:rsid w:val="00DE6CD9"/>
    <w:rsid w:val="00DF0270"/>
    <w:rsid w:val="00E02518"/>
    <w:rsid w:val="00E41606"/>
    <w:rsid w:val="00E44787"/>
    <w:rsid w:val="00E53A29"/>
    <w:rsid w:val="00E739CC"/>
    <w:rsid w:val="00E749CB"/>
    <w:rsid w:val="00EA4988"/>
    <w:rsid w:val="00EC0E61"/>
    <w:rsid w:val="00EF1CBC"/>
    <w:rsid w:val="00EF5807"/>
    <w:rsid w:val="00F07AEB"/>
    <w:rsid w:val="00F12D2F"/>
    <w:rsid w:val="00F137AE"/>
    <w:rsid w:val="00F15145"/>
    <w:rsid w:val="00F2677F"/>
    <w:rsid w:val="00F26A4F"/>
    <w:rsid w:val="00F27F9E"/>
    <w:rsid w:val="00F32900"/>
    <w:rsid w:val="00F41B39"/>
    <w:rsid w:val="00F42BFF"/>
    <w:rsid w:val="00F450AD"/>
    <w:rsid w:val="00F507EB"/>
    <w:rsid w:val="00F73A45"/>
    <w:rsid w:val="00F92C74"/>
    <w:rsid w:val="00FC7037"/>
    <w:rsid w:val="00FD1EB9"/>
    <w:rsid w:val="00FD5D24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  <w14:docId w14:val="0E3A7F48"/>
  <w15:docId w15:val="{74C5C475-E37C-4100-947E-FFCFFF80F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0D41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600"/>
      <w:ind w:left="420" w:right="-341"/>
      <w:outlineLvl w:val="0"/>
    </w:pPr>
    <w:rPr>
      <w:rFonts w:eastAsia="Times New Roman" w:cstheme="majorBidi"/>
      <w:iCs/>
      <w:color w:val="auto"/>
      <w:sz w:val="26"/>
      <w:szCs w:val="26"/>
      <w:bdr w:val="none" w:sz="0" w:space="0" w:color="auto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after="0"/>
      <w:ind w:right="-341"/>
      <w:outlineLvl w:val="1"/>
    </w:pPr>
    <w:rPr>
      <w:rFonts w:asciiTheme="majorHAnsi" w:eastAsiaTheme="majorEastAsia" w:hAnsiTheme="majorHAnsi" w:cstheme="majorBidi"/>
      <w:b/>
      <w:iCs/>
      <w:color w:val="4F81BD" w:themeColor="accent1"/>
      <w:sz w:val="26"/>
      <w:szCs w:val="26"/>
      <w:bdr w:val="none" w:sz="0" w:space="0" w:color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ind w:right="-341"/>
    </w:pPr>
    <w:rPr>
      <w:rFonts w:ascii="Times New Roman" w:eastAsia="Times New Roman" w:hAnsi="Times New Roman" w:cs="Times New Roman"/>
      <w:bCs/>
      <w:iCs/>
      <w:color w:val="auto"/>
      <w:sz w:val="24"/>
      <w:szCs w:val="24"/>
      <w:bdr w:val="none" w:sz="0" w:space="0" w:color="auto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line="240" w:lineRule="auto"/>
      <w:ind w:left="0" w:right="-341"/>
      <w:contextualSpacing/>
    </w:pPr>
    <w:rPr>
      <w:rFonts w:eastAsia="Times New Roman" w:cstheme="majorBidi"/>
      <w:bCs/>
      <w:iCs/>
      <w:color w:val="auto"/>
      <w:spacing w:val="5"/>
      <w:kern w:val="28"/>
      <w:sz w:val="42"/>
      <w:szCs w:val="42"/>
      <w:bdr w:val="none" w:sz="0" w:space="0" w:color="auto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314" w:lineRule="exact"/>
      <w:ind w:left="420" w:right="-341"/>
    </w:pPr>
    <w:rPr>
      <w:rFonts w:eastAsia="Times New Roman" w:cstheme="majorBidi"/>
      <w:bCs/>
      <w:color w:val="auto"/>
      <w:sz w:val="26"/>
      <w:szCs w:val="26"/>
      <w:bdr w:val="none" w:sz="0" w:space="0" w:color="auto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363E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 w:right="-341"/>
      <w:contextualSpacing/>
    </w:pPr>
    <w:rPr>
      <w:rFonts w:eastAsia="Times New Roman" w:cs="Arial"/>
      <w:bCs/>
      <w:iCs/>
      <w:color w:val="auto"/>
      <w:bdr w:val="none" w:sz="0" w:space="0" w:color="auto"/>
    </w:r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pacing w:after="0" w:line="240" w:lineRule="auto"/>
      <w:ind w:right="-341"/>
    </w:pPr>
    <w:rPr>
      <w:rFonts w:eastAsia="Times New Roman" w:cs="Arial"/>
      <w:bCs/>
      <w:iCs/>
      <w:color w:val="auto"/>
      <w:bdr w:val="none" w:sz="0" w:space="0" w:color="auto"/>
    </w:r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pacing w:after="0" w:line="240" w:lineRule="auto"/>
      <w:ind w:right="-341"/>
    </w:pPr>
    <w:rPr>
      <w:rFonts w:eastAsia="Times New Roman" w:cs="Arial"/>
      <w:bCs/>
      <w:iCs/>
      <w:color w:val="auto"/>
      <w:bdr w:val="none" w:sz="0" w:space="0" w:color="auto"/>
    </w:r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ind w:right="-341"/>
    </w:pPr>
    <w:rPr>
      <w:rFonts w:ascii="Tahoma" w:eastAsia="Times New Roman" w:hAnsi="Tahoma" w:cs="Tahoma"/>
      <w:bCs/>
      <w:iCs/>
      <w:color w:val="auto"/>
      <w:sz w:val="16"/>
      <w:szCs w:val="16"/>
      <w:bdr w:val="none" w:sz="0" w:space="0" w:color="auto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right="-341"/>
    </w:pPr>
    <w:rPr>
      <w:rFonts w:eastAsia="Times New Roman" w:cs="Arial"/>
      <w:bCs/>
      <w:iCs/>
      <w:color w:val="auto"/>
      <w:bdr w:val="none" w:sz="0" w:space="0" w:color="auto"/>
    </w:rPr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  <w:ind w:right="-341"/>
    </w:pPr>
    <w:rPr>
      <w:rFonts w:eastAsia="Times New Roman" w:cs="Arial"/>
      <w:bCs/>
      <w:iCs/>
      <w:color w:val="auto"/>
      <w:sz w:val="20"/>
      <w:szCs w:val="20"/>
      <w:bdr w:val="none" w:sz="0" w:space="0" w:color="auto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customStyle="1" w:styleId="TitleA">
    <w:name w:val="Title A"/>
    <w:next w:val="Normalny"/>
    <w:rsid w:val="00CF0D41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after="100" w:line="315" w:lineRule="exact"/>
      <w:ind w:left="839"/>
    </w:pPr>
    <w:rPr>
      <w:rFonts w:ascii="Georgia" w:eastAsia="Arial Unicode MS" w:hAnsi="Georgia" w:cs="Arial Unicode MS"/>
      <w:color w:val="000000"/>
      <w:spacing w:val="5"/>
      <w:kern w:val="28"/>
      <w:sz w:val="42"/>
      <w:szCs w:val="42"/>
      <w:u w:color="000000"/>
      <w:bdr w:val="nil"/>
      <w:lang w:eastAsia="pl-PL"/>
    </w:rPr>
  </w:style>
  <w:style w:type="paragraph" w:customStyle="1" w:styleId="SubtitleA">
    <w:name w:val="Subtitle A"/>
    <w:next w:val="Normalny"/>
    <w:rsid w:val="00CF0D41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8933F-DEFE-4448-AF9E-4CD84BB42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prasowa_final.dotx</Template>
  <TotalTime>133</TotalTime>
  <Pages>4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mgorlas</cp:lastModifiedBy>
  <cp:revision>35</cp:revision>
  <cp:lastPrinted>2018-01-24T10:09:00Z</cp:lastPrinted>
  <dcterms:created xsi:type="dcterms:W3CDTF">2018-08-28T10:45:00Z</dcterms:created>
  <dcterms:modified xsi:type="dcterms:W3CDTF">2018-10-15T12:31:00Z</dcterms:modified>
</cp:coreProperties>
</file>