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084D" w14:textId="33B9AD05" w:rsidR="003F6341" w:rsidRDefault="003F6341" w:rsidP="003F6341">
      <w:pPr>
        <w:pStyle w:val="Podtytu"/>
      </w:pPr>
      <w:r>
        <w:t xml:space="preserve">Wystawa </w:t>
      </w:r>
      <w:r w:rsidR="00C151E2">
        <w:t xml:space="preserve">prac z Kolekcji </w:t>
      </w:r>
      <w:r>
        <w:t>Centrum Sztuki Współczesnej Zamek Ujazdowski</w:t>
      </w:r>
    </w:p>
    <w:p w14:paraId="791E5A41" w14:textId="3B986FCE" w:rsidR="007079AF" w:rsidRDefault="00BC74D3" w:rsidP="00B07633">
      <w:pPr>
        <w:pStyle w:val="Tytu"/>
        <w:rPr>
          <w:i/>
        </w:rPr>
      </w:pPr>
      <w:r w:rsidRPr="00E54AAA">
        <w:rPr>
          <w:i/>
        </w:rPr>
        <w:t>Ko</w:t>
      </w:r>
      <w:r w:rsidR="00E54AAA" w:rsidRPr="00E54AAA">
        <w:rPr>
          <w:i/>
        </w:rPr>
        <w:t>–</w:t>
      </w:r>
      <w:r w:rsidRPr="00E54AAA">
        <w:rPr>
          <w:i/>
        </w:rPr>
        <w:t>lekcja wyborów</w:t>
      </w:r>
    </w:p>
    <w:p w14:paraId="06A902D8" w14:textId="539FFC21" w:rsidR="00B07633" w:rsidRDefault="00B07633" w:rsidP="003F6341">
      <w:pPr>
        <w:pStyle w:val="Bezodstpw"/>
      </w:pPr>
      <w:r>
        <w:t>Platforma onlin</w:t>
      </w:r>
      <w:r w:rsidR="003F6341">
        <w:t>e</w:t>
      </w:r>
    </w:p>
    <w:p w14:paraId="4F36DC90" w14:textId="4CFDBA78" w:rsidR="00B07633" w:rsidRDefault="00B07633" w:rsidP="003F6341">
      <w:pPr>
        <w:pStyle w:val="detale"/>
      </w:pPr>
      <w:r>
        <w:t>12/10–08/11/2020</w:t>
      </w:r>
    </w:p>
    <w:p w14:paraId="53D7D0DA" w14:textId="1DC08CD0" w:rsidR="003F6341" w:rsidRDefault="003F6341" w:rsidP="003F6341">
      <w:pPr>
        <w:pStyle w:val="Bezodstpw"/>
      </w:pPr>
      <w:r>
        <w:t>Wystawa</w:t>
      </w:r>
    </w:p>
    <w:p w14:paraId="7EE6DA48" w14:textId="4D7CC7FE" w:rsidR="003F6341" w:rsidRPr="00B07633" w:rsidRDefault="003F6341" w:rsidP="003F6341">
      <w:pPr>
        <w:pStyle w:val="detale"/>
      </w:pPr>
      <w:r>
        <w:t>1</w:t>
      </w:r>
      <w:r w:rsidR="00252391">
        <w:t>5</w:t>
      </w:r>
      <w:r>
        <w:t>/</w:t>
      </w:r>
      <w:r w:rsidR="00252391">
        <w:t>0</w:t>
      </w:r>
      <w:r>
        <w:t>1—0</w:t>
      </w:r>
      <w:r w:rsidR="00252391">
        <w:t>4</w:t>
      </w:r>
      <w:r>
        <w:t>/04/2021</w:t>
      </w:r>
    </w:p>
    <w:p w14:paraId="76F4D700" w14:textId="77777777" w:rsidR="007079AF" w:rsidRPr="004F05D5" w:rsidRDefault="007079AF" w:rsidP="007079AF">
      <w:pPr>
        <w:pStyle w:val="Bezodstpw"/>
      </w:pPr>
    </w:p>
    <w:p w14:paraId="3772CBD9" w14:textId="496AD89F" w:rsidR="00FB1C0E" w:rsidRDefault="0037476D" w:rsidP="0037476D">
      <w:pPr>
        <w:pStyle w:val="Podtytu"/>
      </w:pPr>
      <w:r>
        <w:t>Po co nam sztuka współczesna</w:t>
      </w:r>
      <w:r w:rsidRPr="00E54AAA">
        <w:t xml:space="preserve">? </w:t>
      </w:r>
      <w:r>
        <w:t>Dlaczego chodzimy do galerii</w:t>
      </w:r>
      <w:r w:rsidR="00E54AAA">
        <w:t xml:space="preserve"> </w:t>
      </w:r>
      <w:r>
        <w:t>i muzeów</w:t>
      </w:r>
      <w:r w:rsidRPr="00E54AAA">
        <w:t>?</w:t>
      </w:r>
      <w:r w:rsidR="00E54AAA" w:rsidRPr="00E54AAA">
        <w:t xml:space="preserve"> </w:t>
      </w:r>
      <w:r>
        <w:rPr>
          <w:rStyle w:val="Uwydatnienie"/>
        </w:rPr>
        <w:t>Ko–lekcja wyborów</w:t>
      </w:r>
      <w:r>
        <w:t xml:space="preserve"> to projekt poświęcony badaniu sposobów odbioru sztuki przez widzów</w:t>
      </w:r>
      <w:r>
        <w:rPr>
          <w:i/>
          <w:iCs/>
        </w:rPr>
        <w:t>.</w:t>
      </w:r>
      <w:r>
        <w:t xml:space="preserve"> Tym razem publiczność wejdzie w rolę </w:t>
      </w:r>
      <w:proofErr w:type="spellStart"/>
      <w:r>
        <w:t>współkuratorów</w:t>
      </w:r>
      <w:proofErr w:type="spellEnd"/>
      <w:r w:rsidR="00FB471E">
        <w:t xml:space="preserve"> </w:t>
      </w:r>
      <w:r>
        <w:t>i </w:t>
      </w:r>
      <w:r w:rsidR="004F05D5">
        <w:t xml:space="preserve">wybierze prace na </w:t>
      </w:r>
      <w:r>
        <w:t>wystawę ze zbiorów Centrum Sztuki Współczesnej Zamek Ujazdowski</w:t>
      </w:r>
      <w:r w:rsidR="00FB1C0E">
        <w:t xml:space="preserve">. </w:t>
      </w:r>
      <w:r w:rsidR="00763884">
        <w:t>Każdy może wybrać prace na wystawę, wchodząc na</w:t>
      </w:r>
      <w:r w:rsidR="00FB1C0E">
        <w:t xml:space="preserve"> stronę </w:t>
      </w:r>
      <w:hyperlink r:id="rId8" w:history="1">
        <w:r w:rsidR="00FB1C0E" w:rsidRPr="00736E3C">
          <w:rPr>
            <w:rStyle w:val="Hipercze"/>
          </w:rPr>
          <w:t>ko-lekcjawyborow.u-jazdowski.pl</w:t>
        </w:r>
      </w:hyperlink>
      <w:r w:rsidR="00FB1C0E">
        <w:t>.</w:t>
      </w:r>
      <w:r w:rsidR="00763884">
        <w:t xml:space="preserve"> Decydować można od 12 października do 8 listopada 2020.</w:t>
      </w:r>
    </w:p>
    <w:p w14:paraId="57ADAF83" w14:textId="52579F9A" w:rsidR="006A08CE" w:rsidRDefault="0037476D" w:rsidP="0037476D">
      <w:pPr>
        <w:rPr>
          <w:rFonts w:eastAsia="HelveticaNeue" w:cs="Times New Roman"/>
        </w:rPr>
      </w:pPr>
      <w:r>
        <w:rPr>
          <w:rStyle w:val="Uwydatnienie"/>
        </w:rPr>
        <w:t>Ko–lekcja wyborów</w:t>
      </w:r>
      <w:r>
        <w:t xml:space="preserve"> to </w:t>
      </w:r>
      <w:r w:rsidR="00FA6DCF">
        <w:t>próba wsłuchania się w głos publiczności</w:t>
      </w:r>
      <w:r w:rsidRPr="00FB471E">
        <w:rPr>
          <w:iCs w:val="0"/>
        </w:rPr>
        <w:t xml:space="preserve">, </w:t>
      </w:r>
      <w:r>
        <w:t>wspólne tworzenie i uczenie się o sobie nawzajem za pomocą sztuki</w:t>
      </w:r>
      <w:r>
        <w:rPr>
          <w:i/>
        </w:rPr>
        <w:t>.</w:t>
      </w:r>
      <w:r>
        <w:t xml:space="preserve"> Przedrostek </w:t>
      </w:r>
      <w:r>
        <w:rPr>
          <w:i/>
        </w:rPr>
        <w:t>„</w:t>
      </w:r>
      <w:r>
        <w:t>ko</w:t>
      </w:r>
      <w:r>
        <w:rPr>
          <w:i/>
        </w:rPr>
        <w:t>”</w:t>
      </w:r>
      <w:r>
        <w:t xml:space="preserve"> nabiera tu podwójnego znaczenia</w:t>
      </w:r>
      <w:r w:rsidRPr="00FB471E">
        <w:rPr>
          <w:iCs w:val="0"/>
        </w:rPr>
        <w:t>: „</w:t>
      </w:r>
      <w:r>
        <w:t>ko</w:t>
      </w:r>
      <w:r>
        <w:rPr>
          <w:rStyle w:val="Uwydatnienie"/>
        </w:rPr>
        <w:t>–</w:t>
      </w:r>
      <w:r>
        <w:t>lekcja</w:t>
      </w:r>
      <w:r w:rsidRPr="00FB471E">
        <w:rPr>
          <w:iCs w:val="0"/>
        </w:rPr>
        <w:t xml:space="preserve">” </w:t>
      </w:r>
      <w:r>
        <w:t>to nie tylko partycypacyjne wybory prac ze zbiorów</w:t>
      </w:r>
      <w:r w:rsidR="00F8243F">
        <w:t xml:space="preserve"> Centrum Sztuki Współczesnej Zamek Ujazdowski,</w:t>
      </w:r>
      <w:r>
        <w:t xml:space="preserve"> ale i wspólna lekcja podejmowania decyzji</w:t>
      </w:r>
      <w:r>
        <w:rPr>
          <w:i/>
        </w:rPr>
        <w:t>.</w:t>
      </w:r>
    </w:p>
    <w:p w14:paraId="2C27AAD2" w14:textId="77777777" w:rsidR="00C45800" w:rsidRDefault="00047C44" w:rsidP="00047C44">
      <w:r>
        <w:t>Projekt składa się z trzech etapów</w:t>
      </w:r>
      <w:r>
        <w:rPr>
          <w:i/>
          <w:iCs w:val="0"/>
        </w:rPr>
        <w:t>.</w:t>
      </w:r>
      <w:r>
        <w:t xml:space="preserve"> Pierwszy z nich</w:t>
      </w:r>
      <w:r w:rsidRPr="00FB1C0E">
        <w:t>, który rozpoczął się w czerwcu 2020 roku</w:t>
      </w:r>
      <w:r w:rsidR="00C45800">
        <w:t xml:space="preserve"> i zakończył w sierpniu 2020</w:t>
      </w:r>
      <w:r w:rsidRPr="00FB1C0E">
        <w:t>,</w:t>
      </w:r>
      <w:r>
        <w:t xml:space="preserve"> to badania grup fokusowych, przygotowanych przez socjologów, Pawła </w:t>
      </w:r>
      <w:proofErr w:type="spellStart"/>
      <w:r>
        <w:t>Możdżyńskiego</w:t>
      </w:r>
      <w:proofErr w:type="spellEnd"/>
      <w:r>
        <w:t xml:space="preserve"> i Bartłomieja Walczaka, z Instytutu Społecznych Nauk Stosowanych Uniwersytetu Warszawskiego</w:t>
      </w:r>
      <w:r>
        <w:rPr>
          <w:i/>
          <w:iCs w:val="0"/>
        </w:rPr>
        <w:t>.</w:t>
      </w:r>
      <w:r>
        <w:t xml:space="preserve"> Ich uczestnicy wybrali prace z Kolekcji</w:t>
      </w:r>
      <w:r w:rsidR="00FB1C0E">
        <w:t xml:space="preserve"> Centrum Sztuki Współczesnej Zamek Ujazdowski i</w:t>
      </w:r>
      <w:r>
        <w:t> odpowiedzieli na pytania związane z doświadczaniem sztuki</w:t>
      </w:r>
      <w:r w:rsidRPr="00B47202">
        <w:t xml:space="preserve">, sposobami jej interpretacji i motywacji, </w:t>
      </w:r>
      <w:r>
        <w:t xml:space="preserve">jakie towarzyszą </w:t>
      </w:r>
      <w:r w:rsidR="00C45800">
        <w:t>wizycie w instytucji sztuki.</w:t>
      </w:r>
      <w:r>
        <w:t xml:space="preserve"> W oparciu o wyniki badań powsta</w:t>
      </w:r>
      <w:r w:rsidR="00FB1C0E">
        <w:t>ła</w:t>
      </w:r>
      <w:r>
        <w:t xml:space="preserve"> galeria internetowa</w:t>
      </w:r>
      <w:r w:rsidR="00C45800">
        <w:t xml:space="preserve">. </w:t>
      </w:r>
    </w:p>
    <w:p w14:paraId="198A6221" w14:textId="53904FE1" w:rsidR="00047C44" w:rsidRDefault="00C45800" w:rsidP="00047C44">
      <w:pPr>
        <w:rPr>
          <w:rFonts w:cs="Calibri"/>
          <w:bCs w:val="0"/>
          <w:iCs w:val="0"/>
          <w:color w:val="002451"/>
          <w:sz w:val="22"/>
          <w:szCs w:val="22"/>
        </w:rPr>
      </w:pPr>
      <w:r>
        <w:t>Od 12 października</w:t>
      </w:r>
      <w:r w:rsidR="00FA6DCF">
        <w:t xml:space="preserve"> do 8 listopada</w:t>
      </w:r>
      <w:r>
        <w:t xml:space="preserve"> 2020</w:t>
      </w:r>
      <w:r w:rsidR="00047C44">
        <w:t xml:space="preserve"> widzowie wska</w:t>
      </w:r>
      <w:r>
        <w:t>zują</w:t>
      </w:r>
      <w:r w:rsidR="00047C44">
        <w:t xml:space="preserve"> dzieł</w:t>
      </w:r>
      <w:r w:rsidR="00047C44" w:rsidRPr="00C45800">
        <w:t>a,</w:t>
      </w:r>
      <w:r w:rsidR="00047C44">
        <w:t xml:space="preserve"> które chcieliby zobaczyć na wystawie</w:t>
      </w:r>
      <w:r w:rsidR="00FB471E">
        <w:t xml:space="preserve">. </w:t>
      </w:r>
      <w:r w:rsidR="00FA6DCF">
        <w:t xml:space="preserve">Wyboru można dokonać </w:t>
      </w:r>
      <w:r w:rsidR="00FB471E">
        <w:t>za pomocą</w:t>
      </w:r>
      <w:r w:rsidR="00047C44">
        <w:t xml:space="preserve"> stworzonej specjalnie na potrzeby tego projektu</w:t>
      </w:r>
      <w:r>
        <w:t xml:space="preserve"> </w:t>
      </w:r>
      <w:r w:rsidR="00FB471E">
        <w:t>strony</w:t>
      </w:r>
      <w:r w:rsidR="00047C44">
        <w:t xml:space="preserve"> </w:t>
      </w:r>
      <w:hyperlink r:id="rId9" w:history="1">
        <w:r w:rsidRPr="00736E3C">
          <w:rPr>
            <w:rStyle w:val="Hipercze"/>
          </w:rPr>
          <w:t>ko-lekcjawyborow.u-jazdowski.pl</w:t>
        </w:r>
      </w:hyperlink>
      <w:r>
        <w:rPr>
          <w:rStyle w:val="Hipercze"/>
        </w:rPr>
        <w:t>.</w:t>
      </w:r>
    </w:p>
    <w:p w14:paraId="62D78E04" w14:textId="26E81DB6" w:rsidR="00B47202" w:rsidRDefault="00047C44" w:rsidP="00B47202">
      <w:pPr>
        <w:rPr>
          <w:i/>
        </w:rPr>
      </w:pPr>
      <w:r>
        <w:t xml:space="preserve">Na podstawie </w:t>
      </w:r>
      <w:r w:rsidR="00FA6DCF">
        <w:t xml:space="preserve">decyzji </w:t>
      </w:r>
      <w:r w:rsidR="00C45800">
        <w:t xml:space="preserve">widzów </w:t>
      </w:r>
      <w:r w:rsidR="00FB1C0E">
        <w:t>powstanie</w:t>
      </w:r>
      <w:r>
        <w:t xml:space="preserve"> </w:t>
      </w:r>
      <w:r w:rsidR="00C45800">
        <w:t>ekspozycja</w:t>
      </w:r>
      <w:r w:rsidRPr="00C45800">
        <w:rPr>
          <w:iCs w:val="0"/>
        </w:rPr>
        <w:t xml:space="preserve">, </w:t>
      </w:r>
      <w:r>
        <w:t xml:space="preserve">którą </w:t>
      </w:r>
      <w:r w:rsidR="00252391">
        <w:t>w</w:t>
      </w:r>
      <w:r>
        <w:t xml:space="preserve"> 202</w:t>
      </w:r>
      <w:r w:rsidR="00252391">
        <w:t>1</w:t>
      </w:r>
      <w:r>
        <w:t xml:space="preserve"> roku będzie można oglądać w</w:t>
      </w:r>
      <w:r w:rsidR="00C45800">
        <w:t xml:space="preserve"> Centrum Sztuki Współczesnej Zamek Ujazdowski</w:t>
      </w:r>
      <w:r>
        <w:rPr>
          <w:i/>
        </w:rPr>
        <w:t>.</w:t>
      </w:r>
      <w:r>
        <w:t xml:space="preserve"> W jej przestrzeni zostaną przeprowadzone wywiady dotyczące indywidualnego doświadczania i rozumienia sztuki</w:t>
      </w:r>
      <w:r>
        <w:rPr>
          <w:i/>
        </w:rPr>
        <w:t>.</w:t>
      </w:r>
      <w:r>
        <w:t xml:space="preserve"> </w:t>
      </w:r>
      <w:r w:rsidR="00C45800">
        <w:t>Wystawie</w:t>
      </w:r>
      <w:r>
        <w:t xml:space="preserve"> będzie towarzyszyć program publiczny i edukacyjny</w:t>
      </w:r>
      <w:r>
        <w:rPr>
          <w:i/>
        </w:rPr>
        <w:t>.</w:t>
      </w:r>
      <w:r>
        <w:t xml:space="preserve"> W 2021 roku powstanie raport końcowy z badania</w:t>
      </w:r>
      <w:r>
        <w:rPr>
          <w:i/>
        </w:rPr>
        <w:t>.</w:t>
      </w:r>
    </w:p>
    <w:p w14:paraId="37941825" w14:textId="12319447" w:rsidR="00C0635F" w:rsidRDefault="00047C44" w:rsidP="00EA3D04">
      <w:r w:rsidRPr="00047C44">
        <w:rPr>
          <w:i/>
        </w:rPr>
        <w:t>Ko–lekcja wyborów</w:t>
      </w:r>
      <w:r w:rsidRPr="00047C44">
        <w:t xml:space="preserve"> to projekt kuratorski z pogranicza działań edukacyjnych i strategii rozwoju </w:t>
      </w:r>
      <w:r w:rsidRPr="00B47202">
        <w:t xml:space="preserve">publiczności. Wpisuje się on w tradycję antropologicznych i socjologicznych analiz poświęconych zagadnieniom społecznego funkcjonowania sztuki oraz </w:t>
      </w:r>
      <w:r w:rsidRPr="00B47202">
        <w:lastRenderedPageBreak/>
        <w:t>kształtowania preferencji estetycznych. Co</w:t>
      </w:r>
      <w:r w:rsidRPr="00047C44">
        <w:t xml:space="preserve"> leży u podstaw naszych wyborów i wpływa na nasze decyzje</w:t>
      </w:r>
      <w:r w:rsidRPr="00B47202">
        <w:t>? Dlaczego jedni szukają w sztuce refleksji nad rzeczywistością, a drudzy odskoczni od niej?</w:t>
      </w:r>
      <w:r w:rsidR="00FA6DCF">
        <w:t xml:space="preserve"> Te pytania postanowiły zadać kuratorki projektu, Iga Fijałkowska, Anna </w:t>
      </w:r>
      <w:proofErr w:type="spellStart"/>
      <w:r w:rsidR="00FA6DCF">
        <w:t>Kierkosz</w:t>
      </w:r>
      <w:proofErr w:type="spellEnd"/>
      <w:r w:rsidR="00FA6DCF">
        <w:t xml:space="preserve"> i Aleksandra Rajska.</w:t>
      </w:r>
      <w:r w:rsidRPr="00047C44">
        <w:t xml:space="preserve"> </w:t>
      </w:r>
      <w:r w:rsidR="00B47202">
        <w:t>„</w:t>
      </w:r>
      <w:r w:rsidRPr="00047C44">
        <w:t>Nasze badanie nie jest plebiscytem</w:t>
      </w:r>
      <w:r w:rsidRPr="00FB471E">
        <w:rPr>
          <w:iCs w:val="0"/>
        </w:rPr>
        <w:t xml:space="preserve">, </w:t>
      </w:r>
      <w:r w:rsidRPr="00047C44">
        <w:t>a internetowe wybory to nie konkurs</w:t>
      </w:r>
      <w:r w:rsidRPr="00047C44">
        <w:rPr>
          <w:i/>
        </w:rPr>
        <w:t>.</w:t>
      </w:r>
      <w:r w:rsidRPr="00047C44">
        <w:t xml:space="preserve"> Poprzez </w:t>
      </w:r>
      <w:r w:rsidRPr="00047C44">
        <w:rPr>
          <w:i/>
        </w:rPr>
        <w:t>Ko–lekcję wyborów</w:t>
      </w:r>
      <w:r w:rsidRPr="00047C44">
        <w:t xml:space="preserve"> chcemy sprowokować dyskusję o </w:t>
      </w:r>
      <w:r w:rsidRPr="00C45800">
        <w:t>tym, co nas</w:t>
      </w:r>
      <w:r w:rsidRPr="00047C44">
        <w:t xml:space="preserve"> w sztuce </w:t>
      </w:r>
      <w:r w:rsidRPr="00C45800">
        <w:t>porusza, intryguje i dlaczego sztuka</w:t>
      </w:r>
      <w:r w:rsidRPr="00047C44">
        <w:t xml:space="preserve"> współczesna jest ważna</w:t>
      </w:r>
      <w:r w:rsidRPr="00047C44">
        <w:rPr>
          <w:i/>
        </w:rPr>
        <w:t>.</w:t>
      </w:r>
      <w:r w:rsidR="00B47202">
        <w:rPr>
          <w:i/>
        </w:rPr>
        <w:t xml:space="preserve">” </w:t>
      </w:r>
      <w:r w:rsidR="00B47202">
        <w:t>– m</w:t>
      </w:r>
      <w:r w:rsidR="00B47202" w:rsidRPr="00B47202">
        <w:t xml:space="preserve">ówią </w:t>
      </w:r>
      <w:r w:rsidR="00B47202">
        <w:t>kuratorki projektu</w:t>
      </w:r>
      <w:r w:rsidR="00FA6DCF">
        <w:t xml:space="preserve">. </w:t>
      </w:r>
    </w:p>
    <w:p w14:paraId="5F0D0892" w14:textId="3DCE8B79" w:rsidR="00C0635F" w:rsidRDefault="007079AF" w:rsidP="007079AF">
      <w:pPr>
        <w:pStyle w:val="Nagwek1"/>
      </w:pPr>
      <w:r>
        <w:t xml:space="preserve">Więcej informacji o projekcie </w:t>
      </w:r>
      <w:r w:rsidRPr="00FB471E">
        <w:rPr>
          <w:i/>
          <w:iCs w:val="0"/>
        </w:rPr>
        <w:t>Ko–lekcja wyborów</w:t>
      </w:r>
    </w:p>
    <w:p w14:paraId="2E28FAB4" w14:textId="323291BD" w:rsidR="007079AF" w:rsidRDefault="00E6100F" w:rsidP="00B47202">
      <w:hyperlink r:id="rId10" w:history="1">
        <w:r w:rsidR="007079AF" w:rsidRPr="00736E3C">
          <w:rPr>
            <w:rStyle w:val="Hipercze"/>
          </w:rPr>
          <w:t>https://u-jazdowski.pl/program/wystawy/ko-lekcja-wyborow</w:t>
        </w:r>
      </w:hyperlink>
      <w:r w:rsidR="007079AF">
        <w:t xml:space="preserve"> </w:t>
      </w:r>
    </w:p>
    <w:p w14:paraId="5934C7BC" w14:textId="77777777" w:rsidR="007079AF" w:rsidRDefault="007079AF" w:rsidP="007079AF">
      <w:pPr>
        <w:pStyle w:val="Bezodstpw"/>
      </w:pPr>
    </w:p>
    <w:p w14:paraId="239DDC9D" w14:textId="00A1C5FA" w:rsidR="007079AF" w:rsidRDefault="007079AF" w:rsidP="007079AF">
      <w:pPr>
        <w:pStyle w:val="Bezodstpw"/>
      </w:pPr>
      <w:r>
        <w:t xml:space="preserve">Zespół </w:t>
      </w:r>
      <w:r w:rsidRPr="00E54AAA">
        <w:t>kuratorski</w:t>
      </w:r>
      <w:r>
        <w:t xml:space="preserve"> </w:t>
      </w:r>
    </w:p>
    <w:p w14:paraId="02590DFB" w14:textId="09DF6CDD" w:rsidR="00047C44" w:rsidRPr="007079AF" w:rsidRDefault="007079AF" w:rsidP="007079AF">
      <w:pPr>
        <w:pStyle w:val="detale"/>
      </w:pPr>
      <w:r>
        <w:rPr>
          <w:iCs/>
        </w:rPr>
        <w:t>I</w:t>
      </w:r>
      <w:r w:rsidRPr="0037476D">
        <w:t>ga Fijałkowska</w:t>
      </w:r>
      <w:r>
        <w:br/>
      </w:r>
      <w:r w:rsidRPr="0037476D">
        <w:t xml:space="preserve">Anna </w:t>
      </w:r>
      <w:proofErr w:type="spellStart"/>
      <w:r w:rsidRPr="0037476D">
        <w:t>Kierkosz</w:t>
      </w:r>
      <w:proofErr w:type="spellEnd"/>
      <w:r>
        <w:br/>
      </w:r>
      <w:r w:rsidRPr="0037476D">
        <w:t>Aleksandra Rajsk</w:t>
      </w:r>
      <w:r>
        <w:t>a</w:t>
      </w:r>
    </w:p>
    <w:p w14:paraId="2098A646" w14:textId="77777777" w:rsidR="00E54AAA" w:rsidRDefault="00E54AAA" w:rsidP="00E54AAA">
      <w:pPr>
        <w:pStyle w:val="Bezodstpw"/>
      </w:pPr>
      <w:r>
        <w:t>Identyfikacja wizualna</w:t>
      </w:r>
    </w:p>
    <w:p w14:paraId="0985EC0D" w14:textId="5C5BD726" w:rsidR="00E54AAA" w:rsidRDefault="00E54AAA" w:rsidP="00E54AAA">
      <w:pPr>
        <w:pStyle w:val="detale"/>
      </w:pPr>
      <w:r>
        <w:t>Hekla Studio</w:t>
      </w:r>
    </w:p>
    <w:p w14:paraId="71BD5994" w14:textId="77777777" w:rsidR="00E54AAA" w:rsidRDefault="00E54AAA" w:rsidP="00E54AAA">
      <w:pPr>
        <w:pStyle w:val="Bezodstpw"/>
      </w:pPr>
      <w:r>
        <w:t>Realizacja platformy</w:t>
      </w:r>
    </w:p>
    <w:p w14:paraId="543FB204" w14:textId="4A59A9CA" w:rsidR="00E54AAA" w:rsidRDefault="00E54AAA" w:rsidP="00E54AAA">
      <w:pPr>
        <w:pStyle w:val="detale"/>
      </w:pPr>
      <w:r>
        <w:t>Rytm Digital</w:t>
      </w:r>
    </w:p>
    <w:p w14:paraId="28289820" w14:textId="3F845F10" w:rsidR="00542A5D" w:rsidRDefault="00861ED6" w:rsidP="00F909F3">
      <w:pPr>
        <w:pStyle w:val="Bezodstpw"/>
      </w:pPr>
      <w:r w:rsidRPr="001218A7">
        <w:t>Organizator</w:t>
      </w:r>
    </w:p>
    <w:p w14:paraId="0330F5AF" w14:textId="2FC15D64" w:rsidR="00861ED6" w:rsidRPr="00542A5D" w:rsidRDefault="00861ED6" w:rsidP="00F909F3">
      <w:pPr>
        <w:pStyle w:val="detale"/>
      </w:pPr>
      <w:r w:rsidRPr="00542A5D">
        <w:t xml:space="preserve">Centrum Sztuki Współczesnej </w:t>
      </w:r>
      <w:r w:rsidRPr="00F909F3">
        <w:t>Zamek</w:t>
      </w:r>
      <w:r w:rsidRPr="00542A5D">
        <w:t xml:space="preserve"> Ujazdowski </w:t>
      </w:r>
    </w:p>
    <w:p w14:paraId="124BC562" w14:textId="77380352" w:rsidR="000B5C15" w:rsidRDefault="00047C44" w:rsidP="000B5C15">
      <w:pPr>
        <w:pStyle w:val="Bezodstpw"/>
        <w:rPr>
          <w:lang w:bidi="pl-PL"/>
        </w:rPr>
      </w:pPr>
      <w:r>
        <w:rPr>
          <w:lang w:bidi="pl-PL"/>
        </w:rPr>
        <w:t>Projekt finansowany ze środków</w:t>
      </w:r>
    </w:p>
    <w:p w14:paraId="758BE21B" w14:textId="148CD116" w:rsidR="000B5C15" w:rsidRPr="00185F0C" w:rsidRDefault="00DE3724" w:rsidP="00C97AC7">
      <w:pPr>
        <w:pStyle w:val="detale"/>
      </w:pPr>
      <w:r>
        <w:rPr>
          <w:lang w:bidi="pl-PL"/>
        </w:rPr>
        <w:t>Ministerstwo</w:t>
      </w:r>
      <w:r w:rsidR="000B5C15" w:rsidRPr="00324270">
        <w:rPr>
          <w:lang w:bidi="pl-PL"/>
        </w:rPr>
        <w:t xml:space="preserve"> Kultury i Dziedzictwa Narodowego</w:t>
      </w:r>
    </w:p>
    <w:p w14:paraId="5842BEB2" w14:textId="77777777" w:rsidR="00861ED6" w:rsidRPr="00D93CF0" w:rsidRDefault="00861ED6" w:rsidP="00C97AC7">
      <w:pPr>
        <w:pStyle w:val="Bezodstpw"/>
      </w:pPr>
      <w:r w:rsidRPr="00D93CF0">
        <w:t xml:space="preserve">Partnerzy </w:t>
      </w:r>
      <w:r w:rsidRPr="00C97AC7">
        <w:t>medialni</w:t>
      </w:r>
    </w:p>
    <w:p w14:paraId="42025601" w14:textId="13121C19" w:rsidR="000E6613" w:rsidRDefault="00861ED6" w:rsidP="00EA3D04">
      <w:pPr>
        <w:pStyle w:val="detale"/>
      </w:pPr>
      <w:proofErr w:type="spellStart"/>
      <w:proofErr w:type="gramStart"/>
      <w:r w:rsidRPr="00D93CF0">
        <w:t>Aktivist</w:t>
      </w:r>
      <w:proofErr w:type="spellEnd"/>
      <w:r w:rsidR="00C82104">
        <w:t>!</w:t>
      </w:r>
      <w:r w:rsidR="005029BC">
        <w:t>,</w:t>
      </w:r>
      <w:proofErr w:type="gramEnd"/>
      <w:r w:rsidR="00203C05">
        <w:t xml:space="preserve"> </w:t>
      </w:r>
      <w:r w:rsidR="00047C44">
        <w:t xml:space="preserve">AMS, </w:t>
      </w:r>
      <w:r w:rsidR="00B810A7">
        <w:t>Dwójka</w:t>
      </w:r>
      <w:r w:rsidR="00B524CB">
        <w:t>, TVP Kultura</w:t>
      </w:r>
    </w:p>
    <w:p w14:paraId="650E2809" w14:textId="6A6B8941" w:rsidR="001F7982" w:rsidRDefault="0045750A" w:rsidP="00542A5D">
      <w:pPr>
        <w:pStyle w:val="Podtytu"/>
      </w:pPr>
      <w:r w:rsidRPr="00D93CF0">
        <w:t>Materiały prasowe</w:t>
      </w:r>
    </w:p>
    <w:p w14:paraId="69C1A9F5" w14:textId="001A7CC3" w:rsidR="002616E2" w:rsidRPr="002616E2" w:rsidRDefault="00E6100F" w:rsidP="00E54AAA">
      <w:hyperlink r:id="rId11" w:history="1">
        <w:r w:rsidR="00E54AAA" w:rsidRPr="00736E3C">
          <w:rPr>
            <w:rStyle w:val="Hipercze"/>
          </w:rPr>
          <w:t>https://u-jazdowski.pl/press-room/komunikaty-prasowe/ko-lekcja-wyborow</w:t>
        </w:r>
      </w:hyperlink>
      <w:r w:rsidR="00E54AAA">
        <w:t xml:space="preserve"> </w:t>
      </w:r>
    </w:p>
    <w:p w14:paraId="30E3E4CD" w14:textId="73C3F961" w:rsidR="0045750A" w:rsidRPr="00D93CF0" w:rsidRDefault="0045750A" w:rsidP="00C97AC7">
      <w:pPr>
        <w:pStyle w:val="Nagwek1"/>
      </w:pPr>
      <w:r w:rsidRPr="00D93CF0">
        <w:t>Kontakt dla mediów</w:t>
      </w:r>
    </w:p>
    <w:p w14:paraId="32752521" w14:textId="77777777" w:rsidR="005029BC" w:rsidRPr="00BA32D2" w:rsidRDefault="005029BC" w:rsidP="005029BC">
      <w:pPr>
        <w:pStyle w:val="Bezodstpw"/>
      </w:pPr>
      <w:r>
        <w:t>Marta Walkowska</w:t>
      </w:r>
    </w:p>
    <w:p w14:paraId="531E3D47" w14:textId="77777777" w:rsidR="005029BC" w:rsidRPr="00BA32D2" w:rsidRDefault="005029BC" w:rsidP="005029BC">
      <w:pPr>
        <w:pStyle w:val="Body"/>
        <w:tabs>
          <w:tab w:val="clear" w:pos="8505"/>
          <w:tab w:val="left" w:pos="8225"/>
        </w:tabs>
        <w:spacing w:after="0"/>
        <w:rPr>
          <w:sz w:val="22"/>
          <w:szCs w:val="22"/>
        </w:rPr>
      </w:pPr>
      <w:r>
        <w:t>Centrum Sztuki Współczesnej</w:t>
      </w:r>
      <w:r>
        <w:br/>
        <w:t>Zamek Ujazdowski</w:t>
      </w:r>
      <w:r w:rsidRPr="00BA32D2">
        <w:br/>
        <w:t>+ 48 500 198 274</w:t>
      </w:r>
    </w:p>
    <w:p w14:paraId="0CDDDF89" w14:textId="16A865C8" w:rsidR="00A57DF7" w:rsidRPr="00D93CF0" w:rsidRDefault="005029BC" w:rsidP="003F6341">
      <w:pPr>
        <w:pStyle w:val="Bezodstpw"/>
      </w:pPr>
      <w:r w:rsidRPr="00BA32D2">
        <w:t>+48 22 628 12 71 wew. 124</w:t>
      </w:r>
      <w:r w:rsidRPr="00BA32D2">
        <w:br/>
      </w:r>
      <w:r w:rsidRPr="00BA32D2">
        <w:rPr>
          <w:u w:val="single"/>
        </w:rPr>
        <w:t>m.</w:t>
      </w:r>
      <w:r>
        <w:rPr>
          <w:u w:val="single"/>
        </w:rPr>
        <w:t>walkowska</w:t>
      </w:r>
      <w:r w:rsidRPr="00BA32D2">
        <w:rPr>
          <w:u w:val="single"/>
        </w:rPr>
        <w:t>@u-jazdowski.pl</w:t>
      </w:r>
    </w:p>
    <w:sectPr w:rsidR="00A57DF7" w:rsidRPr="00D93CF0" w:rsidSect="00D97339">
      <w:headerReference w:type="default" r:id="rId12"/>
      <w:footerReference w:type="defaul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9EE7" w14:textId="77777777" w:rsidR="00E6100F" w:rsidRDefault="00E6100F" w:rsidP="00295A47">
      <w:r>
        <w:separator/>
      </w:r>
    </w:p>
  </w:endnote>
  <w:endnote w:type="continuationSeparator" w:id="0">
    <w:p w14:paraId="14B924C3" w14:textId="77777777" w:rsidR="00E6100F" w:rsidRDefault="00E6100F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r Sans Medium">
    <w:altName w:val="Marr Sans Medium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2000503000000020004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9E4C" w14:textId="77777777" w:rsidR="001C54E3" w:rsidRDefault="001C54E3" w:rsidP="0036123A">
    <w:pPr>
      <w:pStyle w:val="Stopka"/>
      <w:ind w:left="-697"/>
    </w:pPr>
    <w:r>
      <w:rPr>
        <w:noProof/>
      </w:rPr>
      <w:drawing>
        <wp:inline distT="0" distB="0" distL="0" distR="0" wp14:anchorId="3B9B114B" wp14:editId="46F33A32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B79A" w14:textId="77777777" w:rsidR="00E6100F" w:rsidRDefault="00E6100F" w:rsidP="00295A47">
      <w:r>
        <w:separator/>
      </w:r>
    </w:p>
  </w:footnote>
  <w:footnote w:type="continuationSeparator" w:id="0">
    <w:p w14:paraId="2741034C" w14:textId="77777777" w:rsidR="00E6100F" w:rsidRDefault="00E6100F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4AA8" w14:textId="77777777" w:rsidR="001C54E3" w:rsidRDefault="001C54E3" w:rsidP="0036123A">
    <w:pPr>
      <w:pStyle w:val="Nagwek"/>
      <w:ind w:left="-697"/>
    </w:pPr>
    <w:r>
      <w:rPr>
        <w:noProof/>
      </w:rPr>
      <w:drawing>
        <wp:inline distT="0" distB="0" distL="0" distR="0" wp14:anchorId="555362BC" wp14:editId="7AFF9F9C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5D624" w14:textId="77777777" w:rsidR="001C54E3" w:rsidRDefault="001C54E3" w:rsidP="0029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02E77C6"/>
    <w:multiLevelType w:val="hybridMultilevel"/>
    <w:tmpl w:val="7EB2D890"/>
    <w:numStyleLink w:val="Bullets"/>
  </w:abstractNum>
  <w:abstractNum w:abstractNumId="7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54CA1F63"/>
    <w:multiLevelType w:val="multilevel"/>
    <w:tmpl w:val="AB2A123E"/>
    <w:numStyleLink w:val="Styl1"/>
  </w:abstractNum>
  <w:abstractNum w:abstractNumId="10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F"/>
    <w:rsid w:val="00020940"/>
    <w:rsid w:val="0002558D"/>
    <w:rsid w:val="00026715"/>
    <w:rsid w:val="00032142"/>
    <w:rsid w:val="00040669"/>
    <w:rsid w:val="000467EA"/>
    <w:rsid w:val="00046DC7"/>
    <w:rsid w:val="00047C44"/>
    <w:rsid w:val="00061C8F"/>
    <w:rsid w:val="00080870"/>
    <w:rsid w:val="00081EB0"/>
    <w:rsid w:val="00086F70"/>
    <w:rsid w:val="000A2A0D"/>
    <w:rsid w:val="000B4329"/>
    <w:rsid w:val="000B5C15"/>
    <w:rsid w:val="000C1B09"/>
    <w:rsid w:val="000C27C0"/>
    <w:rsid w:val="000C48D7"/>
    <w:rsid w:val="000C64CB"/>
    <w:rsid w:val="000D2673"/>
    <w:rsid w:val="000D6161"/>
    <w:rsid w:val="000D7EEC"/>
    <w:rsid w:val="000E041D"/>
    <w:rsid w:val="000E6613"/>
    <w:rsid w:val="000E7CA2"/>
    <w:rsid w:val="000F3608"/>
    <w:rsid w:val="000F4D59"/>
    <w:rsid w:val="000F7F4C"/>
    <w:rsid w:val="001004CF"/>
    <w:rsid w:val="001150E0"/>
    <w:rsid w:val="00117611"/>
    <w:rsid w:val="00120352"/>
    <w:rsid w:val="001218A7"/>
    <w:rsid w:val="00132A46"/>
    <w:rsid w:val="00135684"/>
    <w:rsid w:val="001363E4"/>
    <w:rsid w:val="00147C7D"/>
    <w:rsid w:val="00151AF8"/>
    <w:rsid w:val="001535EE"/>
    <w:rsid w:val="001646C2"/>
    <w:rsid w:val="00164A70"/>
    <w:rsid w:val="0017033E"/>
    <w:rsid w:val="00172963"/>
    <w:rsid w:val="00175140"/>
    <w:rsid w:val="00176FE6"/>
    <w:rsid w:val="0018168C"/>
    <w:rsid w:val="00181AA1"/>
    <w:rsid w:val="00192259"/>
    <w:rsid w:val="001A2031"/>
    <w:rsid w:val="001A293C"/>
    <w:rsid w:val="001A5C87"/>
    <w:rsid w:val="001B1F6F"/>
    <w:rsid w:val="001C54E3"/>
    <w:rsid w:val="001D085F"/>
    <w:rsid w:val="001D2226"/>
    <w:rsid w:val="001E37C4"/>
    <w:rsid w:val="001F20A0"/>
    <w:rsid w:val="001F76DA"/>
    <w:rsid w:val="001F7982"/>
    <w:rsid w:val="00201593"/>
    <w:rsid w:val="0020286E"/>
    <w:rsid w:val="00202FE1"/>
    <w:rsid w:val="00203C05"/>
    <w:rsid w:val="0021031E"/>
    <w:rsid w:val="00211972"/>
    <w:rsid w:val="00241767"/>
    <w:rsid w:val="00243E6C"/>
    <w:rsid w:val="00245A1F"/>
    <w:rsid w:val="00252391"/>
    <w:rsid w:val="00256A13"/>
    <w:rsid w:val="002616E2"/>
    <w:rsid w:val="002708E0"/>
    <w:rsid w:val="00275E1A"/>
    <w:rsid w:val="00295A47"/>
    <w:rsid w:val="002A03DD"/>
    <w:rsid w:val="002A0C81"/>
    <w:rsid w:val="002A4C9B"/>
    <w:rsid w:val="002A6AC6"/>
    <w:rsid w:val="002B5B6B"/>
    <w:rsid w:val="002B6331"/>
    <w:rsid w:val="002B7CFC"/>
    <w:rsid w:val="002C1B5C"/>
    <w:rsid w:val="002C5584"/>
    <w:rsid w:val="002D4F26"/>
    <w:rsid w:val="002D6581"/>
    <w:rsid w:val="002D687B"/>
    <w:rsid w:val="002F3401"/>
    <w:rsid w:val="002F3761"/>
    <w:rsid w:val="002F52C8"/>
    <w:rsid w:val="003002B7"/>
    <w:rsid w:val="00300A45"/>
    <w:rsid w:val="003103C3"/>
    <w:rsid w:val="0031233E"/>
    <w:rsid w:val="00321E92"/>
    <w:rsid w:val="00327DEB"/>
    <w:rsid w:val="003475CC"/>
    <w:rsid w:val="00351FD2"/>
    <w:rsid w:val="0036123A"/>
    <w:rsid w:val="00370943"/>
    <w:rsid w:val="00370D2D"/>
    <w:rsid w:val="0037476D"/>
    <w:rsid w:val="003759B0"/>
    <w:rsid w:val="00376931"/>
    <w:rsid w:val="00385100"/>
    <w:rsid w:val="00386E24"/>
    <w:rsid w:val="003908FC"/>
    <w:rsid w:val="003A0403"/>
    <w:rsid w:val="003A593B"/>
    <w:rsid w:val="003B135D"/>
    <w:rsid w:val="003B4B4E"/>
    <w:rsid w:val="003C1542"/>
    <w:rsid w:val="003C32FC"/>
    <w:rsid w:val="003C6B7E"/>
    <w:rsid w:val="003D07FA"/>
    <w:rsid w:val="003D154A"/>
    <w:rsid w:val="003E6F75"/>
    <w:rsid w:val="003F6341"/>
    <w:rsid w:val="004039D3"/>
    <w:rsid w:val="00412A68"/>
    <w:rsid w:val="0041791A"/>
    <w:rsid w:val="004219FE"/>
    <w:rsid w:val="00427D27"/>
    <w:rsid w:val="004300AA"/>
    <w:rsid w:val="004361FD"/>
    <w:rsid w:val="0044659E"/>
    <w:rsid w:val="00446CA8"/>
    <w:rsid w:val="004520E3"/>
    <w:rsid w:val="00452A71"/>
    <w:rsid w:val="00456672"/>
    <w:rsid w:val="004570E6"/>
    <w:rsid w:val="0045750A"/>
    <w:rsid w:val="0045752F"/>
    <w:rsid w:val="00461967"/>
    <w:rsid w:val="00466108"/>
    <w:rsid w:val="00477EBE"/>
    <w:rsid w:val="004857AA"/>
    <w:rsid w:val="00485C13"/>
    <w:rsid w:val="0049118F"/>
    <w:rsid w:val="00491233"/>
    <w:rsid w:val="00496ADF"/>
    <w:rsid w:val="004C52B6"/>
    <w:rsid w:val="004F05D5"/>
    <w:rsid w:val="00501774"/>
    <w:rsid w:val="005029BC"/>
    <w:rsid w:val="00507E10"/>
    <w:rsid w:val="005317CC"/>
    <w:rsid w:val="00532874"/>
    <w:rsid w:val="00537E6A"/>
    <w:rsid w:val="00542A5D"/>
    <w:rsid w:val="0054656D"/>
    <w:rsid w:val="0055035A"/>
    <w:rsid w:val="00552357"/>
    <w:rsid w:val="0055592D"/>
    <w:rsid w:val="0056020E"/>
    <w:rsid w:val="00565199"/>
    <w:rsid w:val="00573FA3"/>
    <w:rsid w:val="005771E9"/>
    <w:rsid w:val="0058056A"/>
    <w:rsid w:val="0059463E"/>
    <w:rsid w:val="005C63F0"/>
    <w:rsid w:val="005D02E5"/>
    <w:rsid w:val="005D4404"/>
    <w:rsid w:val="005E4EE2"/>
    <w:rsid w:val="005E65DE"/>
    <w:rsid w:val="005F38D8"/>
    <w:rsid w:val="005F6839"/>
    <w:rsid w:val="00600ABB"/>
    <w:rsid w:val="00612C25"/>
    <w:rsid w:val="006149BF"/>
    <w:rsid w:val="00633E11"/>
    <w:rsid w:val="0063712F"/>
    <w:rsid w:val="00640248"/>
    <w:rsid w:val="00655F21"/>
    <w:rsid w:val="0066360C"/>
    <w:rsid w:val="00673B60"/>
    <w:rsid w:val="0068033A"/>
    <w:rsid w:val="0068683F"/>
    <w:rsid w:val="006A08CE"/>
    <w:rsid w:val="006A2EA5"/>
    <w:rsid w:val="006A39C6"/>
    <w:rsid w:val="006C5FD6"/>
    <w:rsid w:val="006E0E8D"/>
    <w:rsid w:val="006F4F3E"/>
    <w:rsid w:val="006F52E4"/>
    <w:rsid w:val="007079AF"/>
    <w:rsid w:val="007109FE"/>
    <w:rsid w:val="007217D5"/>
    <w:rsid w:val="007240E0"/>
    <w:rsid w:val="00725454"/>
    <w:rsid w:val="00725DEF"/>
    <w:rsid w:val="007321BA"/>
    <w:rsid w:val="0073402E"/>
    <w:rsid w:val="00735F48"/>
    <w:rsid w:val="00763884"/>
    <w:rsid w:val="00763C90"/>
    <w:rsid w:val="00775892"/>
    <w:rsid w:val="00784FE4"/>
    <w:rsid w:val="00792D44"/>
    <w:rsid w:val="007A11EB"/>
    <w:rsid w:val="007A22AF"/>
    <w:rsid w:val="007C5F85"/>
    <w:rsid w:val="007D2835"/>
    <w:rsid w:val="007D48AE"/>
    <w:rsid w:val="007F5872"/>
    <w:rsid w:val="007F6B7F"/>
    <w:rsid w:val="008169D4"/>
    <w:rsid w:val="00821412"/>
    <w:rsid w:val="008328F7"/>
    <w:rsid w:val="0085205A"/>
    <w:rsid w:val="00852A76"/>
    <w:rsid w:val="008555AB"/>
    <w:rsid w:val="00855E1E"/>
    <w:rsid w:val="0086146F"/>
    <w:rsid w:val="00861ED6"/>
    <w:rsid w:val="00897389"/>
    <w:rsid w:val="008A60E5"/>
    <w:rsid w:val="008B3852"/>
    <w:rsid w:val="008B58BA"/>
    <w:rsid w:val="008C7A22"/>
    <w:rsid w:val="008D0A59"/>
    <w:rsid w:val="008D1115"/>
    <w:rsid w:val="008D51FF"/>
    <w:rsid w:val="008D57BC"/>
    <w:rsid w:val="008D70B3"/>
    <w:rsid w:val="008F28F4"/>
    <w:rsid w:val="00903CFF"/>
    <w:rsid w:val="009076B6"/>
    <w:rsid w:val="00934FD8"/>
    <w:rsid w:val="00942A43"/>
    <w:rsid w:val="009532A7"/>
    <w:rsid w:val="00954837"/>
    <w:rsid w:val="00956053"/>
    <w:rsid w:val="00957707"/>
    <w:rsid w:val="009621F6"/>
    <w:rsid w:val="00971508"/>
    <w:rsid w:val="00976ACD"/>
    <w:rsid w:val="00980B84"/>
    <w:rsid w:val="00986A54"/>
    <w:rsid w:val="009973E1"/>
    <w:rsid w:val="009A527B"/>
    <w:rsid w:val="009A5B9E"/>
    <w:rsid w:val="009A634B"/>
    <w:rsid w:val="009B1B3A"/>
    <w:rsid w:val="009B7BA3"/>
    <w:rsid w:val="009C6C38"/>
    <w:rsid w:val="009D7555"/>
    <w:rsid w:val="009F00CC"/>
    <w:rsid w:val="009F3009"/>
    <w:rsid w:val="009F4074"/>
    <w:rsid w:val="009F4839"/>
    <w:rsid w:val="00A47A52"/>
    <w:rsid w:val="00A47C80"/>
    <w:rsid w:val="00A57DF7"/>
    <w:rsid w:val="00A62952"/>
    <w:rsid w:val="00A82E2C"/>
    <w:rsid w:val="00A83DF2"/>
    <w:rsid w:val="00A87773"/>
    <w:rsid w:val="00A91763"/>
    <w:rsid w:val="00A93583"/>
    <w:rsid w:val="00A93A80"/>
    <w:rsid w:val="00A97311"/>
    <w:rsid w:val="00AA13D2"/>
    <w:rsid w:val="00AD2D4B"/>
    <w:rsid w:val="00AD52F3"/>
    <w:rsid w:val="00AF74C3"/>
    <w:rsid w:val="00B07633"/>
    <w:rsid w:val="00B123E7"/>
    <w:rsid w:val="00B127B5"/>
    <w:rsid w:val="00B23CE6"/>
    <w:rsid w:val="00B3594D"/>
    <w:rsid w:val="00B4451E"/>
    <w:rsid w:val="00B4590B"/>
    <w:rsid w:val="00B47202"/>
    <w:rsid w:val="00B52249"/>
    <w:rsid w:val="00B524CB"/>
    <w:rsid w:val="00B525A6"/>
    <w:rsid w:val="00B618F8"/>
    <w:rsid w:val="00B6191D"/>
    <w:rsid w:val="00B626FF"/>
    <w:rsid w:val="00B67F92"/>
    <w:rsid w:val="00B810A7"/>
    <w:rsid w:val="00B90EE0"/>
    <w:rsid w:val="00BA57D6"/>
    <w:rsid w:val="00BC08FA"/>
    <w:rsid w:val="00BC536C"/>
    <w:rsid w:val="00BC74D3"/>
    <w:rsid w:val="00BD4C7E"/>
    <w:rsid w:val="00BD52A3"/>
    <w:rsid w:val="00BE221D"/>
    <w:rsid w:val="00BE3155"/>
    <w:rsid w:val="00BE76DE"/>
    <w:rsid w:val="00BF4BB7"/>
    <w:rsid w:val="00BF55BC"/>
    <w:rsid w:val="00BF5954"/>
    <w:rsid w:val="00C001BD"/>
    <w:rsid w:val="00C01ED6"/>
    <w:rsid w:val="00C026F0"/>
    <w:rsid w:val="00C03829"/>
    <w:rsid w:val="00C0635F"/>
    <w:rsid w:val="00C07B44"/>
    <w:rsid w:val="00C1100A"/>
    <w:rsid w:val="00C151E2"/>
    <w:rsid w:val="00C16AE9"/>
    <w:rsid w:val="00C16FC8"/>
    <w:rsid w:val="00C17E6B"/>
    <w:rsid w:val="00C22889"/>
    <w:rsid w:val="00C254C5"/>
    <w:rsid w:val="00C26387"/>
    <w:rsid w:val="00C31272"/>
    <w:rsid w:val="00C41156"/>
    <w:rsid w:val="00C424B4"/>
    <w:rsid w:val="00C4299E"/>
    <w:rsid w:val="00C43C59"/>
    <w:rsid w:val="00C456A6"/>
    <w:rsid w:val="00C45800"/>
    <w:rsid w:val="00C5216C"/>
    <w:rsid w:val="00C54D26"/>
    <w:rsid w:val="00C63653"/>
    <w:rsid w:val="00C706DA"/>
    <w:rsid w:val="00C82104"/>
    <w:rsid w:val="00C841AF"/>
    <w:rsid w:val="00C844C0"/>
    <w:rsid w:val="00C97AC7"/>
    <w:rsid w:val="00CB3DFC"/>
    <w:rsid w:val="00CB698B"/>
    <w:rsid w:val="00CD17A9"/>
    <w:rsid w:val="00CD5317"/>
    <w:rsid w:val="00CF181D"/>
    <w:rsid w:val="00CF596E"/>
    <w:rsid w:val="00D00509"/>
    <w:rsid w:val="00D00B17"/>
    <w:rsid w:val="00D20BF6"/>
    <w:rsid w:val="00D21A6F"/>
    <w:rsid w:val="00D34F23"/>
    <w:rsid w:val="00D3676E"/>
    <w:rsid w:val="00D37C78"/>
    <w:rsid w:val="00D44419"/>
    <w:rsid w:val="00D56714"/>
    <w:rsid w:val="00D5729C"/>
    <w:rsid w:val="00D60829"/>
    <w:rsid w:val="00D625BF"/>
    <w:rsid w:val="00D9264D"/>
    <w:rsid w:val="00D93CF0"/>
    <w:rsid w:val="00D96E28"/>
    <w:rsid w:val="00D97339"/>
    <w:rsid w:val="00D97E4C"/>
    <w:rsid w:val="00DB5329"/>
    <w:rsid w:val="00DC025D"/>
    <w:rsid w:val="00DD607F"/>
    <w:rsid w:val="00DE3724"/>
    <w:rsid w:val="00DE7F72"/>
    <w:rsid w:val="00DF00B1"/>
    <w:rsid w:val="00E02518"/>
    <w:rsid w:val="00E0321E"/>
    <w:rsid w:val="00E05192"/>
    <w:rsid w:val="00E106E9"/>
    <w:rsid w:val="00E16305"/>
    <w:rsid w:val="00E274EF"/>
    <w:rsid w:val="00E31168"/>
    <w:rsid w:val="00E41606"/>
    <w:rsid w:val="00E43825"/>
    <w:rsid w:val="00E44787"/>
    <w:rsid w:val="00E53A29"/>
    <w:rsid w:val="00E54AAA"/>
    <w:rsid w:val="00E56582"/>
    <w:rsid w:val="00E6100F"/>
    <w:rsid w:val="00E62BF1"/>
    <w:rsid w:val="00E67F48"/>
    <w:rsid w:val="00E749CB"/>
    <w:rsid w:val="00E8485A"/>
    <w:rsid w:val="00E86A9D"/>
    <w:rsid w:val="00EA3D04"/>
    <w:rsid w:val="00EA500C"/>
    <w:rsid w:val="00EC0E61"/>
    <w:rsid w:val="00EF16A1"/>
    <w:rsid w:val="00EF1CBC"/>
    <w:rsid w:val="00EF5807"/>
    <w:rsid w:val="00EF69E4"/>
    <w:rsid w:val="00F07192"/>
    <w:rsid w:val="00F07AEB"/>
    <w:rsid w:val="00F12D2F"/>
    <w:rsid w:val="00F26A4F"/>
    <w:rsid w:val="00F27F9E"/>
    <w:rsid w:val="00F42BFF"/>
    <w:rsid w:val="00F450AD"/>
    <w:rsid w:val="00F473C2"/>
    <w:rsid w:val="00F507EB"/>
    <w:rsid w:val="00F6116C"/>
    <w:rsid w:val="00F62B94"/>
    <w:rsid w:val="00F73A45"/>
    <w:rsid w:val="00F753D0"/>
    <w:rsid w:val="00F759C1"/>
    <w:rsid w:val="00F8243F"/>
    <w:rsid w:val="00F848A2"/>
    <w:rsid w:val="00F8754A"/>
    <w:rsid w:val="00F909F3"/>
    <w:rsid w:val="00F92C74"/>
    <w:rsid w:val="00F96EB0"/>
    <w:rsid w:val="00FA16E6"/>
    <w:rsid w:val="00FA1E48"/>
    <w:rsid w:val="00FA2D72"/>
    <w:rsid w:val="00FA6061"/>
    <w:rsid w:val="00FA6DCF"/>
    <w:rsid w:val="00FA6F6B"/>
    <w:rsid w:val="00FA709E"/>
    <w:rsid w:val="00FB1C0E"/>
    <w:rsid w:val="00FB262A"/>
    <w:rsid w:val="00FB417E"/>
    <w:rsid w:val="00FB471E"/>
    <w:rsid w:val="00FB6EDF"/>
    <w:rsid w:val="00FC7037"/>
    <w:rsid w:val="00FD0070"/>
    <w:rsid w:val="00FD1EB9"/>
    <w:rsid w:val="00FD2A78"/>
    <w:rsid w:val="00FD3E81"/>
    <w:rsid w:val="00FF25E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4A695"/>
  <w15:docId w15:val="{908110F5-B596-4F5C-86F4-789D64D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styleId="Zwykytekst">
    <w:name w:val="Plain Text"/>
    <w:basedOn w:val="Normalny"/>
    <w:link w:val="ZwykytekstZnak"/>
    <w:uiPriority w:val="99"/>
    <w:semiHidden/>
    <w:unhideWhenUsed/>
    <w:rsid w:val="00A47C80"/>
    <w:pPr>
      <w:tabs>
        <w:tab w:val="clear" w:pos="8505"/>
      </w:tabs>
      <w:spacing w:after="0" w:line="240" w:lineRule="auto"/>
      <w:ind w:left="0" w:right="0"/>
    </w:pPr>
    <w:rPr>
      <w:rFonts w:eastAsiaTheme="minorHAnsi" w:cstheme="minorBidi"/>
      <w:bCs w:val="0"/>
      <w:iCs w:val="0"/>
      <w:color w:val="000000" w:themeColor="text1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C80"/>
    <w:rPr>
      <w:rFonts w:ascii="Georgia" w:hAnsi="Georgia"/>
      <w:color w:val="000000" w:themeColor="text1"/>
      <w:szCs w:val="21"/>
    </w:rPr>
  </w:style>
  <w:style w:type="paragraph" w:customStyle="1" w:styleId="SubtitleA">
    <w:name w:val="Subtitle A"/>
    <w:next w:val="Normaln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4" w:lineRule="exact"/>
      <w:ind w:left="420"/>
    </w:pPr>
    <w:rPr>
      <w:rFonts w:ascii="Georgia" w:eastAsia="Georgia" w:hAnsi="Georgia" w:cs="Georgia"/>
      <w:color w:val="000000"/>
      <w:sz w:val="26"/>
      <w:szCs w:val="26"/>
      <w:u w:color="000000"/>
      <w:bdr w:val="nil"/>
      <w:lang w:eastAsia="pl-PL"/>
    </w:rPr>
  </w:style>
  <w:style w:type="paragraph" w:customStyle="1" w:styleId="Heading">
    <w:name w:val="Heading"/>
    <w:next w:val="Normalny"/>
    <w:rsid w:val="0045750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before="600" w:line="315" w:lineRule="exact"/>
      <w:ind w:left="420"/>
      <w:outlineLvl w:val="0"/>
    </w:pPr>
    <w:rPr>
      <w:rFonts w:ascii="Georgia" w:eastAsia="Arial Unicode MS" w:hAnsi="Georgia" w:cs="Arial Unicode MS"/>
      <w:color w:val="000000"/>
      <w:sz w:val="26"/>
      <w:szCs w:val="26"/>
      <w:u w:color="000000"/>
      <w:bdr w:val="nil"/>
      <w:lang w:eastAsia="pl-PL"/>
    </w:rPr>
  </w:style>
  <w:style w:type="paragraph" w:customStyle="1" w:styleId="Body">
    <w:name w:val="Body"/>
    <w:rsid w:val="004575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5"/>
      </w:tabs>
      <w:spacing w:line="315" w:lineRule="exact"/>
      <w:ind w:left="839"/>
    </w:pPr>
    <w:rPr>
      <w:rFonts w:ascii="Georgia" w:eastAsia="Arial Unicode MS" w:hAnsi="Georgia" w:cs="Arial Unicode MS"/>
      <w:color w:val="000000"/>
      <w:sz w:val="21"/>
      <w:szCs w:val="21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D27"/>
    <w:rPr>
      <w:rFonts w:asciiTheme="majorHAnsi" w:eastAsiaTheme="majorEastAsia" w:hAnsiTheme="majorHAnsi" w:cstheme="majorBidi"/>
      <w:bCs/>
      <w:iCs/>
      <w:color w:val="365F91" w:themeColor="accent1" w:themeShade="BF"/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4CB"/>
    <w:rPr>
      <w:color w:val="605E5C"/>
      <w:shd w:val="clear" w:color="auto" w:fill="E1DFDD"/>
    </w:rPr>
  </w:style>
  <w:style w:type="character" w:customStyle="1" w:styleId="oi732d6d">
    <w:name w:val="oi732d6d"/>
    <w:basedOn w:val="Domylnaczcionkaakapitu"/>
    <w:rsid w:val="00542A5D"/>
  </w:style>
  <w:style w:type="character" w:styleId="Nierozpoznanawzmianka">
    <w:name w:val="Unresolved Mention"/>
    <w:basedOn w:val="Domylnaczcionkaakapitu"/>
    <w:uiPriority w:val="99"/>
    <w:rsid w:val="00E5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lekcjawyborow.u-jazdowsk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-jazdowski.pl/press-room/komunikaty-prasowe/ko-lekcja-wybor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-jazdowski.pl/program/wystawy/ko-lekcja-wybo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-lekcjawyborow.u-jazdowski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012C-2A68-8248-9988-9D2B248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mgorlas</dc:creator>
  <cp:lastModifiedBy>Arletta Wojtala</cp:lastModifiedBy>
  <cp:revision>4</cp:revision>
  <cp:lastPrinted>2019-01-24T13:16:00Z</cp:lastPrinted>
  <dcterms:created xsi:type="dcterms:W3CDTF">2020-10-08T16:16:00Z</dcterms:created>
  <dcterms:modified xsi:type="dcterms:W3CDTF">2021-01-13T19:52:00Z</dcterms:modified>
</cp:coreProperties>
</file>