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DD7B7" w14:textId="77777777" w:rsidR="00B626FF" w:rsidRPr="00C42C08" w:rsidRDefault="00C42C08" w:rsidP="00B626FF">
      <w:pPr>
        <w:pStyle w:val="Tytu"/>
        <w:spacing w:afterLines="40" w:after="96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Utrata równowagi</w:t>
      </w:r>
    </w:p>
    <w:p w14:paraId="77A95361" w14:textId="77777777" w:rsidR="00B626FF" w:rsidRPr="00BC08FA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14:paraId="35F0B084" w14:textId="77777777" w:rsidR="00B626FF" w:rsidRDefault="00B626FF" w:rsidP="007D2835">
      <w:pPr>
        <w:pStyle w:val="Podtytu"/>
        <w:spacing w:afterLines="40" w:after="96" w:line="200" w:lineRule="exact"/>
        <w:rPr>
          <w:rFonts w:ascii="Times New Roman" w:hAnsi="Times New Roman" w:cs="Times New Roman"/>
          <w:sz w:val="24"/>
          <w:szCs w:val="24"/>
        </w:rPr>
      </w:pPr>
      <w:r w:rsidRPr="00BC08FA">
        <w:rPr>
          <w:sz w:val="24"/>
          <w:szCs w:val="24"/>
        </w:rPr>
        <w:t xml:space="preserve">Wystawa </w:t>
      </w:r>
    </w:p>
    <w:p w14:paraId="6DB09097" w14:textId="77777777" w:rsidR="00B626FF" w:rsidRPr="00BC08FA" w:rsidRDefault="00B626FF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BC08FA">
        <w:rPr>
          <w:sz w:val="24"/>
          <w:szCs w:val="24"/>
        </w:rPr>
        <w:t xml:space="preserve">Centrum Sztuki Współczesnej Zamek Ujazdowski </w:t>
      </w:r>
    </w:p>
    <w:p w14:paraId="29A7EC7D" w14:textId="24D65EA3" w:rsidR="00B626FF" w:rsidRPr="00C42C08" w:rsidRDefault="00C42C08" w:rsidP="00B626FF">
      <w:pPr>
        <w:pStyle w:val="Podtytu"/>
        <w:spacing w:after="120" w:line="200" w:lineRule="exact"/>
        <w:ind w:right="-340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15/09</w:t>
      </w:r>
      <w:r w:rsidR="00BC08FA" w:rsidRPr="00BC08FA">
        <w:rPr>
          <w:sz w:val="24"/>
          <w:szCs w:val="24"/>
        </w:rPr>
        <w:t>–</w:t>
      </w:r>
      <w:r>
        <w:rPr>
          <w:sz w:val="24"/>
          <w:szCs w:val="24"/>
        </w:rPr>
        <w:t>7/01</w:t>
      </w:r>
      <w:r w:rsidR="003C32FC">
        <w:rPr>
          <w:sz w:val="24"/>
          <w:szCs w:val="24"/>
        </w:rPr>
        <w:t>/</w:t>
      </w:r>
      <w:r>
        <w:rPr>
          <w:sz w:val="24"/>
          <w:szCs w:val="24"/>
        </w:rPr>
        <w:t>2018</w:t>
      </w:r>
    </w:p>
    <w:p w14:paraId="2A284629" w14:textId="77777777" w:rsidR="00B626FF" w:rsidRPr="00BC08FA" w:rsidRDefault="00B626FF" w:rsidP="00B626FF">
      <w:pPr>
        <w:pStyle w:val="Bezodstpw"/>
        <w:spacing w:line="260" w:lineRule="exact"/>
        <w:rPr>
          <w:sz w:val="22"/>
          <w:szCs w:val="22"/>
        </w:rPr>
      </w:pPr>
      <w:r w:rsidRPr="00BC08FA">
        <w:rPr>
          <w:sz w:val="22"/>
          <w:szCs w:val="22"/>
        </w:rPr>
        <w:t>Otwarcie:</w:t>
      </w:r>
    </w:p>
    <w:p w14:paraId="6618690F" w14:textId="78CEC5C3" w:rsidR="00B626FF" w:rsidRPr="00BC08FA" w:rsidRDefault="00C42C08" w:rsidP="00B626FF">
      <w:pPr>
        <w:pStyle w:val="detale"/>
        <w:spacing w:after="0" w:line="260" w:lineRule="exact"/>
        <w:rPr>
          <w:sz w:val="22"/>
          <w:szCs w:val="22"/>
        </w:rPr>
      </w:pPr>
      <w:r>
        <w:rPr>
          <w:sz w:val="22"/>
          <w:szCs w:val="22"/>
        </w:rPr>
        <w:t>piątek, 15/09</w:t>
      </w:r>
      <w:r w:rsidR="003C32FC">
        <w:rPr>
          <w:sz w:val="22"/>
          <w:szCs w:val="22"/>
        </w:rPr>
        <w:t>/</w:t>
      </w:r>
      <w:r w:rsidR="00B626FF" w:rsidRPr="00BC08FA">
        <w:rPr>
          <w:sz w:val="22"/>
          <w:szCs w:val="22"/>
        </w:rPr>
        <w:t>2017, 19:00</w:t>
      </w:r>
    </w:p>
    <w:p w14:paraId="5183604E" w14:textId="77777777" w:rsidR="00B626FF" w:rsidRPr="00BC08FA" w:rsidRDefault="00B626FF" w:rsidP="00B626FF">
      <w:pPr>
        <w:pStyle w:val="detale"/>
        <w:spacing w:after="0" w:line="260" w:lineRule="exact"/>
        <w:rPr>
          <w:sz w:val="22"/>
          <w:szCs w:val="22"/>
        </w:rPr>
      </w:pPr>
    </w:p>
    <w:p w14:paraId="381273D7" w14:textId="5A048FEC" w:rsidR="00C42C08" w:rsidRPr="008002C6" w:rsidRDefault="00DB360C" w:rsidP="0007289F">
      <w:pPr>
        <w:pStyle w:val="Bezodstpw"/>
        <w:rPr>
          <w:sz w:val="22"/>
          <w:szCs w:val="22"/>
        </w:rPr>
      </w:pPr>
      <w:r>
        <w:rPr>
          <w:sz w:val="22"/>
          <w:szCs w:val="22"/>
        </w:rPr>
        <w:t>Artyści</w:t>
      </w:r>
      <w:r w:rsidR="00700340">
        <w:rPr>
          <w:sz w:val="22"/>
          <w:szCs w:val="22"/>
        </w:rPr>
        <w:t>:</w:t>
      </w:r>
    </w:p>
    <w:p w14:paraId="0C792536" w14:textId="36D165FF" w:rsidR="00BC6574" w:rsidRPr="00EF74B2" w:rsidRDefault="00BC6574" w:rsidP="00BC6574">
      <w:pPr>
        <w:pStyle w:val="detale"/>
        <w:spacing w:line="300" w:lineRule="exact"/>
        <w:ind w:left="1259"/>
        <w:rPr>
          <w:sz w:val="22"/>
          <w:szCs w:val="22"/>
        </w:rPr>
      </w:pPr>
      <w:r w:rsidRPr="00EF74B2">
        <w:rPr>
          <w:sz w:val="22"/>
          <w:szCs w:val="22"/>
        </w:rPr>
        <w:t xml:space="preserve">Bas Jan Ader, Marc Adrian, Ruth Anderwald i Leonhard Grond, Norbert Delman, Teboho Edkins, Ólafur Elíasson, Robert Filliou, Oliver Hangl, Cameron Jamie, Ann Veronica Janssens, Anna Jermolaewa, Joachim Koester, Viktor Landström i Sebastian Wahlforss, Michael Landy, Henri Michaux, </w:t>
      </w:r>
      <w:r w:rsidR="00E45236" w:rsidRPr="00EF74B2">
        <w:rPr>
          <w:sz w:val="22"/>
          <w:szCs w:val="22"/>
        </w:rPr>
        <w:t xml:space="preserve">Jonathan Monk i Ariel Schlesinger, </w:t>
      </w:r>
      <w:r w:rsidRPr="00EF74B2">
        <w:rPr>
          <w:sz w:val="22"/>
          <w:szCs w:val="22"/>
        </w:rPr>
        <w:t>Laurel Nakadate, Bruce Nauman, Trevor Paglen, Philippe Parreno, Helga Philipp, Józef Robakowski</w:t>
      </w:r>
      <w:r w:rsidR="00E45236" w:rsidRPr="00EF74B2">
        <w:rPr>
          <w:sz w:val="22"/>
          <w:szCs w:val="22"/>
        </w:rPr>
        <w:t>, Oliver Ressler i Dario Azzellini</w:t>
      </w:r>
      <w:r w:rsidRPr="00EF74B2">
        <w:rPr>
          <w:sz w:val="22"/>
          <w:szCs w:val="22"/>
        </w:rPr>
        <w:t xml:space="preserve">, Ben Russell, Esther Stocker, Superflex, Catherine Yass, Antoinette Zwirchmayr </w:t>
      </w:r>
    </w:p>
    <w:p w14:paraId="1EBB7F1B" w14:textId="77777777" w:rsidR="00B626FF" w:rsidRPr="00EF74B2" w:rsidRDefault="00B626FF" w:rsidP="00B626FF">
      <w:pPr>
        <w:pStyle w:val="detale"/>
        <w:spacing w:after="0" w:line="300" w:lineRule="exact"/>
        <w:ind w:left="1259"/>
        <w:rPr>
          <w:sz w:val="22"/>
          <w:szCs w:val="22"/>
          <w:vertAlign w:val="subscript"/>
        </w:rPr>
      </w:pPr>
    </w:p>
    <w:p w14:paraId="1A07E0A3" w14:textId="55A90C2B" w:rsidR="00B626FF" w:rsidRPr="00A12A1F" w:rsidRDefault="00B626FF" w:rsidP="00B626FF">
      <w:pPr>
        <w:pStyle w:val="Bezodstpw"/>
        <w:spacing w:after="120" w:line="200" w:lineRule="exact"/>
        <w:rPr>
          <w:sz w:val="22"/>
          <w:szCs w:val="22"/>
          <w:lang w:val="en-GB"/>
        </w:rPr>
      </w:pPr>
      <w:proofErr w:type="spellStart"/>
      <w:r w:rsidRPr="00A12A1F">
        <w:rPr>
          <w:sz w:val="22"/>
          <w:szCs w:val="22"/>
          <w:lang w:val="en-GB"/>
        </w:rPr>
        <w:t>Kurator</w:t>
      </w:r>
      <w:r w:rsidR="00380AEC" w:rsidRPr="00A12A1F">
        <w:rPr>
          <w:sz w:val="22"/>
          <w:szCs w:val="22"/>
          <w:lang w:val="en-GB"/>
        </w:rPr>
        <w:t>zy</w:t>
      </w:r>
      <w:proofErr w:type="spellEnd"/>
      <w:r w:rsidRPr="00A12A1F">
        <w:rPr>
          <w:sz w:val="22"/>
          <w:szCs w:val="22"/>
          <w:lang w:val="en-GB"/>
        </w:rPr>
        <w:t xml:space="preserve">: </w:t>
      </w:r>
    </w:p>
    <w:p w14:paraId="3B419F0A" w14:textId="4DE4F26E" w:rsidR="00B626FF" w:rsidRDefault="00C42C08" w:rsidP="00B626FF">
      <w:pPr>
        <w:pStyle w:val="detale"/>
        <w:spacing w:after="120" w:line="200" w:lineRule="exact"/>
        <w:rPr>
          <w:rFonts w:ascii="Times New Roman" w:hAnsi="Times New Roman" w:cs="Times New Roman"/>
          <w:sz w:val="22"/>
          <w:szCs w:val="22"/>
          <w:lang w:val="en-GB"/>
        </w:rPr>
      </w:pPr>
      <w:r w:rsidRPr="00A12A1F">
        <w:rPr>
          <w:rFonts w:cs="Times New Roman"/>
          <w:sz w:val="22"/>
          <w:szCs w:val="22"/>
          <w:lang w:val="en-GB"/>
        </w:rPr>
        <w:t xml:space="preserve">Ruth </w:t>
      </w:r>
      <w:proofErr w:type="spellStart"/>
      <w:r w:rsidRPr="00A12A1F">
        <w:rPr>
          <w:rFonts w:cs="Times New Roman"/>
          <w:sz w:val="22"/>
          <w:szCs w:val="22"/>
          <w:lang w:val="en-GB"/>
        </w:rPr>
        <w:t>Anderwald</w:t>
      </w:r>
      <w:proofErr w:type="spellEnd"/>
      <w:r w:rsidRPr="00A12A1F">
        <w:rPr>
          <w:rFonts w:cs="Times New Roman"/>
          <w:sz w:val="22"/>
          <w:szCs w:val="22"/>
          <w:lang w:val="en-GB"/>
        </w:rPr>
        <w:t xml:space="preserve">, </w:t>
      </w:r>
      <w:proofErr w:type="spellStart"/>
      <w:r w:rsidR="00EF74B2">
        <w:rPr>
          <w:rFonts w:cs="Times New Roman"/>
          <w:sz w:val="22"/>
          <w:szCs w:val="22"/>
          <w:lang w:val="en-GB"/>
        </w:rPr>
        <w:t>Kat</w:t>
      </w:r>
      <w:r w:rsidR="00AD23FC" w:rsidRPr="00A12A1F">
        <w:rPr>
          <w:rFonts w:cs="Times New Roman"/>
          <w:sz w:val="22"/>
          <w:szCs w:val="22"/>
          <w:lang w:val="en-GB"/>
        </w:rPr>
        <w:t>rin</w:t>
      </w:r>
      <w:proofErr w:type="spellEnd"/>
      <w:r w:rsidR="00AD23FC" w:rsidRPr="00A12A1F">
        <w:rPr>
          <w:rFonts w:cs="Times New Roman"/>
          <w:sz w:val="22"/>
          <w:szCs w:val="22"/>
          <w:lang w:val="en-GB"/>
        </w:rPr>
        <w:t xml:space="preserve"> Buch</w:t>
      </w:r>
      <w:r w:rsidR="00A75D13" w:rsidRPr="00A12A1F">
        <w:rPr>
          <w:rFonts w:cs="Times New Roman"/>
          <w:sz w:val="22"/>
          <w:szCs w:val="22"/>
          <w:lang w:val="en-GB"/>
        </w:rPr>
        <w:t>er</w:t>
      </w:r>
      <w:r w:rsidR="007930FB" w:rsidRPr="00A12A1F">
        <w:rPr>
          <w:rFonts w:cs="Times New Roman"/>
          <w:sz w:val="22"/>
          <w:szCs w:val="22"/>
          <w:lang w:val="en-GB"/>
        </w:rPr>
        <w:t xml:space="preserve"> </w:t>
      </w:r>
      <w:proofErr w:type="spellStart"/>
      <w:r w:rsidR="00711525" w:rsidRPr="00A12A1F">
        <w:rPr>
          <w:rFonts w:cs="Times New Roman"/>
          <w:bCs/>
          <w:iCs/>
          <w:sz w:val="22"/>
          <w:szCs w:val="22"/>
          <w:lang w:val="en-GB"/>
        </w:rPr>
        <w:t>Trantow</w:t>
      </w:r>
      <w:proofErr w:type="spellEnd"/>
      <w:r w:rsidR="00A75D13" w:rsidRPr="00A12A1F">
        <w:rPr>
          <w:rFonts w:cs="Times New Roman"/>
          <w:sz w:val="22"/>
          <w:szCs w:val="22"/>
          <w:lang w:val="en-GB"/>
        </w:rPr>
        <w:t xml:space="preserve">, </w:t>
      </w:r>
      <w:r w:rsidRPr="00A12A1F">
        <w:rPr>
          <w:rFonts w:cs="Times New Roman"/>
          <w:sz w:val="22"/>
          <w:szCs w:val="22"/>
          <w:lang w:val="en-GB"/>
        </w:rPr>
        <w:t>Leon</w:t>
      </w:r>
      <w:r w:rsidR="00507A81">
        <w:rPr>
          <w:rFonts w:cs="Times New Roman"/>
          <w:sz w:val="22"/>
          <w:szCs w:val="22"/>
          <w:lang w:val="en-GB"/>
        </w:rPr>
        <w:t>h</w:t>
      </w:r>
      <w:r w:rsidRPr="00A12A1F">
        <w:rPr>
          <w:rFonts w:cs="Times New Roman"/>
          <w:sz w:val="22"/>
          <w:szCs w:val="22"/>
          <w:lang w:val="en-GB"/>
        </w:rPr>
        <w:t xml:space="preserve">ard </w:t>
      </w:r>
      <w:proofErr w:type="spellStart"/>
      <w:r w:rsidR="001F5C6D" w:rsidRPr="00A12A1F">
        <w:rPr>
          <w:rFonts w:cs="Times New Roman"/>
          <w:sz w:val="22"/>
          <w:szCs w:val="22"/>
          <w:lang w:val="en-GB"/>
        </w:rPr>
        <w:t>Grond</w:t>
      </w:r>
      <w:proofErr w:type="spellEnd"/>
      <w:r w:rsidR="001F5C6D" w:rsidRPr="00A12A1F">
        <w:rPr>
          <w:rFonts w:cs="Times New Roman"/>
          <w:sz w:val="22"/>
          <w:szCs w:val="22"/>
          <w:lang w:val="en-GB"/>
        </w:rPr>
        <w:t xml:space="preserve"> </w:t>
      </w:r>
    </w:p>
    <w:p w14:paraId="4B08C06F" w14:textId="768677B9" w:rsidR="00A75D13" w:rsidRPr="00A75D13" w:rsidRDefault="00A75D13" w:rsidP="00A75D13">
      <w:pPr>
        <w:pStyle w:val="Bezodstpw"/>
        <w:rPr>
          <w:sz w:val="22"/>
          <w:szCs w:val="22"/>
        </w:rPr>
      </w:pPr>
      <w:r w:rsidRPr="00A75D13">
        <w:rPr>
          <w:sz w:val="22"/>
          <w:szCs w:val="22"/>
        </w:rPr>
        <w:t xml:space="preserve">Współpraca kuratorska: </w:t>
      </w:r>
    </w:p>
    <w:p w14:paraId="7E113E0D" w14:textId="3A46ED7C" w:rsidR="00A75D13" w:rsidRPr="00A75D13" w:rsidRDefault="00A75D13" w:rsidP="00A75D13">
      <w:pPr>
        <w:pStyle w:val="detale"/>
        <w:rPr>
          <w:sz w:val="22"/>
          <w:szCs w:val="22"/>
        </w:rPr>
      </w:pPr>
      <w:r w:rsidRPr="00A75D13">
        <w:rPr>
          <w:sz w:val="22"/>
          <w:szCs w:val="22"/>
        </w:rPr>
        <w:t>Michał Grzegorzek</w:t>
      </w:r>
    </w:p>
    <w:p w14:paraId="5F7F0398" w14:textId="67165110" w:rsidR="00B626FF" w:rsidRPr="00BC08FA" w:rsidRDefault="00BC08FA" w:rsidP="00B626FF">
      <w:pPr>
        <w:pStyle w:val="Bezodstpw"/>
        <w:spacing w:after="120" w:line="200" w:lineRule="exact"/>
        <w:rPr>
          <w:sz w:val="22"/>
          <w:szCs w:val="22"/>
        </w:rPr>
      </w:pPr>
      <w:r w:rsidRPr="00BC08FA">
        <w:rPr>
          <w:sz w:val="22"/>
          <w:szCs w:val="22"/>
        </w:rPr>
        <w:t>Koordynator</w:t>
      </w:r>
      <w:r w:rsidR="00F31F18">
        <w:rPr>
          <w:sz w:val="22"/>
          <w:szCs w:val="22"/>
        </w:rPr>
        <w:t>k</w:t>
      </w:r>
      <w:r w:rsidR="004B571F">
        <w:rPr>
          <w:sz w:val="22"/>
          <w:szCs w:val="22"/>
        </w:rPr>
        <w:t>i</w:t>
      </w:r>
      <w:r w:rsidR="00B626FF" w:rsidRPr="00BC08FA">
        <w:rPr>
          <w:sz w:val="22"/>
          <w:szCs w:val="22"/>
        </w:rPr>
        <w:t xml:space="preserve">: </w:t>
      </w:r>
    </w:p>
    <w:p w14:paraId="26B9CA91" w14:textId="00C0F0C4" w:rsidR="008328F7" w:rsidRPr="00C42C08" w:rsidRDefault="004B571F" w:rsidP="008328F7">
      <w:pPr>
        <w:pStyle w:val="detale"/>
        <w:spacing w:after="120" w:line="200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Joanna </w:t>
      </w:r>
      <w:proofErr w:type="spellStart"/>
      <w:r>
        <w:rPr>
          <w:rFonts w:cs="Times New Roman"/>
          <w:sz w:val="22"/>
          <w:szCs w:val="22"/>
        </w:rPr>
        <w:t>Manecka</w:t>
      </w:r>
      <w:proofErr w:type="spellEnd"/>
      <w:r>
        <w:rPr>
          <w:rFonts w:cs="Times New Roman"/>
          <w:sz w:val="22"/>
          <w:szCs w:val="22"/>
        </w:rPr>
        <w:t xml:space="preserve">, </w:t>
      </w:r>
      <w:r w:rsidR="00E608B1">
        <w:rPr>
          <w:rFonts w:cs="Times New Roman"/>
          <w:sz w:val="22"/>
          <w:szCs w:val="22"/>
        </w:rPr>
        <w:t>Ann</w:t>
      </w:r>
      <w:r>
        <w:rPr>
          <w:rFonts w:cs="Times New Roman"/>
          <w:sz w:val="22"/>
          <w:szCs w:val="22"/>
        </w:rPr>
        <w:t>a</w:t>
      </w:r>
      <w:r w:rsidRPr="004B571F">
        <w:rPr>
          <w:rFonts w:cs="Times New Roman"/>
          <w:sz w:val="22"/>
          <w:szCs w:val="22"/>
        </w:rPr>
        <w:t xml:space="preserve"> Dąbrow</w:t>
      </w:r>
      <w:r>
        <w:rPr>
          <w:rFonts w:cs="Times New Roman"/>
          <w:sz w:val="22"/>
          <w:szCs w:val="22"/>
        </w:rPr>
        <w:t>a</w:t>
      </w:r>
    </w:p>
    <w:p w14:paraId="6A649791" w14:textId="39F0035D" w:rsidR="00690A75" w:rsidRPr="00A12A1F" w:rsidRDefault="00690A75" w:rsidP="008328F7">
      <w:pPr>
        <w:pStyle w:val="Nagwek1"/>
        <w:rPr>
          <w:rFonts w:cs="Times New Roman"/>
        </w:rPr>
      </w:pPr>
      <w:r w:rsidRPr="00A12A1F">
        <w:rPr>
          <w:rFonts w:cs="Times New Roman"/>
        </w:rPr>
        <w:t xml:space="preserve">Ta wystawa </w:t>
      </w:r>
      <w:r w:rsidR="004561B8" w:rsidRPr="00A12A1F">
        <w:rPr>
          <w:rFonts w:cs="Times New Roman"/>
        </w:rPr>
        <w:t xml:space="preserve">może </w:t>
      </w:r>
      <w:r w:rsidRPr="00A12A1F">
        <w:rPr>
          <w:rFonts w:cs="Times New Roman"/>
        </w:rPr>
        <w:t>przyprawia</w:t>
      </w:r>
      <w:r w:rsidR="004561B8" w:rsidRPr="00A12A1F">
        <w:rPr>
          <w:rFonts w:cs="Times New Roman"/>
        </w:rPr>
        <w:t>ć</w:t>
      </w:r>
      <w:r w:rsidRPr="00A12A1F">
        <w:rPr>
          <w:rFonts w:cs="Times New Roman"/>
        </w:rPr>
        <w:t xml:space="preserve"> o zawrót głowy. </w:t>
      </w:r>
      <w:r w:rsidR="00BB4B2B" w:rsidRPr="00A12A1F">
        <w:rPr>
          <w:rFonts w:cs="Times New Roman"/>
        </w:rPr>
        <w:t xml:space="preserve">Artyści wychodzą </w:t>
      </w:r>
      <w:r w:rsidR="00F31F18" w:rsidRPr="00A12A1F">
        <w:rPr>
          <w:rFonts w:cs="Times New Roman"/>
        </w:rPr>
        <w:t>poza to</w:t>
      </w:r>
      <w:r w:rsidR="00E40142" w:rsidRPr="00A12A1F">
        <w:rPr>
          <w:rFonts w:cs="Times New Roman"/>
        </w:rPr>
        <w:t>,</w:t>
      </w:r>
      <w:r w:rsidR="00F31F18" w:rsidRPr="00A12A1F">
        <w:rPr>
          <w:rFonts w:cs="Times New Roman"/>
        </w:rPr>
        <w:t xml:space="preserve"> co ustalone</w:t>
      </w:r>
      <w:r w:rsidRPr="00A12A1F">
        <w:rPr>
          <w:rFonts w:cs="Times New Roman"/>
        </w:rPr>
        <w:t xml:space="preserve"> i poszukują</w:t>
      </w:r>
      <w:r w:rsidR="005E718A" w:rsidRPr="00A12A1F">
        <w:rPr>
          <w:rFonts w:cs="Times New Roman"/>
        </w:rPr>
        <w:t xml:space="preserve"> innych stanów świ</w:t>
      </w:r>
      <w:r w:rsidRPr="00A12A1F">
        <w:rPr>
          <w:rFonts w:cs="Times New Roman"/>
        </w:rPr>
        <w:t xml:space="preserve">adomości. </w:t>
      </w:r>
      <w:r w:rsidR="00E77925" w:rsidRPr="00A12A1F">
        <w:rPr>
          <w:rFonts w:cs="Times New Roman"/>
        </w:rPr>
        <w:t>W</w:t>
      </w:r>
      <w:r w:rsidR="0030374E" w:rsidRPr="00A12A1F">
        <w:rPr>
          <w:rFonts w:cs="Times New Roman"/>
        </w:rPr>
        <w:t>ci</w:t>
      </w:r>
      <w:r w:rsidR="008607FD" w:rsidRPr="00A12A1F">
        <w:rPr>
          <w:rFonts w:cs="Times New Roman"/>
        </w:rPr>
        <w:t>ąga</w:t>
      </w:r>
      <w:r w:rsidR="00082ABA" w:rsidRPr="00A12A1F">
        <w:rPr>
          <w:rFonts w:cs="Times New Roman"/>
        </w:rPr>
        <w:t>ją publiczność do konfrontacji z</w:t>
      </w:r>
      <w:r w:rsidR="00DB360C" w:rsidRPr="00A12A1F">
        <w:rPr>
          <w:rFonts w:cs="Times New Roman"/>
        </w:rPr>
        <w:t> </w:t>
      </w:r>
      <w:r w:rsidR="00082ABA" w:rsidRPr="00A12A1F">
        <w:rPr>
          <w:rFonts w:cs="Times New Roman"/>
        </w:rPr>
        <w:t>jej własnymi p</w:t>
      </w:r>
      <w:r w:rsidR="00181134" w:rsidRPr="00A12A1F">
        <w:rPr>
          <w:rFonts w:cs="Times New Roman"/>
        </w:rPr>
        <w:t>rzekonaniami</w:t>
      </w:r>
      <w:r w:rsidR="00082ABA" w:rsidRPr="00A12A1F">
        <w:rPr>
          <w:rFonts w:cs="Times New Roman"/>
        </w:rPr>
        <w:t xml:space="preserve">. </w:t>
      </w:r>
    </w:p>
    <w:p w14:paraId="66357C90" w14:textId="3831B62D" w:rsidR="00A12A1F" w:rsidRPr="00A12A1F" w:rsidRDefault="00A12A1F" w:rsidP="00A12A1F">
      <w:pPr>
        <w:pStyle w:val="detale"/>
        <w:rPr>
          <w:bCs/>
        </w:rPr>
      </w:pPr>
      <w:bookmarkStart w:id="0" w:name="_ftnref1"/>
      <w:r w:rsidRPr="00A12A1F">
        <w:rPr>
          <w:bCs/>
        </w:rPr>
        <w:t>Destabilizacja stała się naszą rzeczywistością. Każdy dzień przynosi nowe wieści o kryzysie, które nakręcają spiralę świata</w:t>
      </w:r>
      <w:r w:rsidR="00544A0E">
        <w:rPr>
          <w:bCs/>
        </w:rPr>
        <w:t xml:space="preserve"> – zarówno tego realnego, jak i </w:t>
      </w:r>
      <w:r w:rsidRPr="00A12A1F">
        <w:rPr>
          <w:bCs/>
        </w:rPr>
        <w:t xml:space="preserve">fikcyjnego. Powszechne niepokoje i obawy towarzyszące nieuchronnym zmianom dodatkowo potęgują wrażenie </w:t>
      </w:r>
      <w:r w:rsidR="00544A0E">
        <w:rPr>
          <w:bCs/>
        </w:rPr>
        <w:t>zawirowań na naszej planecie. A </w:t>
      </w:r>
      <w:r w:rsidRPr="00A12A1F">
        <w:rPr>
          <w:bCs/>
        </w:rPr>
        <w:t>jednocześnie to właśnie one leżą u podstaw ws</w:t>
      </w:r>
      <w:r w:rsidR="00544A0E">
        <w:rPr>
          <w:bCs/>
        </w:rPr>
        <w:t>zelkich działań artystycznych i </w:t>
      </w:r>
      <w:r w:rsidRPr="00A12A1F">
        <w:rPr>
          <w:bCs/>
        </w:rPr>
        <w:t xml:space="preserve">twórczych, odkrywają nowe pokłady kreatywności. Zmiany te mogą  powodować utratę równowagi. Pozwalają jednak poruszać się po nieznanych obszarach i  postrzegane są jako normalny stan świadomości w poszukiwaniu twórczych bodźców. </w:t>
      </w:r>
    </w:p>
    <w:p w14:paraId="0B6DB9FD" w14:textId="76841CF8" w:rsidR="00F31F18" w:rsidRDefault="0007289F" w:rsidP="00C568B9">
      <w:pPr>
        <w:pStyle w:val="detale"/>
      </w:pPr>
      <w:r w:rsidRPr="0007289F">
        <w:t xml:space="preserve">Wystawa grupowa </w:t>
      </w:r>
      <w:r w:rsidR="008607FD">
        <w:rPr>
          <w:i/>
        </w:rPr>
        <w:t xml:space="preserve">Utrata równowagi </w:t>
      </w:r>
      <w:r w:rsidR="000D15E3">
        <w:rPr>
          <w:i/>
        </w:rPr>
        <w:t xml:space="preserve"> </w:t>
      </w:r>
      <w:r w:rsidR="00E77925">
        <w:t>powstała w</w:t>
      </w:r>
      <w:r w:rsidR="00E77925" w:rsidRPr="0007289F">
        <w:t xml:space="preserve"> </w:t>
      </w:r>
      <w:r w:rsidRPr="0007289F">
        <w:t>w</w:t>
      </w:r>
      <w:r w:rsidR="00F7537C">
        <w:t>ynik</w:t>
      </w:r>
      <w:r w:rsidR="00E77925">
        <w:t>u</w:t>
      </w:r>
      <w:r w:rsidR="00F7537C">
        <w:t xml:space="preserve"> </w:t>
      </w:r>
      <w:r w:rsidRPr="0007289F">
        <w:t xml:space="preserve">projektu artystyczno-badawczego </w:t>
      </w:r>
      <w:proofErr w:type="spellStart"/>
      <w:r w:rsidRPr="0007289F">
        <w:rPr>
          <w:i/>
        </w:rPr>
        <w:t>Dizziness</w:t>
      </w:r>
      <w:proofErr w:type="spellEnd"/>
      <w:r w:rsidRPr="0007289F">
        <w:rPr>
          <w:i/>
        </w:rPr>
        <w:t xml:space="preserve"> – A Resource</w:t>
      </w:r>
      <w:r w:rsidRPr="0007289F">
        <w:t xml:space="preserve">, realizowanego od 2014 roku przez </w:t>
      </w:r>
      <w:proofErr w:type="spellStart"/>
      <w:r w:rsidR="003A19A3">
        <w:t>Ruth</w:t>
      </w:r>
      <w:proofErr w:type="spellEnd"/>
      <w:r w:rsidR="003A19A3">
        <w:t xml:space="preserve"> </w:t>
      </w:r>
      <w:proofErr w:type="spellStart"/>
      <w:r w:rsidR="003A19A3">
        <w:t>Anderwald</w:t>
      </w:r>
      <w:proofErr w:type="spellEnd"/>
      <w:r w:rsidR="003A19A3">
        <w:t xml:space="preserve"> i</w:t>
      </w:r>
      <w:r w:rsidR="008607FD">
        <w:t xml:space="preserve"> </w:t>
      </w:r>
      <w:r w:rsidRPr="0007289F">
        <w:t>Leonhard</w:t>
      </w:r>
      <w:r w:rsidR="0026476A">
        <w:t>a</w:t>
      </w:r>
      <w:r w:rsidRPr="0007289F">
        <w:t xml:space="preserve"> </w:t>
      </w:r>
      <w:proofErr w:type="spellStart"/>
      <w:r w:rsidRPr="0007289F">
        <w:t>Grond</w:t>
      </w:r>
      <w:r w:rsidR="0026476A">
        <w:t>a</w:t>
      </w:r>
      <w:proofErr w:type="spellEnd"/>
      <w:r w:rsidRPr="0007289F">
        <w:t xml:space="preserve"> </w:t>
      </w:r>
      <w:r w:rsidR="0026476A">
        <w:t>w</w:t>
      </w:r>
      <w:r w:rsidR="0026476A" w:rsidRPr="0007289F">
        <w:t xml:space="preserve"> </w:t>
      </w:r>
      <w:r w:rsidRPr="0007289F">
        <w:t>Ak</w:t>
      </w:r>
      <w:r w:rsidR="005E1D7F">
        <w:t xml:space="preserve">ademii Sztuk Pięknych w Wiedniu, </w:t>
      </w:r>
      <w:r w:rsidR="005E1D7F">
        <w:lastRenderedPageBreak/>
        <w:t>we</w:t>
      </w:r>
      <w:r w:rsidR="00544A0E">
        <w:t> </w:t>
      </w:r>
      <w:r w:rsidR="005E1D7F">
        <w:t>współpracy z Instytutem Psychologii Uniwersytetu w Grazu.</w:t>
      </w:r>
      <w:r w:rsidRPr="0007289F">
        <w:t xml:space="preserve"> </w:t>
      </w:r>
      <w:r w:rsidR="00E77925">
        <w:t>S</w:t>
      </w:r>
      <w:r w:rsidRPr="0007289F">
        <w:t>tany rozchwiania stają s</w:t>
      </w:r>
      <w:r w:rsidR="00F7537C">
        <w:t xml:space="preserve">ię </w:t>
      </w:r>
      <w:r w:rsidR="00E77925">
        <w:t xml:space="preserve">tu </w:t>
      </w:r>
      <w:r w:rsidR="00F7537C">
        <w:t xml:space="preserve">punktem wyjścia do </w:t>
      </w:r>
      <w:r w:rsidR="00E77925">
        <w:t>poszukiwań</w:t>
      </w:r>
      <w:r w:rsidR="00E77925" w:rsidRPr="0007289F">
        <w:t xml:space="preserve"> </w:t>
      </w:r>
      <w:r w:rsidRPr="0007289F">
        <w:t>z pogranicza filozofii, kulturoznawstwa, medycyny, badań nad kreatywnością i innowacjami</w:t>
      </w:r>
      <w:r w:rsidR="00A17DDF">
        <w:t>.</w:t>
      </w:r>
    </w:p>
    <w:p w14:paraId="3198BFA5" w14:textId="23E6D5D3" w:rsidR="0007289F" w:rsidRDefault="00DB7F78" w:rsidP="00FF6026">
      <w:pPr>
        <w:pStyle w:val="detale"/>
      </w:pPr>
      <w:r>
        <w:t>Na wystawie będzie można zobaczyć prace</w:t>
      </w:r>
      <w:r w:rsidR="008607FD">
        <w:t xml:space="preserve"> </w:t>
      </w:r>
      <w:r w:rsidR="00E77925">
        <w:t xml:space="preserve">trzydziestu trzech </w:t>
      </w:r>
      <w:r>
        <w:t>artystów</w:t>
      </w:r>
      <w:r w:rsidR="00F57FAE">
        <w:t xml:space="preserve"> z całego świata</w:t>
      </w:r>
      <w:r>
        <w:t>, powstał</w:t>
      </w:r>
      <w:r w:rsidR="00E77925">
        <w:t>e</w:t>
      </w:r>
      <w:r>
        <w:t xml:space="preserve"> </w:t>
      </w:r>
      <w:r w:rsidR="008607FD">
        <w:t>w</w:t>
      </w:r>
      <w:r w:rsidR="003A19A3">
        <w:t xml:space="preserve"> drugiej połowie XX i w XXI wieku. </w:t>
      </w:r>
      <w:r w:rsidR="00E77925">
        <w:t>D</w:t>
      </w:r>
      <w:r w:rsidR="003A19A3">
        <w:t>zieła</w:t>
      </w:r>
      <w:r w:rsidR="00E77925">
        <w:t xml:space="preserve"> te</w:t>
      </w:r>
      <w:r>
        <w:t xml:space="preserve"> </w:t>
      </w:r>
      <w:r w:rsidR="0007289F" w:rsidRPr="0007289F">
        <w:t>przyprawiają widzów o tytułow</w:t>
      </w:r>
      <w:r w:rsidR="00F50739">
        <w:t>ą utratę równowagi</w:t>
      </w:r>
      <w:r w:rsidR="00A17DDF">
        <w:t>. Z rozmysłem stos</w:t>
      </w:r>
      <w:r w:rsidR="00E77925">
        <w:t xml:space="preserve">owane są </w:t>
      </w:r>
      <w:r w:rsidR="003A19A3">
        <w:t xml:space="preserve"> strategie artystyczne</w:t>
      </w:r>
      <w:r w:rsidR="0007289F" w:rsidRPr="0007289F">
        <w:t xml:space="preserve"> zmuszające publiczność do konfrontacji z jej własnymi </w:t>
      </w:r>
      <w:r w:rsidR="00E77925">
        <w:t>przekonaniami</w:t>
      </w:r>
      <w:r w:rsidR="0007289F" w:rsidRPr="0007289F">
        <w:t>, kierunkami</w:t>
      </w:r>
      <w:r w:rsidR="007867EC">
        <w:t xml:space="preserve"> myślenia i intencjami. </w:t>
      </w:r>
      <w:r w:rsidR="00E77925">
        <w:t>Artyści p</w:t>
      </w:r>
      <w:r w:rsidR="007867EC">
        <w:t>rowokują</w:t>
      </w:r>
      <w:r w:rsidR="0007289F" w:rsidRPr="0007289F">
        <w:t xml:space="preserve"> do kwestionowania</w:t>
      </w:r>
      <w:r w:rsidR="00E77925">
        <w:t xml:space="preserve"> ustalonych</w:t>
      </w:r>
      <w:r w:rsidR="0007289F" w:rsidRPr="0007289F">
        <w:t xml:space="preserve"> zasad </w:t>
      </w:r>
      <w:r w:rsidR="00E77925">
        <w:t>czy</w:t>
      </w:r>
      <w:r w:rsidR="00E77925" w:rsidRPr="0007289F">
        <w:t xml:space="preserve"> </w:t>
      </w:r>
      <w:r w:rsidR="0007289F" w:rsidRPr="0007289F">
        <w:t xml:space="preserve">zachodzących w świecie zmian. </w:t>
      </w:r>
      <w:r w:rsidR="003A19A3">
        <w:t>W</w:t>
      </w:r>
      <w:r w:rsidR="0007289F" w:rsidRPr="0007289F">
        <w:t>ychodzą poza to, co już ustalone</w:t>
      </w:r>
      <w:r w:rsidR="00183D88">
        <w:t>, poza ogólnie przyjęte ramy myślenia.</w:t>
      </w:r>
    </w:p>
    <w:p w14:paraId="2339B336" w14:textId="2796FDE5" w:rsidR="00C568B9" w:rsidRDefault="00C568B9" w:rsidP="003A19A3">
      <w:pPr>
        <w:pStyle w:val="detale"/>
      </w:pPr>
      <w:r w:rsidRPr="00C568B9">
        <w:t xml:space="preserve">Wytrącenie z równowagi jest zaledwie punktem wyjścia dla tego, co dzieje się na wystawie. </w:t>
      </w:r>
      <w:r w:rsidR="003A19A3">
        <w:t>Zawrót</w:t>
      </w:r>
      <w:r w:rsidR="001C7668">
        <w:t xml:space="preserve"> głowy jako utrata kontroli</w:t>
      </w:r>
      <w:r w:rsidR="003A19A3">
        <w:t xml:space="preserve"> i stabilności jest </w:t>
      </w:r>
      <w:r w:rsidR="00E77925">
        <w:t>analizowany</w:t>
      </w:r>
      <w:r w:rsidR="001C7668">
        <w:t xml:space="preserve"> zarówno pod względem psychologicznym, jak i fizycznym. </w:t>
      </w:r>
      <w:r w:rsidRPr="00C568B9">
        <w:t xml:space="preserve">Film Philippe’a </w:t>
      </w:r>
      <w:proofErr w:type="spellStart"/>
      <w:r w:rsidRPr="00C568B9">
        <w:t>Parreno</w:t>
      </w:r>
      <w:proofErr w:type="spellEnd"/>
      <w:r w:rsidR="00DB7F78">
        <w:t xml:space="preserve"> </w:t>
      </w:r>
      <w:r w:rsidRPr="00C568B9">
        <w:rPr>
          <w:i/>
        </w:rPr>
        <w:t xml:space="preserve">Nie ma już rzeczywistości </w:t>
      </w:r>
      <w:r w:rsidRPr="00C568B9">
        <w:t>stanowi wprowadzenie w s</w:t>
      </w:r>
      <w:r w:rsidR="00E12AF0">
        <w:t xml:space="preserve">tan kryzysu. </w:t>
      </w:r>
      <w:bookmarkStart w:id="1" w:name="_GoBack"/>
      <w:bookmarkEnd w:id="1"/>
      <w:r w:rsidR="00996D23">
        <w:t>Społeczny</w:t>
      </w:r>
      <w:r w:rsidR="003A66C4">
        <w:t xml:space="preserve"> zamęt</w:t>
      </w:r>
      <w:r w:rsidRPr="00C568B9">
        <w:t>, w jaki wprowadzają niektóre tra</w:t>
      </w:r>
      <w:r w:rsidR="00996D23">
        <w:t>dycyjne rytuały, pokaże</w:t>
      </w:r>
      <w:r w:rsidRPr="00C568B9">
        <w:t xml:space="preserve"> film Camerona </w:t>
      </w:r>
      <w:proofErr w:type="spellStart"/>
      <w:r w:rsidRPr="00C568B9">
        <w:t>Jamiego</w:t>
      </w:r>
      <w:proofErr w:type="spellEnd"/>
      <w:r w:rsidRPr="00C568B9">
        <w:t xml:space="preserve"> </w:t>
      </w:r>
      <w:proofErr w:type="spellStart"/>
      <w:r w:rsidRPr="00C568B9">
        <w:rPr>
          <w:i/>
        </w:rPr>
        <w:t>Kranky</w:t>
      </w:r>
      <w:proofErr w:type="spellEnd"/>
      <w:r w:rsidRPr="00C568B9">
        <w:rPr>
          <w:i/>
        </w:rPr>
        <w:t xml:space="preserve"> Klaus</w:t>
      </w:r>
      <w:r w:rsidRPr="00AB5930">
        <w:t xml:space="preserve">. </w:t>
      </w:r>
      <w:r w:rsidR="00AB5930">
        <w:t>B</w:t>
      </w:r>
      <w:r w:rsidR="00AB5930" w:rsidRPr="00AB5930">
        <w:t xml:space="preserve">rak pewności </w:t>
      </w:r>
      <w:r w:rsidR="00AB5930">
        <w:t xml:space="preserve">i utrata kontroli, </w:t>
      </w:r>
      <w:r w:rsidR="00AB5930" w:rsidRPr="00AB5930">
        <w:t>często</w:t>
      </w:r>
      <w:r w:rsidR="005477A6">
        <w:t xml:space="preserve"> towarzyszące aktowi tworzenia</w:t>
      </w:r>
      <w:r w:rsidR="00F50739">
        <w:t>,</w:t>
      </w:r>
      <w:r w:rsidR="005477A6">
        <w:t xml:space="preserve"> b</w:t>
      </w:r>
      <w:r w:rsidR="00AB5930">
        <w:t>ędzie można zobaczyć w filmie</w:t>
      </w:r>
      <w:r w:rsidR="00AB5930" w:rsidRPr="00AB5930">
        <w:t xml:space="preserve"> </w:t>
      </w:r>
      <w:proofErr w:type="spellStart"/>
      <w:r w:rsidR="00AB5930" w:rsidRPr="00AB5930">
        <w:rPr>
          <w:i/>
        </w:rPr>
        <w:t>Fractal</w:t>
      </w:r>
      <w:proofErr w:type="spellEnd"/>
      <w:r w:rsidR="00AB5930" w:rsidRPr="00AB5930">
        <w:rPr>
          <w:i/>
        </w:rPr>
        <w:t xml:space="preserve"> </w:t>
      </w:r>
      <w:proofErr w:type="spellStart"/>
      <w:r w:rsidR="00AB5930" w:rsidRPr="00AB5930">
        <w:rPr>
          <w:i/>
        </w:rPr>
        <w:t>Crisis</w:t>
      </w:r>
      <w:proofErr w:type="spellEnd"/>
      <w:r w:rsidR="00AB5930" w:rsidRPr="00AB5930">
        <w:t xml:space="preserve"> </w:t>
      </w:r>
      <w:r w:rsidR="00AB5930" w:rsidRPr="00E12AF0">
        <w:t>[</w:t>
      </w:r>
      <w:r w:rsidR="00AB5930" w:rsidRPr="00AB5930">
        <w:rPr>
          <w:i/>
        </w:rPr>
        <w:t xml:space="preserve">Kryzys </w:t>
      </w:r>
      <w:proofErr w:type="spellStart"/>
      <w:r w:rsidR="00AB5930" w:rsidRPr="00AB5930">
        <w:rPr>
          <w:i/>
        </w:rPr>
        <w:t>fraktalowy</w:t>
      </w:r>
      <w:proofErr w:type="spellEnd"/>
      <w:r w:rsidR="00AB5930" w:rsidRPr="00E12AF0">
        <w:t>]</w:t>
      </w:r>
      <w:r w:rsidR="00AB5930" w:rsidRPr="00F50739">
        <w:t xml:space="preserve"> </w:t>
      </w:r>
      <w:r w:rsidR="00AB5930" w:rsidRPr="00AB5930">
        <w:t xml:space="preserve">szwedzkich artystów Viktora </w:t>
      </w:r>
      <w:proofErr w:type="spellStart"/>
      <w:r w:rsidR="00AB5930" w:rsidRPr="00AB5930">
        <w:t>Landströma</w:t>
      </w:r>
      <w:proofErr w:type="spellEnd"/>
      <w:r w:rsidR="00AB5930" w:rsidRPr="00AB5930">
        <w:t xml:space="preserve"> i Sebastiana </w:t>
      </w:r>
      <w:proofErr w:type="spellStart"/>
      <w:r w:rsidR="00AB5930" w:rsidRPr="00AB5930">
        <w:t>Wahlforssa</w:t>
      </w:r>
      <w:proofErr w:type="spellEnd"/>
      <w:r w:rsidR="00AB5930">
        <w:t xml:space="preserve">. </w:t>
      </w:r>
      <w:r w:rsidR="00544A0E">
        <w:t>W radykalny sposób w </w:t>
      </w:r>
      <w:r w:rsidRPr="00C568B9">
        <w:t>niepewności pogrąży nas ins</w:t>
      </w:r>
      <w:r w:rsidR="00700340">
        <w:t xml:space="preserve">talacja </w:t>
      </w:r>
      <w:r w:rsidR="00592B1C">
        <w:rPr>
          <w:rFonts w:ascii="Times New Roman" w:hAnsi="Times New Roman" w:cs="Times New Roman"/>
        </w:rPr>
        <w:t xml:space="preserve"> </w:t>
      </w:r>
      <w:r w:rsidR="00592B1C" w:rsidRPr="00592B1C">
        <w:rPr>
          <w:rFonts w:ascii="Times New Roman" w:hAnsi="Times New Roman" w:cs="Times New Roman"/>
          <w:i/>
        </w:rPr>
        <w:t>MUHKA</w:t>
      </w:r>
      <w:r w:rsidR="00592B1C">
        <w:rPr>
          <w:rFonts w:ascii="Times New Roman" w:hAnsi="Times New Roman" w:cs="Times New Roman"/>
        </w:rPr>
        <w:t xml:space="preserve"> </w:t>
      </w:r>
      <w:r w:rsidR="00700340">
        <w:t>Ann Veronik</w:t>
      </w:r>
      <w:r w:rsidR="00830DB2">
        <w:t xml:space="preserve">i Janssens. </w:t>
      </w:r>
      <w:r w:rsidRPr="00C568B9">
        <w:t>A</w:t>
      </w:r>
      <w:r w:rsidR="00370649">
        <w:t> </w:t>
      </w:r>
      <w:r w:rsidRPr="00C568B9">
        <w:t>samozniszczenie jako sposób na osiągnięcie stanu świętości zapropo</w:t>
      </w:r>
      <w:r w:rsidR="003A19A3">
        <w:t>nuje widzom Michael Landy</w:t>
      </w:r>
      <w:r w:rsidR="00DB7F78">
        <w:t>.</w:t>
      </w:r>
      <w:r w:rsidRPr="00C568B9">
        <w:t xml:space="preserve"> Ćwiczenia </w:t>
      </w:r>
      <w:r w:rsidR="00526D7B">
        <w:t>z</w:t>
      </w:r>
      <w:r w:rsidRPr="00C568B9">
        <w:t xml:space="preserve"> </w:t>
      </w:r>
      <w:r w:rsidR="00E12AF0">
        <w:t>funkcjonowani</w:t>
      </w:r>
      <w:r w:rsidR="00526D7B">
        <w:t>a</w:t>
      </w:r>
      <w:r w:rsidR="00E12AF0">
        <w:t xml:space="preserve"> </w:t>
      </w:r>
      <w:r w:rsidR="00DB7F78" w:rsidRPr="00C568B9">
        <w:t>w</w:t>
      </w:r>
      <w:r w:rsidR="00370649">
        <w:t> </w:t>
      </w:r>
      <w:r w:rsidR="00181134">
        <w:t>niepewnym świecie</w:t>
      </w:r>
      <w:r w:rsidR="003A19A3">
        <w:t xml:space="preserve"> </w:t>
      </w:r>
      <w:r w:rsidRPr="00C568B9">
        <w:t xml:space="preserve">podejmowane przez Bruce’a Naumana są jedną z odpowiedzi na stan kryzysu. </w:t>
      </w:r>
      <w:r w:rsidRPr="00C568B9">
        <w:rPr>
          <w:i/>
        </w:rPr>
        <w:t xml:space="preserve">Kompas zaufania </w:t>
      </w:r>
      <w:proofErr w:type="spellStart"/>
      <w:r w:rsidR="00DB7F78" w:rsidRPr="008002C6">
        <w:rPr>
          <w:sz w:val="22"/>
          <w:szCs w:val="22"/>
        </w:rPr>
        <w:t>Ó</w:t>
      </w:r>
      <w:r w:rsidRPr="00C568B9">
        <w:t>laf</w:t>
      </w:r>
      <w:r w:rsidR="00DB7F78">
        <w:t>ura</w:t>
      </w:r>
      <w:proofErr w:type="spellEnd"/>
      <w:r w:rsidR="00DB7F78">
        <w:t xml:space="preserve"> </w:t>
      </w:r>
      <w:proofErr w:type="spellStart"/>
      <w:r w:rsidR="00DB7F78">
        <w:t>El</w:t>
      </w:r>
      <w:r w:rsidR="00DB7F78" w:rsidRPr="008002C6">
        <w:rPr>
          <w:sz w:val="22"/>
          <w:szCs w:val="22"/>
        </w:rPr>
        <w:t>í</w:t>
      </w:r>
      <w:r w:rsidR="00DB7F78">
        <w:t>assona</w:t>
      </w:r>
      <w:proofErr w:type="spellEnd"/>
      <w:r w:rsidR="00DB7F78">
        <w:t xml:space="preserve"> </w:t>
      </w:r>
      <w:r w:rsidR="003A19A3">
        <w:t xml:space="preserve">pomoże </w:t>
      </w:r>
      <w:r w:rsidRPr="00C568B9">
        <w:t>odzyskać orientację</w:t>
      </w:r>
      <w:r w:rsidR="00E12AF0">
        <w:t xml:space="preserve"> w</w:t>
      </w:r>
      <w:r w:rsidRPr="00C568B9">
        <w:t xml:space="preserve"> </w:t>
      </w:r>
      <w:r w:rsidRPr="00181134">
        <w:t>zdestabilizowanym otoczeniu</w:t>
      </w:r>
      <w:r w:rsidRPr="00C568B9">
        <w:t>. Przynajmniej na jakiś czas.</w:t>
      </w:r>
    </w:p>
    <w:bookmarkEnd w:id="0"/>
    <w:p w14:paraId="1AC6F5F5" w14:textId="2273F463" w:rsidR="00C1100A" w:rsidRPr="0007289F" w:rsidRDefault="00C1100A" w:rsidP="005F3432">
      <w:pPr>
        <w:spacing w:after="0"/>
        <w:rPr>
          <w:sz w:val="22"/>
          <w:szCs w:val="22"/>
        </w:rPr>
      </w:pPr>
      <w:r w:rsidRPr="0007289F">
        <w:rPr>
          <w:sz w:val="22"/>
          <w:szCs w:val="22"/>
        </w:rPr>
        <w:t>Organizator</w:t>
      </w:r>
      <w:r w:rsidR="00741B76">
        <w:rPr>
          <w:sz w:val="22"/>
          <w:szCs w:val="22"/>
        </w:rPr>
        <w:t>zy</w:t>
      </w:r>
    </w:p>
    <w:p w14:paraId="5FF2689E" w14:textId="5333398A" w:rsidR="00BD5AC8" w:rsidRPr="000A1DE6" w:rsidRDefault="00C1100A" w:rsidP="00BD5AC8">
      <w:pPr>
        <w:pStyle w:val="detale"/>
        <w:rPr>
          <w:bCs/>
          <w:iCs/>
          <w:sz w:val="22"/>
          <w:szCs w:val="22"/>
        </w:rPr>
      </w:pPr>
      <w:r w:rsidRPr="00BC08FA">
        <w:rPr>
          <w:bCs/>
          <w:iCs/>
          <w:sz w:val="22"/>
          <w:szCs w:val="22"/>
        </w:rPr>
        <w:t>Centrum Sztuki Współczesnej Zamek Ujazdowski</w:t>
      </w:r>
      <w:r w:rsidR="00BD5AC8">
        <w:rPr>
          <w:bCs/>
          <w:iCs/>
          <w:sz w:val="22"/>
          <w:szCs w:val="22"/>
        </w:rPr>
        <w:t>,</w:t>
      </w:r>
      <w:r w:rsidR="000741F6">
        <w:rPr>
          <w:bCs/>
          <w:iCs/>
          <w:sz w:val="22"/>
          <w:szCs w:val="22"/>
        </w:rPr>
        <w:t xml:space="preserve"> </w:t>
      </w:r>
      <w:proofErr w:type="spellStart"/>
      <w:r w:rsidR="00BD5AC8" w:rsidRPr="000A1DE6">
        <w:rPr>
          <w:sz w:val="22"/>
          <w:szCs w:val="22"/>
        </w:rPr>
        <w:t>Kunsthaus</w:t>
      </w:r>
      <w:proofErr w:type="spellEnd"/>
      <w:r w:rsidR="00BD5AC8" w:rsidRPr="000A1DE6">
        <w:rPr>
          <w:sz w:val="22"/>
          <w:szCs w:val="22"/>
        </w:rPr>
        <w:t xml:space="preserve"> Graz</w:t>
      </w:r>
      <w:r w:rsidR="00E45236">
        <w:rPr>
          <w:sz w:val="22"/>
          <w:szCs w:val="22"/>
        </w:rPr>
        <w:t xml:space="preserve"> |</w:t>
      </w:r>
      <w:proofErr w:type="spellStart"/>
      <w:r w:rsidR="00E45236">
        <w:rPr>
          <w:sz w:val="22"/>
          <w:szCs w:val="22"/>
        </w:rPr>
        <w:t>Universalmuseum</w:t>
      </w:r>
      <w:proofErr w:type="spellEnd"/>
      <w:r w:rsidR="00E45236">
        <w:rPr>
          <w:sz w:val="22"/>
          <w:szCs w:val="22"/>
        </w:rPr>
        <w:t xml:space="preserve">  </w:t>
      </w:r>
      <w:proofErr w:type="spellStart"/>
      <w:r w:rsidR="00E45236">
        <w:rPr>
          <w:sz w:val="22"/>
          <w:szCs w:val="22"/>
        </w:rPr>
        <w:t>Joanneum</w:t>
      </w:r>
      <w:proofErr w:type="spellEnd"/>
    </w:p>
    <w:p w14:paraId="5DD67E36" w14:textId="77777777" w:rsidR="00C1100A" w:rsidRDefault="00C1100A" w:rsidP="005F3432">
      <w:pPr>
        <w:tabs>
          <w:tab w:val="clear" w:pos="8505"/>
        </w:tabs>
        <w:spacing w:after="0"/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</w:p>
    <w:p w14:paraId="08B4BF07" w14:textId="478348DA" w:rsidR="00BC08FA" w:rsidRPr="00BC08FA" w:rsidRDefault="00C42C08" w:rsidP="00CD17A9">
      <w:pPr>
        <w:tabs>
          <w:tab w:val="clear" w:pos="8505"/>
        </w:tabs>
        <w:spacing w:after="0"/>
        <w:ind w:left="851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Patronat honorowy</w:t>
      </w:r>
    </w:p>
    <w:p w14:paraId="1911281E" w14:textId="77777777" w:rsidR="00BC08FA" w:rsidRPr="005F3432" w:rsidRDefault="00C42C08" w:rsidP="00C42C08">
      <w:pPr>
        <w:tabs>
          <w:tab w:val="clear" w:pos="8505"/>
        </w:tabs>
        <w:ind w:left="1260" w:right="0"/>
        <w:rPr>
          <w:rFonts w:eastAsiaTheme="minorHAnsi" w:cs="Times New Roman"/>
          <w:bCs w:val="0"/>
          <w:iCs w:val="0"/>
          <w:sz w:val="22"/>
          <w:szCs w:val="22"/>
          <w:lang w:eastAsia="en-US"/>
        </w:rPr>
      </w:pPr>
      <w:r w:rsidRPr="005F3432">
        <w:rPr>
          <w:rFonts w:eastAsiaTheme="minorHAnsi" w:cs="Times New Roman"/>
          <w:bCs w:val="0"/>
          <w:iCs w:val="0"/>
          <w:sz w:val="22"/>
          <w:szCs w:val="22"/>
          <w:lang w:eastAsia="en-US"/>
        </w:rPr>
        <w:t>Ambasada Austrii</w:t>
      </w:r>
    </w:p>
    <w:p w14:paraId="4F989F8A" w14:textId="2B53C397" w:rsidR="005F3432" w:rsidRPr="005F3432" w:rsidRDefault="005F3432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color w:val="000000" w:themeColor="text1"/>
          <w:sz w:val="22"/>
          <w:szCs w:val="22"/>
          <w:lang w:eastAsia="en-US"/>
        </w:rPr>
      </w:pPr>
      <w:r w:rsidRPr="005F3432">
        <w:rPr>
          <w:rFonts w:eastAsiaTheme="minorHAnsi" w:cstheme="minorBidi"/>
          <w:bCs w:val="0"/>
          <w:iCs w:val="0"/>
          <w:color w:val="000000" w:themeColor="text1"/>
          <w:sz w:val="22"/>
          <w:szCs w:val="22"/>
          <w:lang w:eastAsia="en-US"/>
        </w:rPr>
        <w:t>Partnerzy</w:t>
      </w:r>
    </w:p>
    <w:p w14:paraId="7A150709" w14:textId="0EFA27D5" w:rsidR="005F3432" w:rsidRPr="009E2289" w:rsidRDefault="005F3432" w:rsidP="00B164A5">
      <w:pPr>
        <w:pStyle w:val="detale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E2289">
        <w:rPr>
          <w:color w:val="000000" w:themeColor="text1"/>
          <w:sz w:val="22"/>
          <w:szCs w:val="22"/>
        </w:rPr>
        <w:t>Akademia Sztuk Pięknych w Wiedniu, Instytut Psychologii</w:t>
      </w:r>
      <w:r w:rsidR="00E45236" w:rsidRPr="009E2289">
        <w:rPr>
          <w:color w:val="000000" w:themeColor="text1"/>
          <w:sz w:val="22"/>
          <w:szCs w:val="22"/>
        </w:rPr>
        <w:t xml:space="preserve"> </w:t>
      </w:r>
      <w:r w:rsidRPr="009E2289">
        <w:rPr>
          <w:color w:val="000000" w:themeColor="text1"/>
          <w:sz w:val="22"/>
          <w:szCs w:val="22"/>
        </w:rPr>
        <w:t xml:space="preserve">Uniwersytetu </w:t>
      </w:r>
      <w:r w:rsidR="009E2289" w:rsidRPr="009E2289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Pr="009E2289">
        <w:rPr>
          <w:color w:val="000000" w:themeColor="text1"/>
          <w:sz w:val="22"/>
          <w:szCs w:val="22"/>
        </w:rPr>
        <w:t xml:space="preserve">w Grazu, </w:t>
      </w:r>
      <w:r w:rsidR="00B164A5" w:rsidRPr="00B164A5">
        <w:rPr>
          <w:color w:val="000000" w:themeColor="text1"/>
          <w:sz w:val="22"/>
          <w:szCs w:val="22"/>
        </w:rPr>
        <w:t xml:space="preserve">FWF Der </w:t>
      </w:r>
      <w:proofErr w:type="spellStart"/>
      <w:r w:rsidR="00B164A5" w:rsidRPr="00B164A5">
        <w:rPr>
          <w:color w:val="000000" w:themeColor="text1"/>
          <w:sz w:val="22"/>
          <w:szCs w:val="22"/>
        </w:rPr>
        <w:t>Wissenschaftsfonds</w:t>
      </w:r>
      <w:proofErr w:type="spellEnd"/>
      <w:r w:rsidR="00592B1C" w:rsidRPr="009E228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Pr="009E2289">
        <w:rPr>
          <w:color w:val="000000" w:themeColor="text1"/>
          <w:sz w:val="22"/>
          <w:szCs w:val="22"/>
        </w:rPr>
        <w:t>Austriackie Forum Kultury</w:t>
      </w:r>
      <w:r w:rsidR="003B0B5E" w:rsidRPr="009E2289">
        <w:rPr>
          <w:color w:val="000000" w:themeColor="text1"/>
          <w:sz w:val="22"/>
          <w:szCs w:val="22"/>
        </w:rPr>
        <w:t xml:space="preserve"> </w:t>
      </w:r>
      <w:r w:rsidR="009E2289" w:rsidRPr="009E2289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3B0B5E" w:rsidRPr="009E2289">
        <w:rPr>
          <w:color w:val="000000" w:themeColor="text1"/>
          <w:sz w:val="22"/>
          <w:szCs w:val="22"/>
        </w:rPr>
        <w:t>w Warszawie</w:t>
      </w:r>
    </w:p>
    <w:p w14:paraId="423CBFB2" w14:textId="77777777" w:rsidR="00BC08FA" w:rsidRPr="00BC08FA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Partnerzy medialni</w:t>
      </w:r>
    </w:p>
    <w:p w14:paraId="2F92DD5E" w14:textId="55733A54" w:rsidR="00B626FF" w:rsidRDefault="00B650B3" w:rsidP="002B7CFC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>TOK FM,</w:t>
      </w:r>
      <w:r w:rsidR="00BC08FA"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 „Gazeta Wyborcza”, Wyborcza.pl Warszawa, Co Jest Grane 24</w:t>
      </w:r>
      <w:r w:rsidR="00741B76">
        <w:rPr>
          <w:rFonts w:eastAsiaTheme="minorHAnsi" w:cstheme="minorBidi"/>
          <w:bCs w:val="0"/>
          <w:iCs w:val="0"/>
          <w:sz w:val="22"/>
          <w:szCs w:val="22"/>
          <w:lang w:eastAsia="en-US"/>
        </w:rPr>
        <w:t>, AMS</w:t>
      </w:r>
    </w:p>
    <w:p w14:paraId="3043207D" w14:textId="77777777" w:rsidR="00B626FF" w:rsidRPr="00BC08FA" w:rsidRDefault="00B626FF" w:rsidP="00F42BFF">
      <w:pPr>
        <w:pStyle w:val="Nagwek1"/>
        <w:ind w:left="0"/>
      </w:pPr>
      <w:r w:rsidRPr="00BC08FA">
        <w:lastRenderedPageBreak/>
        <w:t>Materiały prasowe</w:t>
      </w:r>
    </w:p>
    <w:p w14:paraId="1A421DE0" w14:textId="77777777" w:rsidR="00B626FF" w:rsidRPr="00BC08FA" w:rsidRDefault="00D243E1" w:rsidP="00B626FF">
      <w:pPr>
        <w:pStyle w:val="Bezodstpw"/>
      </w:pPr>
      <w:hyperlink r:id="rId8" w:history="1">
        <w:r w:rsidR="00B626FF" w:rsidRPr="00BC08FA">
          <w:rPr>
            <w:rStyle w:val="Hipercze"/>
          </w:rPr>
          <w:t>ftp://cswd.home.net.pl</w:t>
        </w:r>
      </w:hyperlink>
      <w:r w:rsidR="00B626FF" w:rsidRPr="00BC08FA">
        <w:t xml:space="preserve">  </w:t>
      </w:r>
    </w:p>
    <w:p w14:paraId="7580D245" w14:textId="77777777" w:rsidR="00B626FF" w:rsidRPr="00BC08FA" w:rsidRDefault="00B626FF" w:rsidP="00B626FF">
      <w:pPr>
        <w:pStyle w:val="Bezodstpw"/>
      </w:pPr>
      <w:r w:rsidRPr="00BC08FA">
        <w:t>login: media </w:t>
      </w:r>
    </w:p>
    <w:p w14:paraId="6A0F8E3C" w14:textId="77777777" w:rsidR="00B626FF" w:rsidRPr="00BC08FA" w:rsidRDefault="00B626FF" w:rsidP="00B626FF">
      <w:pPr>
        <w:pStyle w:val="Bezodstpw"/>
      </w:pPr>
      <w:r w:rsidRPr="00BC08FA">
        <w:t xml:space="preserve">hasło: </w:t>
      </w:r>
      <w:proofErr w:type="spellStart"/>
      <w:r w:rsidRPr="00BC08FA">
        <w:t>press</w:t>
      </w:r>
      <w:proofErr w:type="spellEnd"/>
      <w:r w:rsidRPr="00BC08FA">
        <w:t> </w:t>
      </w:r>
    </w:p>
    <w:p w14:paraId="71D086A9" w14:textId="77777777" w:rsidR="008328F7" w:rsidRPr="00BC08FA" w:rsidRDefault="00B626FF" w:rsidP="00C63653">
      <w:pPr>
        <w:pStyle w:val="Bezodstpw"/>
      </w:pPr>
      <w:r w:rsidRPr="00BC08FA">
        <w:t>katalog: media </w:t>
      </w:r>
    </w:p>
    <w:p w14:paraId="67CAECB1" w14:textId="77777777" w:rsidR="00B626FF" w:rsidRPr="00BC08FA" w:rsidRDefault="00B626FF" w:rsidP="00B626FF">
      <w:pPr>
        <w:pStyle w:val="Nagwek1"/>
      </w:pPr>
      <w:r w:rsidRPr="00BC08FA">
        <w:t>Kontakt dla mediów</w:t>
      </w:r>
    </w:p>
    <w:p w14:paraId="6EE72055" w14:textId="77777777" w:rsidR="00B626FF" w:rsidRPr="00BC08FA" w:rsidRDefault="00B626FF" w:rsidP="00B626FF">
      <w:pPr>
        <w:pStyle w:val="Bezodstpw"/>
      </w:pPr>
      <w:r w:rsidRPr="00BC08FA">
        <w:t xml:space="preserve">Magdalena Gorlas </w:t>
      </w:r>
    </w:p>
    <w:p w14:paraId="33D05B82" w14:textId="5BC677E8" w:rsidR="004039D3" w:rsidRPr="004039D3" w:rsidRDefault="003A19A3" w:rsidP="004039D3">
      <w:pPr>
        <w:spacing w:after="0"/>
        <w:ind w:right="-340"/>
        <w:rPr>
          <w:rFonts w:asciiTheme="minorHAnsi" w:eastAsiaTheme="minorEastAsia" w:hAnsiTheme="minorHAnsi"/>
          <w:noProof/>
          <w:color w:val="000000"/>
          <w:sz w:val="22"/>
          <w:szCs w:val="22"/>
        </w:rPr>
      </w:pPr>
      <w:r>
        <w:rPr>
          <w:rFonts w:eastAsiaTheme="minorEastAsia"/>
          <w:noProof/>
          <w:color w:val="000000"/>
        </w:rPr>
        <w:t>s</w:t>
      </w:r>
      <w:r w:rsidR="004039D3">
        <w:rPr>
          <w:rFonts w:eastAsiaTheme="minorEastAsia"/>
          <w:noProof/>
          <w:color w:val="000000"/>
        </w:rPr>
        <w:t>pecjalista ds. promocji i komunikacji</w:t>
      </w:r>
      <w:r w:rsidR="004039D3">
        <w:rPr>
          <w:rFonts w:eastAsiaTheme="minorEastAsia"/>
          <w:noProof/>
          <w:color w:val="000000"/>
        </w:rPr>
        <w:br/>
        <w:t>+ 48 500 198 274</w:t>
      </w:r>
    </w:p>
    <w:p w14:paraId="5B53632A" w14:textId="77777777" w:rsidR="00A57DF7" w:rsidRPr="0007289F" w:rsidRDefault="004039D3" w:rsidP="0007289F">
      <w:pPr>
        <w:spacing w:after="0"/>
        <w:ind w:right="-340"/>
        <w:rPr>
          <w:rFonts w:asciiTheme="minorHAnsi" w:eastAsiaTheme="minorEastAsia" w:hAnsiTheme="minorHAnsi"/>
          <w:noProof/>
          <w:color w:val="000000"/>
          <w:sz w:val="22"/>
          <w:szCs w:val="22"/>
        </w:rPr>
      </w:pPr>
      <w:r>
        <w:rPr>
          <w:rFonts w:eastAsiaTheme="minorEastAsia"/>
          <w:noProof/>
          <w:color w:val="000000"/>
        </w:rPr>
        <w:t>+48 22 628 12 71 wew. 124</w:t>
      </w:r>
      <w:r>
        <w:rPr>
          <w:rFonts w:eastAsiaTheme="minorEastAsia"/>
          <w:noProof/>
          <w:color w:val="000000"/>
        </w:rPr>
        <w:br/>
      </w:r>
      <w:r>
        <w:rPr>
          <w:rFonts w:eastAsiaTheme="minorEastAsia"/>
          <w:noProof/>
          <w:color w:val="0000FF"/>
          <w:u w:val="single"/>
        </w:rPr>
        <w:t>m.gorlas@u-jazdowski.pl</w:t>
      </w:r>
    </w:p>
    <w:sectPr w:rsidR="00A57DF7" w:rsidRPr="0007289F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C1ACFE" w14:textId="77777777" w:rsidR="007A5373" w:rsidRDefault="007A5373" w:rsidP="00295A47">
      <w:r>
        <w:separator/>
      </w:r>
    </w:p>
  </w:endnote>
  <w:endnote w:type="continuationSeparator" w:id="0">
    <w:p w14:paraId="676397A4" w14:textId="77777777" w:rsidR="007A5373" w:rsidRDefault="007A537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D0905" w14:textId="77777777" w:rsidR="004561B8" w:rsidRDefault="004561B8" w:rsidP="0036123A">
    <w:pPr>
      <w:pStyle w:val="Stopka"/>
      <w:ind w:left="-697"/>
    </w:pPr>
    <w:r>
      <w:rPr>
        <w:noProof/>
      </w:rPr>
      <w:drawing>
        <wp:inline distT="0" distB="0" distL="0" distR="0" wp14:anchorId="70AA87EF" wp14:editId="592DBD74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329471" w14:textId="77777777" w:rsidR="007A5373" w:rsidRDefault="007A5373" w:rsidP="00295A47">
      <w:r>
        <w:separator/>
      </w:r>
    </w:p>
  </w:footnote>
  <w:footnote w:type="continuationSeparator" w:id="0">
    <w:p w14:paraId="1C2CE0B9" w14:textId="77777777" w:rsidR="007A5373" w:rsidRDefault="007A537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96CBE" w14:textId="77777777" w:rsidR="004561B8" w:rsidRDefault="004561B8" w:rsidP="0036123A">
    <w:pPr>
      <w:pStyle w:val="Nagwek"/>
      <w:ind w:left="-697"/>
    </w:pPr>
    <w:r>
      <w:rPr>
        <w:noProof/>
      </w:rPr>
      <w:drawing>
        <wp:inline distT="0" distB="0" distL="0" distR="0" wp14:anchorId="47D39CB6" wp14:editId="1C2FCBCF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3D8B6A" w14:textId="77777777" w:rsidR="004561B8" w:rsidRDefault="004561B8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12805"/>
    <w:rsid w:val="0002558D"/>
    <w:rsid w:val="00061C8F"/>
    <w:rsid w:val="00063186"/>
    <w:rsid w:val="0007289F"/>
    <w:rsid w:val="000741F6"/>
    <w:rsid w:val="00082ABA"/>
    <w:rsid w:val="000A1DE6"/>
    <w:rsid w:val="000C1B09"/>
    <w:rsid w:val="000C441C"/>
    <w:rsid w:val="000C48D7"/>
    <w:rsid w:val="000D15E3"/>
    <w:rsid w:val="000D2673"/>
    <w:rsid w:val="000D7EEC"/>
    <w:rsid w:val="001004CF"/>
    <w:rsid w:val="00134E51"/>
    <w:rsid w:val="001363E4"/>
    <w:rsid w:val="00145FAF"/>
    <w:rsid w:val="001535EE"/>
    <w:rsid w:val="00172963"/>
    <w:rsid w:val="00181134"/>
    <w:rsid w:val="0018168C"/>
    <w:rsid w:val="00183D88"/>
    <w:rsid w:val="00196F2C"/>
    <w:rsid w:val="001A293C"/>
    <w:rsid w:val="001A5C87"/>
    <w:rsid w:val="001C7668"/>
    <w:rsid w:val="001F5C6D"/>
    <w:rsid w:val="00201D3F"/>
    <w:rsid w:val="0020286E"/>
    <w:rsid w:val="002028CF"/>
    <w:rsid w:val="00204297"/>
    <w:rsid w:val="00243E6C"/>
    <w:rsid w:val="0026476A"/>
    <w:rsid w:val="00274384"/>
    <w:rsid w:val="00275E1A"/>
    <w:rsid w:val="00295A47"/>
    <w:rsid w:val="002B6331"/>
    <w:rsid w:val="002B7CFC"/>
    <w:rsid w:val="002D687B"/>
    <w:rsid w:val="002F4335"/>
    <w:rsid w:val="002F600D"/>
    <w:rsid w:val="0030374E"/>
    <w:rsid w:val="003103C3"/>
    <w:rsid w:val="0036123A"/>
    <w:rsid w:val="00370649"/>
    <w:rsid w:val="00380AEC"/>
    <w:rsid w:val="003A19A3"/>
    <w:rsid w:val="003A66C4"/>
    <w:rsid w:val="003B0B5E"/>
    <w:rsid w:val="003B4B4E"/>
    <w:rsid w:val="003C32FC"/>
    <w:rsid w:val="003E6F75"/>
    <w:rsid w:val="004039D3"/>
    <w:rsid w:val="00431D10"/>
    <w:rsid w:val="00452A71"/>
    <w:rsid w:val="004561B8"/>
    <w:rsid w:val="00461967"/>
    <w:rsid w:val="00484AE9"/>
    <w:rsid w:val="004857AA"/>
    <w:rsid w:val="0048653F"/>
    <w:rsid w:val="00491233"/>
    <w:rsid w:val="00496ADF"/>
    <w:rsid w:val="004B571F"/>
    <w:rsid w:val="004C52B6"/>
    <w:rsid w:val="00507A81"/>
    <w:rsid w:val="00507E10"/>
    <w:rsid w:val="00526D7B"/>
    <w:rsid w:val="005317CC"/>
    <w:rsid w:val="00532874"/>
    <w:rsid w:val="00544A0E"/>
    <w:rsid w:val="005477A6"/>
    <w:rsid w:val="00552D55"/>
    <w:rsid w:val="00565199"/>
    <w:rsid w:val="005675D6"/>
    <w:rsid w:val="00592B1C"/>
    <w:rsid w:val="005E1D7F"/>
    <w:rsid w:val="005E4EE2"/>
    <w:rsid w:val="005E718A"/>
    <w:rsid w:val="005F3432"/>
    <w:rsid w:val="00600ABB"/>
    <w:rsid w:val="00655F21"/>
    <w:rsid w:val="00680CD9"/>
    <w:rsid w:val="00690A75"/>
    <w:rsid w:val="00700340"/>
    <w:rsid w:val="007109FE"/>
    <w:rsid w:val="00711525"/>
    <w:rsid w:val="00725454"/>
    <w:rsid w:val="00725DEF"/>
    <w:rsid w:val="00741B76"/>
    <w:rsid w:val="00763C90"/>
    <w:rsid w:val="007867EC"/>
    <w:rsid w:val="007930FB"/>
    <w:rsid w:val="007A5373"/>
    <w:rsid w:val="007D1E0F"/>
    <w:rsid w:val="007D2835"/>
    <w:rsid w:val="007F5DC6"/>
    <w:rsid w:val="008002C6"/>
    <w:rsid w:val="00821412"/>
    <w:rsid w:val="00830DB2"/>
    <w:rsid w:val="008328F7"/>
    <w:rsid w:val="0085205A"/>
    <w:rsid w:val="008607FD"/>
    <w:rsid w:val="0086146F"/>
    <w:rsid w:val="00897389"/>
    <w:rsid w:val="008D0A59"/>
    <w:rsid w:val="008D1115"/>
    <w:rsid w:val="008F28F4"/>
    <w:rsid w:val="009076B6"/>
    <w:rsid w:val="00956053"/>
    <w:rsid w:val="00960641"/>
    <w:rsid w:val="00976ACD"/>
    <w:rsid w:val="00996D23"/>
    <w:rsid w:val="009973E1"/>
    <w:rsid w:val="009A1F12"/>
    <w:rsid w:val="009A634B"/>
    <w:rsid w:val="009B1B3A"/>
    <w:rsid w:val="009E2289"/>
    <w:rsid w:val="009F3009"/>
    <w:rsid w:val="009F4074"/>
    <w:rsid w:val="009F4839"/>
    <w:rsid w:val="00A12A1F"/>
    <w:rsid w:val="00A17DDF"/>
    <w:rsid w:val="00A57DF7"/>
    <w:rsid w:val="00A75D13"/>
    <w:rsid w:val="00A82E2C"/>
    <w:rsid w:val="00A83DF2"/>
    <w:rsid w:val="00A87773"/>
    <w:rsid w:val="00A91763"/>
    <w:rsid w:val="00AB5930"/>
    <w:rsid w:val="00AD23FC"/>
    <w:rsid w:val="00AD2D4B"/>
    <w:rsid w:val="00AD52F3"/>
    <w:rsid w:val="00AF74C3"/>
    <w:rsid w:val="00B164A5"/>
    <w:rsid w:val="00B4018F"/>
    <w:rsid w:val="00B52249"/>
    <w:rsid w:val="00B626FF"/>
    <w:rsid w:val="00B650B3"/>
    <w:rsid w:val="00B746C8"/>
    <w:rsid w:val="00BB428B"/>
    <w:rsid w:val="00BB4B2B"/>
    <w:rsid w:val="00BC08FA"/>
    <w:rsid w:val="00BC6574"/>
    <w:rsid w:val="00BD5AC8"/>
    <w:rsid w:val="00BE221D"/>
    <w:rsid w:val="00BF7813"/>
    <w:rsid w:val="00C001BD"/>
    <w:rsid w:val="00C01ED6"/>
    <w:rsid w:val="00C1100A"/>
    <w:rsid w:val="00C2126C"/>
    <w:rsid w:val="00C22889"/>
    <w:rsid w:val="00C31272"/>
    <w:rsid w:val="00C42C08"/>
    <w:rsid w:val="00C568B9"/>
    <w:rsid w:val="00C63653"/>
    <w:rsid w:val="00C706DA"/>
    <w:rsid w:val="00C90096"/>
    <w:rsid w:val="00CD17A9"/>
    <w:rsid w:val="00D00509"/>
    <w:rsid w:val="00D04F13"/>
    <w:rsid w:val="00D11C87"/>
    <w:rsid w:val="00D243E1"/>
    <w:rsid w:val="00D34F23"/>
    <w:rsid w:val="00D9264D"/>
    <w:rsid w:val="00D97339"/>
    <w:rsid w:val="00DB360C"/>
    <w:rsid w:val="00DB7F78"/>
    <w:rsid w:val="00E02518"/>
    <w:rsid w:val="00E12AF0"/>
    <w:rsid w:val="00E40142"/>
    <w:rsid w:val="00E45236"/>
    <w:rsid w:val="00E53A29"/>
    <w:rsid w:val="00E608B1"/>
    <w:rsid w:val="00E77925"/>
    <w:rsid w:val="00E81070"/>
    <w:rsid w:val="00EC0E61"/>
    <w:rsid w:val="00EF5807"/>
    <w:rsid w:val="00EF74B2"/>
    <w:rsid w:val="00F26A4F"/>
    <w:rsid w:val="00F27F9E"/>
    <w:rsid w:val="00F31F18"/>
    <w:rsid w:val="00F32063"/>
    <w:rsid w:val="00F42BFF"/>
    <w:rsid w:val="00F50739"/>
    <w:rsid w:val="00F507EB"/>
    <w:rsid w:val="00F57FAE"/>
    <w:rsid w:val="00F71CA5"/>
    <w:rsid w:val="00F73A45"/>
    <w:rsid w:val="00F7537C"/>
    <w:rsid w:val="00F92C74"/>
    <w:rsid w:val="00FC7037"/>
    <w:rsid w:val="00FD1EB9"/>
    <w:rsid w:val="00FD4A32"/>
    <w:rsid w:val="00FF2B0E"/>
    <w:rsid w:val="00FF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24A95DA"/>
  <w15:docId w15:val="{971F55B9-F94F-431C-8215-F0C066CA9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tp://cswd.home.ne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F717F-C89B-421B-9C80-91C54EAD8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9</TotalTime>
  <Pages>3</Pages>
  <Words>600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atiutiunik</cp:lastModifiedBy>
  <cp:revision>13</cp:revision>
  <cp:lastPrinted>2017-07-28T07:07:00Z</cp:lastPrinted>
  <dcterms:created xsi:type="dcterms:W3CDTF">2017-08-16T13:06:00Z</dcterms:created>
  <dcterms:modified xsi:type="dcterms:W3CDTF">2017-08-28T10:36:00Z</dcterms:modified>
</cp:coreProperties>
</file>